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1.xml" ContentType="application/vnd.openxmlformats-officedocument.wordprocessingml.header+xml"/>
  <Override PartName="/word/footer6.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3.xml" ContentType="application/vnd.openxmlformats-officedocument.wordprocessingml.footer+xml"/>
  <Override PartName="/word/endnotes.xml" ContentType="application/vnd.openxmlformats-officedocument.wordprocessingml.endnotes+xml"/>
  <Override PartName="/word/header5.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1.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049D" w:rsidRPr="00977A7D" w:rsidRDefault="0067049D" w:rsidP="001C0E83">
      <w:pPr>
        <w:rPr>
          <w:rFonts w:ascii="Calibri" w:hAnsi="Calibri" w:cs="Calibri"/>
          <w:i w:val="0"/>
          <w:spacing w:val="-2"/>
          <w:sz w:val="20"/>
        </w:rPr>
      </w:pPr>
    </w:p>
    <w:p w:rsidR="0067049D" w:rsidRPr="00977A7D" w:rsidRDefault="0067049D" w:rsidP="001C0E83">
      <w:pPr>
        <w:rPr>
          <w:rFonts w:ascii="Calibri" w:hAnsi="Calibri" w:cs="Calibri"/>
          <w:i w:val="0"/>
          <w:spacing w:val="-2"/>
          <w:sz w:val="20"/>
        </w:rPr>
      </w:pPr>
    </w:p>
    <w:p w:rsidR="0067049D" w:rsidRPr="00977A7D" w:rsidRDefault="0067049D" w:rsidP="001C0E83">
      <w:pPr>
        <w:rPr>
          <w:rFonts w:ascii="Calibri" w:hAnsi="Calibri" w:cs="Calibri"/>
          <w:i w:val="0"/>
          <w:spacing w:val="-2"/>
          <w:sz w:val="20"/>
        </w:rPr>
      </w:pPr>
    </w:p>
    <w:p w:rsidR="0067049D" w:rsidRPr="00977A7D" w:rsidRDefault="0067049D" w:rsidP="001C0E83">
      <w:pPr>
        <w:rPr>
          <w:rFonts w:ascii="Calibri" w:hAnsi="Calibri" w:cs="Calibri"/>
          <w:i w:val="0"/>
          <w:spacing w:val="-2"/>
          <w:sz w:val="20"/>
        </w:rPr>
      </w:pPr>
    </w:p>
    <w:p w:rsidR="00155381" w:rsidRPr="00977A7D" w:rsidRDefault="00155381" w:rsidP="006703F3">
      <w:pPr>
        <w:tabs>
          <w:tab w:val="left" w:pos="6190"/>
        </w:tabs>
        <w:jc w:val="both"/>
        <w:rPr>
          <w:rFonts w:ascii="Calibri" w:hAnsi="Calibri" w:cs="Calibri"/>
          <w:i w:val="0"/>
          <w:spacing w:val="-2"/>
          <w:sz w:val="20"/>
        </w:rPr>
      </w:pPr>
    </w:p>
    <w:p w:rsidR="006F415A" w:rsidRPr="00977A7D" w:rsidRDefault="006F415A" w:rsidP="001C0E83">
      <w:pPr>
        <w:rPr>
          <w:rFonts w:ascii="Calibri" w:hAnsi="Calibri" w:cs="Calibri"/>
          <w:i w:val="0"/>
          <w:spacing w:val="-2"/>
          <w:sz w:val="20"/>
        </w:rPr>
      </w:pPr>
    </w:p>
    <w:p w:rsidR="006F415A" w:rsidRPr="00977A7D" w:rsidRDefault="006F415A" w:rsidP="001C0E83">
      <w:pPr>
        <w:rPr>
          <w:rFonts w:ascii="Calibri" w:hAnsi="Calibri" w:cs="Calibri"/>
          <w:i w:val="0"/>
          <w:spacing w:val="-2"/>
          <w:sz w:val="20"/>
        </w:rPr>
      </w:pPr>
    </w:p>
    <w:p w:rsidR="006F415A" w:rsidRPr="00977A7D" w:rsidRDefault="006F415A" w:rsidP="001C0E83">
      <w:pPr>
        <w:rPr>
          <w:rFonts w:ascii="Calibri" w:hAnsi="Calibri" w:cs="Calibri"/>
          <w:i w:val="0"/>
          <w:spacing w:val="-2"/>
          <w:sz w:val="20"/>
        </w:rPr>
      </w:pPr>
    </w:p>
    <w:p w:rsidR="00155381" w:rsidRPr="00977A7D" w:rsidRDefault="00155381" w:rsidP="001C0E83">
      <w:pPr>
        <w:rPr>
          <w:rFonts w:ascii="Calibri" w:hAnsi="Calibri" w:cs="Calibri"/>
          <w:i w:val="0"/>
          <w:spacing w:val="-2"/>
          <w:sz w:val="20"/>
        </w:rPr>
      </w:pPr>
    </w:p>
    <w:p w:rsidR="008F1EF5" w:rsidRPr="00977A7D" w:rsidRDefault="000F2772" w:rsidP="0094575B">
      <w:pPr>
        <w:pStyle w:val="Textoindependiente3"/>
        <w:tabs>
          <w:tab w:val="center" w:pos="4420"/>
          <w:tab w:val="right" w:pos="8840"/>
        </w:tabs>
        <w:jc w:val="left"/>
        <w:rPr>
          <w:rFonts w:ascii="Calibri" w:hAnsi="Calibri" w:cs="Calibri"/>
          <w:spacing w:val="-2"/>
        </w:rPr>
      </w:pPr>
      <w:r w:rsidRPr="00977A7D">
        <w:rPr>
          <w:rFonts w:ascii="Calibri" w:hAnsi="Calibri" w:cs="Calibri"/>
          <w:spacing w:val="-2"/>
        </w:rPr>
        <w:tab/>
      </w:r>
      <w:r w:rsidR="008F1EF5" w:rsidRPr="00977A7D">
        <w:rPr>
          <w:rFonts w:ascii="Calibri" w:hAnsi="Calibri" w:cs="Calibri"/>
          <w:spacing w:val="-2"/>
        </w:rPr>
        <w:t>CONVOCATORIA NACIONAL FONDO EMPRENDER</w:t>
      </w:r>
      <w:r w:rsidRPr="00977A7D">
        <w:rPr>
          <w:rFonts w:ascii="Calibri" w:hAnsi="Calibri" w:cs="Calibri"/>
          <w:spacing w:val="-2"/>
        </w:rPr>
        <w:tab/>
      </w:r>
    </w:p>
    <w:p w:rsidR="008F1EF5" w:rsidRPr="00977A7D" w:rsidRDefault="008F1EF5" w:rsidP="008F1EF5">
      <w:pPr>
        <w:pStyle w:val="Textoindependiente3"/>
        <w:jc w:val="center"/>
        <w:rPr>
          <w:rFonts w:ascii="Calibri" w:hAnsi="Calibri" w:cs="Calibri"/>
          <w:spacing w:val="-2"/>
        </w:rPr>
      </w:pPr>
      <w:r w:rsidRPr="00977A7D">
        <w:rPr>
          <w:rFonts w:ascii="Calibri" w:hAnsi="Calibri" w:cs="Calibri"/>
          <w:spacing w:val="-2"/>
        </w:rPr>
        <w:t xml:space="preserve">No. </w:t>
      </w:r>
      <w:r w:rsidR="0000626C" w:rsidRPr="00977A7D">
        <w:rPr>
          <w:rFonts w:ascii="Calibri" w:hAnsi="Calibri" w:cs="Calibri"/>
          <w:spacing w:val="-2"/>
        </w:rPr>
        <w:t>61</w:t>
      </w:r>
      <w:r w:rsidRPr="00977A7D">
        <w:rPr>
          <w:rFonts w:ascii="Calibri" w:hAnsi="Calibri" w:cs="Calibri"/>
          <w:spacing w:val="-2"/>
        </w:rPr>
        <w:t xml:space="preserve"> </w:t>
      </w:r>
      <w:r w:rsidR="003B01F8">
        <w:rPr>
          <w:rFonts w:ascii="Calibri" w:hAnsi="Calibri" w:cs="Calibri"/>
          <w:spacing w:val="-2"/>
        </w:rPr>
        <w:t>AGROPECUARIA</w:t>
      </w:r>
    </w:p>
    <w:p w:rsidR="000F2772" w:rsidRPr="00977A7D" w:rsidRDefault="000F2772" w:rsidP="000F2772">
      <w:pPr>
        <w:jc w:val="center"/>
        <w:rPr>
          <w:rFonts w:ascii="Calibri" w:hAnsi="Calibri" w:cs="Calibri"/>
          <w:b/>
          <w:i w:val="0"/>
          <w:spacing w:val="-2"/>
          <w:sz w:val="20"/>
        </w:rPr>
      </w:pPr>
    </w:p>
    <w:p w:rsidR="000F2772" w:rsidRPr="00977A7D" w:rsidRDefault="000F2772" w:rsidP="000F2772">
      <w:pPr>
        <w:jc w:val="center"/>
        <w:rPr>
          <w:rFonts w:ascii="Calibri" w:hAnsi="Calibri" w:cs="Calibri"/>
          <w:b/>
          <w:i w:val="0"/>
          <w:spacing w:val="-2"/>
          <w:sz w:val="20"/>
        </w:rPr>
      </w:pPr>
      <w:r w:rsidRPr="00977A7D">
        <w:rPr>
          <w:rFonts w:ascii="Calibri" w:hAnsi="Calibri" w:cs="Calibri"/>
          <w:b/>
          <w:i w:val="0"/>
          <w:spacing w:val="-2"/>
          <w:sz w:val="20"/>
        </w:rPr>
        <w:t>CONTRATO No. 21</w:t>
      </w:r>
      <w:r w:rsidR="00AE1E98" w:rsidRPr="00977A7D">
        <w:rPr>
          <w:rFonts w:ascii="Calibri" w:hAnsi="Calibri" w:cs="Calibri"/>
          <w:b/>
          <w:i w:val="0"/>
          <w:spacing w:val="-2"/>
          <w:sz w:val="20"/>
        </w:rPr>
        <w:t>8002</w:t>
      </w:r>
      <w:r w:rsidRPr="00977A7D">
        <w:rPr>
          <w:rFonts w:ascii="Calibri" w:hAnsi="Calibri" w:cs="Calibri"/>
          <w:b/>
          <w:i w:val="0"/>
          <w:spacing w:val="-2"/>
          <w:sz w:val="20"/>
        </w:rPr>
        <w:t xml:space="preserve"> DE 201</w:t>
      </w:r>
      <w:r w:rsidR="00291C47" w:rsidRPr="00977A7D">
        <w:rPr>
          <w:rFonts w:ascii="Calibri" w:hAnsi="Calibri" w:cs="Calibri"/>
          <w:b/>
          <w:i w:val="0"/>
          <w:spacing w:val="-2"/>
          <w:sz w:val="20"/>
        </w:rPr>
        <w:t>8</w:t>
      </w:r>
      <w:r w:rsidRPr="00977A7D">
        <w:rPr>
          <w:rFonts w:ascii="Calibri" w:hAnsi="Calibri" w:cs="Calibri"/>
          <w:b/>
          <w:i w:val="0"/>
          <w:spacing w:val="-2"/>
          <w:sz w:val="20"/>
        </w:rPr>
        <w:t xml:space="preserve"> SENA - FONADE</w:t>
      </w:r>
    </w:p>
    <w:p w:rsidR="000F2772" w:rsidRPr="00977A7D" w:rsidRDefault="000F2772" w:rsidP="008F1EF5">
      <w:pPr>
        <w:pStyle w:val="Textoindependiente3"/>
        <w:jc w:val="center"/>
        <w:rPr>
          <w:rFonts w:ascii="Calibri" w:hAnsi="Calibri" w:cs="Calibri"/>
          <w:spacing w:val="-2"/>
        </w:rPr>
      </w:pPr>
    </w:p>
    <w:p w:rsidR="008F1EF5" w:rsidRPr="00977A7D" w:rsidRDefault="008F1EF5" w:rsidP="008F1EF5">
      <w:pPr>
        <w:pStyle w:val="Textoindependiente3"/>
        <w:rPr>
          <w:rFonts w:ascii="Calibri" w:hAnsi="Calibri" w:cs="Calibri"/>
          <w:spacing w:val="-2"/>
        </w:rPr>
      </w:pPr>
    </w:p>
    <w:p w:rsidR="008F1EF5" w:rsidRPr="00977A7D" w:rsidRDefault="008F1EF5" w:rsidP="008F1EF5">
      <w:pPr>
        <w:pStyle w:val="Textoindependiente3"/>
        <w:rPr>
          <w:rFonts w:ascii="Calibri" w:hAnsi="Calibri" w:cs="Calibri"/>
          <w:spacing w:val="-2"/>
        </w:rPr>
      </w:pPr>
    </w:p>
    <w:p w:rsidR="006703F3" w:rsidRPr="00977A7D" w:rsidRDefault="006703F3" w:rsidP="008F1EF5">
      <w:pPr>
        <w:pStyle w:val="Textoindependiente3"/>
        <w:rPr>
          <w:rFonts w:ascii="Calibri" w:hAnsi="Calibri" w:cs="Calibri"/>
          <w:spacing w:val="-2"/>
        </w:rPr>
      </w:pPr>
    </w:p>
    <w:p w:rsidR="006703F3" w:rsidRPr="00977A7D" w:rsidRDefault="006703F3" w:rsidP="008F1EF5">
      <w:pPr>
        <w:pStyle w:val="Textoindependiente3"/>
        <w:rPr>
          <w:rFonts w:ascii="Calibri" w:hAnsi="Calibri" w:cs="Calibri"/>
          <w:spacing w:val="-2"/>
        </w:rPr>
      </w:pPr>
    </w:p>
    <w:p w:rsidR="006703F3" w:rsidRPr="00977A7D" w:rsidRDefault="006703F3" w:rsidP="008F1EF5">
      <w:pPr>
        <w:pStyle w:val="Textoindependiente3"/>
        <w:rPr>
          <w:rFonts w:ascii="Calibri" w:hAnsi="Calibri" w:cs="Calibri"/>
          <w:spacing w:val="-2"/>
        </w:rPr>
      </w:pPr>
    </w:p>
    <w:p w:rsidR="006703F3" w:rsidRPr="00977A7D" w:rsidRDefault="006703F3" w:rsidP="008F1EF5">
      <w:pPr>
        <w:pStyle w:val="Textoindependiente3"/>
        <w:rPr>
          <w:rFonts w:ascii="Calibri" w:hAnsi="Calibri" w:cs="Calibri"/>
          <w:spacing w:val="-2"/>
        </w:rPr>
      </w:pPr>
    </w:p>
    <w:p w:rsidR="008F1EF5" w:rsidRPr="00977A7D" w:rsidRDefault="008F1EF5" w:rsidP="008F1EF5">
      <w:pPr>
        <w:pStyle w:val="Textoindependiente3"/>
        <w:rPr>
          <w:rFonts w:ascii="Calibri" w:hAnsi="Calibri" w:cs="Calibri"/>
          <w:spacing w:val="-2"/>
        </w:rPr>
      </w:pPr>
    </w:p>
    <w:p w:rsidR="008F1EF5" w:rsidRPr="00977A7D" w:rsidRDefault="008F1EF5" w:rsidP="00084875">
      <w:pPr>
        <w:pStyle w:val="Textoindependiente3"/>
        <w:jc w:val="center"/>
        <w:rPr>
          <w:rFonts w:ascii="Calibri" w:hAnsi="Calibri" w:cs="Calibri"/>
          <w:spacing w:val="-2"/>
        </w:rPr>
      </w:pPr>
    </w:p>
    <w:p w:rsidR="00327FBB" w:rsidRPr="00977A7D" w:rsidRDefault="008F1EF5" w:rsidP="0035030D">
      <w:pPr>
        <w:jc w:val="both"/>
        <w:rPr>
          <w:rFonts w:ascii="Calibri" w:hAnsi="Calibri" w:cs="Calibri"/>
          <w:b/>
          <w:spacing w:val="-2"/>
          <w:sz w:val="20"/>
        </w:rPr>
      </w:pPr>
      <w:r w:rsidRPr="00977A7D">
        <w:rPr>
          <w:rFonts w:ascii="Calibri" w:hAnsi="Calibri" w:cs="Calibri"/>
          <w:b/>
          <w:i w:val="0"/>
          <w:spacing w:val="-2"/>
          <w:sz w:val="20"/>
        </w:rPr>
        <w:t>FINA</w:t>
      </w:r>
      <w:r w:rsidR="0000626C" w:rsidRPr="00977A7D">
        <w:rPr>
          <w:rFonts w:ascii="Calibri" w:hAnsi="Calibri" w:cs="Calibri"/>
          <w:b/>
          <w:i w:val="0"/>
          <w:spacing w:val="-2"/>
          <w:sz w:val="20"/>
        </w:rPr>
        <w:t xml:space="preserve">NCIAR INICIATIVAS EMPRESARIALES DEL </w:t>
      </w:r>
      <w:r w:rsidRPr="00977A7D">
        <w:rPr>
          <w:rFonts w:ascii="Calibri" w:hAnsi="Calibri" w:cs="Calibri"/>
          <w:b/>
          <w:i w:val="0"/>
          <w:spacing w:val="-2"/>
          <w:sz w:val="20"/>
        </w:rPr>
        <w:t>SECTOR</w:t>
      </w:r>
      <w:r w:rsidR="0000626C" w:rsidRPr="00977A7D">
        <w:rPr>
          <w:rFonts w:ascii="Calibri" w:hAnsi="Calibri" w:cs="Calibri"/>
          <w:b/>
          <w:i w:val="0"/>
          <w:spacing w:val="-2"/>
          <w:sz w:val="20"/>
        </w:rPr>
        <w:t xml:space="preserve"> AGROPECUARIO</w:t>
      </w:r>
      <w:r w:rsidRPr="00977A7D">
        <w:rPr>
          <w:rFonts w:ascii="Calibri" w:hAnsi="Calibri" w:cs="Calibri"/>
          <w:b/>
          <w:i w:val="0"/>
          <w:spacing w:val="-2"/>
          <w:sz w:val="20"/>
        </w:rPr>
        <w:t xml:space="preserve">, QUE PROVENGAN O SEAN DESARROLLADAS POR </w:t>
      </w:r>
      <w:r w:rsidR="00084875" w:rsidRPr="00977A7D">
        <w:rPr>
          <w:rFonts w:ascii="Calibri" w:hAnsi="Calibri" w:cs="Calibri"/>
          <w:b/>
          <w:i w:val="0"/>
          <w:spacing w:val="-2"/>
          <w:sz w:val="20"/>
        </w:rPr>
        <w:t>EMPRENDEDORES QUE CUMPLAN CON LAS CONDICIONES ESTABLECIDAS EN LA REG</w:t>
      </w:r>
      <w:r w:rsidR="000F2772" w:rsidRPr="00977A7D">
        <w:rPr>
          <w:rFonts w:ascii="Calibri" w:hAnsi="Calibri" w:cs="Calibri"/>
          <w:b/>
          <w:i w:val="0"/>
          <w:spacing w:val="-2"/>
          <w:sz w:val="20"/>
        </w:rPr>
        <w:t xml:space="preserve">LAMENTACIÓN DEL FONDO </w:t>
      </w:r>
      <w:r w:rsidR="0000626C" w:rsidRPr="00977A7D">
        <w:rPr>
          <w:rFonts w:ascii="Calibri" w:hAnsi="Calibri" w:cs="Calibri"/>
          <w:b/>
          <w:i w:val="0"/>
          <w:spacing w:val="-2"/>
          <w:sz w:val="20"/>
        </w:rPr>
        <w:t>EMPRENDER.</w:t>
      </w:r>
    </w:p>
    <w:p w:rsidR="00155381" w:rsidRPr="00977A7D" w:rsidRDefault="00155381" w:rsidP="006703F3">
      <w:pPr>
        <w:pStyle w:val="Textoindependiente3"/>
        <w:jc w:val="left"/>
        <w:rPr>
          <w:rFonts w:ascii="Calibri" w:hAnsi="Calibri" w:cs="Calibri"/>
          <w:b w:val="0"/>
          <w:spacing w:val="-2"/>
        </w:rPr>
      </w:pPr>
    </w:p>
    <w:p w:rsidR="006703F3" w:rsidRPr="00977A7D" w:rsidRDefault="006703F3" w:rsidP="006703F3">
      <w:pPr>
        <w:pStyle w:val="Textoindependiente3"/>
        <w:jc w:val="left"/>
        <w:rPr>
          <w:rFonts w:ascii="Calibri" w:hAnsi="Calibri" w:cs="Calibri"/>
          <w:b w:val="0"/>
          <w:spacing w:val="-2"/>
        </w:rPr>
      </w:pPr>
    </w:p>
    <w:p w:rsidR="006703F3" w:rsidRPr="00977A7D" w:rsidRDefault="006703F3" w:rsidP="006703F3">
      <w:pPr>
        <w:pStyle w:val="Textoindependiente3"/>
        <w:jc w:val="left"/>
        <w:rPr>
          <w:rFonts w:ascii="Calibri" w:hAnsi="Calibri" w:cs="Calibri"/>
          <w:b w:val="0"/>
          <w:spacing w:val="-2"/>
        </w:rPr>
      </w:pPr>
    </w:p>
    <w:p w:rsidR="006703F3" w:rsidRPr="00977A7D" w:rsidRDefault="006703F3" w:rsidP="006703F3">
      <w:pPr>
        <w:pStyle w:val="Textoindependiente3"/>
        <w:jc w:val="left"/>
        <w:rPr>
          <w:rFonts w:ascii="Calibri" w:hAnsi="Calibri" w:cs="Calibri"/>
          <w:b w:val="0"/>
          <w:spacing w:val="-2"/>
        </w:rPr>
      </w:pPr>
    </w:p>
    <w:p w:rsidR="006703F3" w:rsidRPr="00977A7D" w:rsidRDefault="006703F3" w:rsidP="006703F3">
      <w:pPr>
        <w:pStyle w:val="Textoindependiente3"/>
        <w:jc w:val="left"/>
        <w:rPr>
          <w:rFonts w:ascii="Calibri" w:hAnsi="Calibri" w:cs="Calibri"/>
          <w:b w:val="0"/>
          <w:spacing w:val="-2"/>
        </w:rPr>
      </w:pPr>
    </w:p>
    <w:p w:rsidR="006703F3" w:rsidRPr="00977A7D" w:rsidRDefault="006703F3" w:rsidP="006703F3">
      <w:pPr>
        <w:pStyle w:val="Textoindependiente3"/>
        <w:jc w:val="left"/>
        <w:rPr>
          <w:rFonts w:ascii="Calibri" w:hAnsi="Calibri" w:cs="Calibri"/>
          <w:b w:val="0"/>
          <w:spacing w:val="-2"/>
        </w:rPr>
      </w:pPr>
    </w:p>
    <w:p w:rsidR="006703F3" w:rsidRPr="00977A7D" w:rsidRDefault="006703F3" w:rsidP="006703F3">
      <w:pPr>
        <w:pStyle w:val="Textoindependiente3"/>
        <w:jc w:val="left"/>
        <w:rPr>
          <w:rFonts w:ascii="Calibri" w:hAnsi="Calibri" w:cs="Calibri"/>
          <w:b w:val="0"/>
          <w:spacing w:val="-2"/>
        </w:rPr>
      </w:pPr>
    </w:p>
    <w:p w:rsidR="006703F3" w:rsidRPr="00977A7D" w:rsidRDefault="006703F3" w:rsidP="006703F3">
      <w:pPr>
        <w:pStyle w:val="Textoindependiente3"/>
        <w:jc w:val="left"/>
        <w:rPr>
          <w:rFonts w:ascii="Calibri" w:hAnsi="Calibri" w:cs="Calibri"/>
          <w:b w:val="0"/>
          <w:spacing w:val="-2"/>
        </w:rPr>
      </w:pPr>
    </w:p>
    <w:p w:rsidR="006703F3" w:rsidRPr="00977A7D" w:rsidRDefault="006703F3" w:rsidP="006703F3">
      <w:pPr>
        <w:pStyle w:val="Textoindependiente3"/>
        <w:jc w:val="left"/>
        <w:rPr>
          <w:rFonts w:ascii="Calibri" w:hAnsi="Calibri" w:cs="Calibri"/>
          <w:b w:val="0"/>
          <w:spacing w:val="-2"/>
        </w:rPr>
      </w:pPr>
    </w:p>
    <w:p w:rsidR="00A44C63" w:rsidRPr="00977A7D" w:rsidRDefault="00A44C63" w:rsidP="001C0E83">
      <w:pPr>
        <w:pStyle w:val="Textoindependiente3"/>
        <w:rPr>
          <w:rFonts w:ascii="Calibri" w:hAnsi="Calibri" w:cs="Calibri"/>
          <w:b w:val="0"/>
          <w:spacing w:val="-2"/>
        </w:rPr>
      </w:pPr>
    </w:p>
    <w:p w:rsidR="00327FBB" w:rsidRPr="00977A7D" w:rsidRDefault="00327FBB" w:rsidP="001C0E83">
      <w:pPr>
        <w:pStyle w:val="Textoindependiente3"/>
        <w:rPr>
          <w:rFonts w:ascii="Calibri" w:hAnsi="Calibri" w:cs="Calibri"/>
          <w:b w:val="0"/>
          <w:spacing w:val="-2"/>
        </w:rPr>
      </w:pPr>
    </w:p>
    <w:p w:rsidR="00327FBB" w:rsidRPr="00977A7D" w:rsidRDefault="00327FBB" w:rsidP="001C0E83">
      <w:pPr>
        <w:pStyle w:val="Textoindependiente3"/>
        <w:rPr>
          <w:rFonts w:ascii="Calibri" w:hAnsi="Calibri" w:cs="Calibri"/>
          <w:b w:val="0"/>
          <w:spacing w:val="-2"/>
        </w:rPr>
      </w:pPr>
    </w:p>
    <w:p w:rsidR="001C0E83" w:rsidRPr="00977A7D" w:rsidRDefault="0000626C" w:rsidP="004A08F0">
      <w:pPr>
        <w:pStyle w:val="Textoindependiente3"/>
        <w:jc w:val="center"/>
        <w:rPr>
          <w:rFonts w:ascii="Calibri" w:hAnsi="Calibri" w:cs="Calibri"/>
          <w:b w:val="0"/>
          <w:spacing w:val="-2"/>
        </w:rPr>
        <w:sectPr w:rsidR="001C0E83" w:rsidRPr="00977A7D" w:rsidSect="009A2552">
          <w:headerReference w:type="default" r:id="rId11"/>
          <w:footerReference w:type="even" r:id="rId12"/>
          <w:footerReference w:type="default" r:id="rId13"/>
          <w:headerReference w:type="first" r:id="rId14"/>
          <w:footerReference w:type="first" r:id="rId15"/>
          <w:pgSz w:w="12242" w:h="15842" w:code="1"/>
          <w:pgMar w:top="1843" w:right="1701" w:bottom="1701" w:left="1701" w:header="1140" w:footer="1418" w:gutter="0"/>
          <w:pgNumType w:start="0"/>
          <w:cols w:space="720"/>
          <w:noEndnote/>
          <w:docGrid w:linePitch="360"/>
        </w:sectPr>
      </w:pPr>
      <w:r w:rsidRPr="00977A7D">
        <w:rPr>
          <w:rFonts w:ascii="Calibri" w:hAnsi="Calibri" w:cs="Calibri"/>
          <w:b w:val="0"/>
          <w:spacing w:val="-2"/>
        </w:rPr>
        <w:t>JULIO</w:t>
      </w:r>
      <w:r w:rsidR="000A0FF7" w:rsidRPr="00977A7D">
        <w:rPr>
          <w:rFonts w:ascii="Calibri" w:hAnsi="Calibri" w:cs="Calibri"/>
          <w:b w:val="0"/>
          <w:spacing w:val="-2"/>
        </w:rPr>
        <w:t xml:space="preserve"> </w:t>
      </w:r>
      <w:r w:rsidR="000F2772" w:rsidRPr="00977A7D">
        <w:rPr>
          <w:rFonts w:ascii="Calibri" w:hAnsi="Calibri" w:cs="Calibri"/>
          <w:b w:val="0"/>
          <w:spacing w:val="-2"/>
        </w:rPr>
        <w:t xml:space="preserve"> 2018</w:t>
      </w:r>
    </w:p>
    <w:p w:rsidR="001C0E83" w:rsidRPr="00977A7D" w:rsidRDefault="00BC0D3D" w:rsidP="001C0E83">
      <w:pPr>
        <w:pStyle w:val="Textoindependiente"/>
        <w:spacing w:line="240" w:lineRule="auto"/>
        <w:jc w:val="center"/>
        <w:rPr>
          <w:rFonts w:ascii="Calibri" w:hAnsi="Calibri" w:cs="Calibri"/>
          <w:b/>
        </w:rPr>
      </w:pPr>
      <w:r w:rsidRPr="00977A7D">
        <w:rPr>
          <w:rFonts w:ascii="Calibri" w:hAnsi="Calibri" w:cs="Calibri"/>
          <w:b/>
        </w:rPr>
        <w:t>ÍNDICE</w:t>
      </w:r>
    </w:p>
    <w:p w:rsidR="001C0E83" w:rsidRPr="00977A7D" w:rsidRDefault="001C0E83" w:rsidP="001C0E83">
      <w:pPr>
        <w:pStyle w:val="Textoindependiente"/>
        <w:spacing w:line="240" w:lineRule="auto"/>
        <w:rPr>
          <w:rFonts w:ascii="Calibri" w:hAnsi="Calibri" w:cs="Calibri"/>
          <w:b/>
        </w:rPr>
      </w:pPr>
    </w:p>
    <w:p w:rsidR="00FC2C6C" w:rsidRPr="00977A7D" w:rsidRDefault="00FC2C6C" w:rsidP="001C0E83">
      <w:pPr>
        <w:pStyle w:val="Textoindependiente"/>
        <w:spacing w:line="240" w:lineRule="auto"/>
        <w:rPr>
          <w:rFonts w:ascii="Calibri" w:hAnsi="Calibri" w:cs="Calibri"/>
          <w:b/>
        </w:rPr>
      </w:pPr>
    </w:p>
    <w:p w:rsidR="00FC2C6C" w:rsidRPr="00977A7D" w:rsidRDefault="00FC2C6C" w:rsidP="001C0E83">
      <w:pPr>
        <w:pStyle w:val="Textoindependiente"/>
        <w:spacing w:line="240" w:lineRule="auto"/>
        <w:rPr>
          <w:rFonts w:ascii="Calibri" w:hAnsi="Calibri" w:cs="Calibri"/>
          <w:b/>
        </w:rPr>
      </w:pPr>
    </w:p>
    <w:p w:rsidR="00FC726F" w:rsidRPr="00423E4E" w:rsidRDefault="001C0E83">
      <w:pPr>
        <w:pStyle w:val="TDC1"/>
        <w:tabs>
          <w:tab w:val="right" w:leader="dot" w:pos="8830"/>
        </w:tabs>
        <w:rPr>
          <w:rFonts w:ascii="Calibri" w:eastAsia="Times New Roman" w:hAnsi="Calibri"/>
          <w:noProof/>
          <w:szCs w:val="22"/>
          <w:lang w:eastAsia="es-CO"/>
        </w:rPr>
      </w:pPr>
      <w:r w:rsidRPr="00977A7D">
        <w:rPr>
          <w:rFonts w:ascii="Calibri" w:hAnsi="Calibri" w:cs="Calibri"/>
          <w:b/>
          <w:sz w:val="20"/>
        </w:rPr>
        <w:fldChar w:fldCharType="begin"/>
      </w:r>
      <w:r w:rsidRPr="00977A7D">
        <w:rPr>
          <w:rFonts w:ascii="Calibri" w:hAnsi="Calibri" w:cs="Calibri"/>
          <w:b/>
          <w:sz w:val="20"/>
        </w:rPr>
        <w:instrText xml:space="preserve"> TOC \o "1-3" \h \z \u </w:instrText>
      </w:r>
      <w:r w:rsidRPr="00977A7D">
        <w:rPr>
          <w:rFonts w:ascii="Calibri" w:hAnsi="Calibri" w:cs="Calibri"/>
          <w:b/>
          <w:sz w:val="20"/>
        </w:rPr>
        <w:fldChar w:fldCharType="separate"/>
      </w:r>
      <w:hyperlink w:anchor="_Toc520293588" w:history="1">
        <w:r w:rsidR="00FC726F" w:rsidRPr="003203C1">
          <w:rPr>
            <w:rStyle w:val="Hipervnculo"/>
            <w:rFonts w:ascii="Calibri" w:hAnsi="Calibri" w:cs="Calibri"/>
            <w:noProof/>
          </w:rPr>
          <w:t>ANTECEDENTES</w:t>
        </w:r>
        <w:r w:rsidR="00FC726F">
          <w:rPr>
            <w:noProof/>
            <w:webHidden/>
          </w:rPr>
          <w:tab/>
        </w:r>
        <w:r w:rsidR="00FC726F">
          <w:rPr>
            <w:noProof/>
            <w:webHidden/>
          </w:rPr>
          <w:fldChar w:fldCharType="begin"/>
        </w:r>
        <w:r w:rsidR="00FC726F">
          <w:rPr>
            <w:noProof/>
            <w:webHidden/>
          </w:rPr>
          <w:instrText xml:space="preserve"> PAGEREF _Toc520293588 \h </w:instrText>
        </w:r>
        <w:r w:rsidR="00FC726F">
          <w:rPr>
            <w:noProof/>
            <w:webHidden/>
          </w:rPr>
        </w:r>
        <w:r w:rsidR="00FC726F">
          <w:rPr>
            <w:noProof/>
            <w:webHidden/>
          </w:rPr>
          <w:fldChar w:fldCharType="separate"/>
        </w:r>
        <w:r w:rsidR="00FC726F">
          <w:rPr>
            <w:noProof/>
            <w:webHidden/>
          </w:rPr>
          <w:t>1</w:t>
        </w:r>
        <w:r w:rsidR="00FC726F">
          <w:rPr>
            <w:noProof/>
            <w:webHidden/>
          </w:rPr>
          <w:fldChar w:fldCharType="end"/>
        </w:r>
      </w:hyperlink>
    </w:p>
    <w:p w:rsidR="00FC726F" w:rsidRPr="00423E4E" w:rsidRDefault="00FC726F">
      <w:pPr>
        <w:pStyle w:val="TDC1"/>
        <w:tabs>
          <w:tab w:val="right" w:leader="dot" w:pos="8830"/>
        </w:tabs>
        <w:rPr>
          <w:rFonts w:ascii="Calibri" w:eastAsia="Times New Roman" w:hAnsi="Calibri"/>
          <w:noProof/>
          <w:szCs w:val="22"/>
          <w:lang w:eastAsia="es-CO"/>
        </w:rPr>
      </w:pPr>
      <w:hyperlink w:anchor="_Toc520293589" w:history="1">
        <w:r w:rsidRPr="003203C1">
          <w:rPr>
            <w:rStyle w:val="Hipervnculo"/>
            <w:rFonts w:ascii="Calibri" w:hAnsi="Calibri" w:cs="Calibri"/>
            <w:noProof/>
          </w:rPr>
          <w:t>CAPITULO I - INFORMACIÓN GENERAL</w:t>
        </w:r>
        <w:r>
          <w:rPr>
            <w:noProof/>
            <w:webHidden/>
          </w:rPr>
          <w:tab/>
        </w:r>
        <w:r>
          <w:rPr>
            <w:noProof/>
            <w:webHidden/>
          </w:rPr>
          <w:fldChar w:fldCharType="begin"/>
        </w:r>
        <w:r>
          <w:rPr>
            <w:noProof/>
            <w:webHidden/>
          </w:rPr>
          <w:instrText xml:space="preserve"> PAGEREF _Toc520293589 \h </w:instrText>
        </w:r>
        <w:r>
          <w:rPr>
            <w:noProof/>
            <w:webHidden/>
          </w:rPr>
        </w:r>
        <w:r>
          <w:rPr>
            <w:noProof/>
            <w:webHidden/>
          </w:rPr>
          <w:fldChar w:fldCharType="separate"/>
        </w:r>
        <w:r>
          <w:rPr>
            <w:noProof/>
            <w:webHidden/>
          </w:rPr>
          <w:t>1</w:t>
        </w:r>
        <w:r>
          <w:rPr>
            <w:noProof/>
            <w:webHidden/>
          </w:rPr>
          <w:fldChar w:fldCharType="end"/>
        </w:r>
      </w:hyperlink>
    </w:p>
    <w:p w:rsidR="00FC726F" w:rsidRPr="00423E4E" w:rsidRDefault="00FC726F">
      <w:pPr>
        <w:pStyle w:val="TDC2"/>
        <w:tabs>
          <w:tab w:val="right" w:leader="dot" w:pos="8830"/>
        </w:tabs>
        <w:rPr>
          <w:rFonts w:ascii="Calibri" w:eastAsia="Times New Roman" w:hAnsi="Calibri"/>
          <w:noProof/>
          <w:szCs w:val="22"/>
          <w:lang w:eastAsia="es-CO"/>
        </w:rPr>
      </w:pPr>
      <w:hyperlink w:anchor="_Toc520293590" w:history="1">
        <w:r w:rsidRPr="003203C1">
          <w:rPr>
            <w:rStyle w:val="Hipervnculo"/>
            <w:rFonts w:ascii="Calibri" w:hAnsi="Calibri" w:cs="Calibri"/>
            <w:noProof/>
          </w:rPr>
          <w:t>1.1. OBJETO DE LA CONVOCATORIA</w:t>
        </w:r>
        <w:r>
          <w:rPr>
            <w:noProof/>
            <w:webHidden/>
          </w:rPr>
          <w:tab/>
        </w:r>
        <w:r>
          <w:rPr>
            <w:noProof/>
            <w:webHidden/>
          </w:rPr>
          <w:fldChar w:fldCharType="begin"/>
        </w:r>
        <w:r>
          <w:rPr>
            <w:noProof/>
            <w:webHidden/>
          </w:rPr>
          <w:instrText xml:space="preserve"> PAGEREF _Toc520293590 \h </w:instrText>
        </w:r>
        <w:r>
          <w:rPr>
            <w:noProof/>
            <w:webHidden/>
          </w:rPr>
        </w:r>
        <w:r>
          <w:rPr>
            <w:noProof/>
            <w:webHidden/>
          </w:rPr>
          <w:fldChar w:fldCharType="separate"/>
        </w:r>
        <w:r>
          <w:rPr>
            <w:noProof/>
            <w:webHidden/>
          </w:rPr>
          <w:t>1</w:t>
        </w:r>
        <w:r>
          <w:rPr>
            <w:noProof/>
            <w:webHidden/>
          </w:rPr>
          <w:fldChar w:fldCharType="end"/>
        </w:r>
      </w:hyperlink>
    </w:p>
    <w:p w:rsidR="00FC726F" w:rsidRPr="00423E4E" w:rsidRDefault="00FC726F">
      <w:pPr>
        <w:pStyle w:val="TDC2"/>
        <w:tabs>
          <w:tab w:val="right" w:leader="dot" w:pos="8830"/>
        </w:tabs>
        <w:rPr>
          <w:rFonts w:ascii="Calibri" w:eastAsia="Times New Roman" w:hAnsi="Calibri"/>
          <w:noProof/>
          <w:szCs w:val="22"/>
          <w:lang w:eastAsia="es-CO"/>
        </w:rPr>
      </w:pPr>
      <w:hyperlink w:anchor="_Toc520293591" w:history="1">
        <w:r w:rsidRPr="003203C1">
          <w:rPr>
            <w:rStyle w:val="Hipervnculo"/>
            <w:rFonts w:ascii="Calibri" w:hAnsi="Calibri" w:cs="Calibri"/>
            <w:noProof/>
          </w:rPr>
          <w:t>1.2. RÉGIMEN JURÍDICO APLICABLE</w:t>
        </w:r>
        <w:r>
          <w:rPr>
            <w:noProof/>
            <w:webHidden/>
          </w:rPr>
          <w:tab/>
        </w:r>
        <w:r>
          <w:rPr>
            <w:noProof/>
            <w:webHidden/>
          </w:rPr>
          <w:fldChar w:fldCharType="begin"/>
        </w:r>
        <w:r>
          <w:rPr>
            <w:noProof/>
            <w:webHidden/>
          </w:rPr>
          <w:instrText xml:space="preserve"> PAGEREF _Toc520293591 \h </w:instrText>
        </w:r>
        <w:r>
          <w:rPr>
            <w:noProof/>
            <w:webHidden/>
          </w:rPr>
        </w:r>
        <w:r>
          <w:rPr>
            <w:noProof/>
            <w:webHidden/>
          </w:rPr>
          <w:fldChar w:fldCharType="separate"/>
        </w:r>
        <w:r>
          <w:rPr>
            <w:noProof/>
            <w:webHidden/>
          </w:rPr>
          <w:t>1</w:t>
        </w:r>
        <w:r>
          <w:rPr>
            <w:noProof/>
            <w:webHidden/>
          </w:rPr>
          <w:fldChar w:fldCharType="end"/>
        </w:r>
      </w:hyperlink>
    </w:p>
    <w:p w:rsidR="00FC726F" w:rsidRPr="00423E4E" w:rsidRDefault="00FC726F">
      <w:pPr>
        <w:pStyle w:val="TDC2"/>
        <w:tabs>
          <w:tab w:val="right" w:leader="dot" w:pos="8830"/>
        </w:tabs>
        <w:rPr>
          <w:rFonts w:ascii="Calibri" w:eastAsia="Times New Roman" w:hAnsi="Calibri"/>
          <w:noProof/>
          <w:szCs w:val="22"/>
          <w:lang w:eastAsia="es-CO"/>
        </w:rPr>
      </w:pPr>
      <w:hyperlink w:anchor="_Toc520293592" w:history="1">
        <w:r w:rsidRPr="003203C1">
          <w:rPr>
            <w:rStyle w:val="Hipervnculo"/>
            <w:rFonts w:ascii="Calibri" w:hAnsi="Calibri" w:cs="Calibri"/>
            <w:noProof/>
          </w:rPr>
          <w:t>1.3. DESTINACIÓN DE LOS RECURSOS</w:t>
        </w:r>
        <w:r>
          <w:rPr>
            <w:noProof/>
            <w:webHidden/>
          </w:rPr>
          <w:tab/>
        </w:r>
        <w:r>
          <w:rPr>
            <w:noProof/>
            <w:webHidden/>
          </w:rPr>
          <w:fldChar w:fldCharType="begin"/>
        </w:r>
        <w:r>
          <w:rPr>
            <w:noProof/>
            <w:webHidden/>
          </w:rPr>
          <w:instrText xml:space="preserve"> PAGEREF _Toc520293592 \h </w:instrText>
        </w:r>
        <w:r>
          <w:rPr>
            <w:noProof/>
            <w:webHidden/>
          </w:rPr>
        </w:r>
        <w:r>
          <w:rPr>
            <w:noProof/>
            <w:webHidden/>
          </w:rPr>
          <w:fldChar w:fldCharType="separate"/>
        </w:r>
        <w:r>
          <w:rPr>
            <w:noProof/>
            <w:webHidden/>
          </w:rPr>
          <w:t>2</w:t>
        </w:r>
        <w:r>
          <w:rPr>
            <w:noProof/>
            <w:webHidden/>
          </w:rPr>
          <w:fldChar w:fldCharType="end"/>
        </w:r>
      </w:hyperlink>
    </w:p>
    <w:p w:rsidR="00FC726F" w:rsidRPr="00423E4E" w:rsidRDefault="00FC726F">
      <w:pPr>
        <w:pStyle w:val="TDC2"/>
        <w:tabs>
          <w:tab w:val="right" w:leader="dot" w:pos="8830"/>
        </w:tabs>
        <w:rPr>
          <w:rFonts w:ascii="Calibri" w:eastAsia="Times New Roman" w:hAnsi="Calibri"/>
          <w:noProof/>
          <w:szCs w:val="22"/>
          <w:lang w:eastAsia="es-CO"/>
        </w:rPr>
      </w:pPr>
      <w:hyperlink w:anchor="_Toc520293593" w:history="1">
        <w:r w:rsidRPr="003203C1">
          <w:rPr>
            <w:rStyle w:val="Hipervnculo"/>
            <w:rFonts w:ascii="Calibri" w:hAnsi="Calibri" w:cs="Calibri"/>
            <w:noProof/>
          </w:rPr>
          <w:t>1.4. TOPES Y MONTOS DE LOS RECURSOS</w:t>
        </w:r>
        <w:r>
          <w:rPr>
            <w:noProof/>
            <w:webHidden/>
          </w:rPr>
          <w:tab/>
        </w:r>
        <w:r>
          <w:rPr>
            <w:noProof/>
            <w:webHidden/>
          </w:rPr>
          <w:fldChar w:fldCharType="begin"/>
        </w:r>
        <w:r>
          <w:rPr>
            <w:noProof/>
            <w:webHidden/>
          </w:rPr>
          <w:instrText xml:space="preserve"> PAGEREF _Toc520293593 \h </w:instrText>
        </w:r>
        <w:r>
          <w:rPr>
            <w:noProof/>
            <w:webHidden/>
          </w:rPr>
        </w:r>
        <w:r>
          <w:rPr>
            <w:noProof/>
            <w:webHidden/>
          </w:rPr>
          <w:fldChar w:fldCharType="separate"/>
        </w:r>
        <w:r>
          <w:rPr>
            <w:noProof/>
            <w:webHidden/>
          </w:rPr>
          <w:t>2</w:t>
        </w:r>
        <w:r>
          <w:rPr>
            <w:noProof/>
            <w:webHidden/>
          </w:rPr>
          <w:fldChar w:fldCharType="end"/>
        </w:r>
      </w:hyperlink>
    </w:p>
    <w:p w:rsidR="00FC726F" w:rsidRPr="00423E4E" w:rsidRDefault="00FC726F">
      <w:pPr>
        <w:pStyle w:val="TDC2"/>
        <w:tabs>
          <w:tab w:val="right" w:leader="dot" w:pos="8830"/>
        </w:tabs>
        <w:rPr>
          <w:rFonts w:ascii="Calibri" w:eastAsia="Times New Roman" w:hAnsi="Calibri"/>
          <w:noProof/>
          <w:szCs w:val="22"/>
          <w:lang w:eastAsia="es-CO"/>
        </w:rPr>
      </w:pPr>
      <w:hyperlink w:anchor="_Toc520293594" w:history="1">
        <w:r w:rsidRPr="003203C1">
          <w:rPr>
            <w:rStyle w:val="Hipervnculo"/>
            <w:rFonts w:ascii="Calibri" w:hAnsi="Calibri" w:cs="Calibri"/>
            <w:noProof/>
          </w:rPr>
          <w:t>1.5. QUIENES PUEDEN PARTICIPAR</w:t>
        </w:r>
        <w:r>
          <w:rPr>
            <w:noProof/>
            <w:webHidden/>
          </w:rPr>
          <w:tab/>
        </w:r>
        <w:r>
          <w:rPr>
            <w:noProof/>
            <w:webHidden/>
          </w:rPr>
          <w:fldChar w:fldCharType="begin"/>
        </w:r>
        <w:r>
          <w:rPr>
            <w:noProof/>
            <w:webHidden/>
          </w:rPr>
          <w:instrText xml:space="preserve"> PAGEREF _Toc520293594 \h </w:instrText>
        </w:r>
        <w:r>
          <w:rPr>
            <w:noProof/>
            <w:webHidden/>
          </w:rPr>
        </w:r>
        <w:r>
          <w:rPr>
            <w:noProof/>
            <w:webHidden/>
          </w:rPr>
          <w:fldChar w:fldCharType="separate"/>
        </w:r>
        <w:r>
          <w:rPr>
            <w:noProof/>
            <w:webHidden/>
          </w:rPr>
          <w:t>3</w:t>
        </w:r>
        <w:r>
          <w:rPr>
            <w:noProof/>
            <w:webHidden/>
          </w:rPr>
          <w:fldChar w:fldCharType="end"/>
        </w:r>
      </w:hyperlink>
    </w:p>
    <w:p w:rsidR="00FC726F" w:rsidRPr="00423E4E" w:rsidRDefault="00FC726F">
      <w:pPr>
        <w:pStyle w:val="TDC2"/>
        <w:tabs>
          <w:tab w:val="right" w:leader="dot" w:pos="8830"/>
        </w:tabs>
        <w:rPr>
          <w:rFonts w:ascii="Calibri" w:eastAsia="Times New Roman" w:hAnsi="Calibri"/>
          <w:noProof/>
          <w:szCs w:val="22"/>
          <w:lang w:eastAsia="es-CO"/>
        </w:rPr>
      </w:pPr>
      <w:hyperlink w:anchor="_Toc520293595" w:history="1">
        <w:r w:rsidRPr="003203C1">
          <w:rPr>
            <w:rStyle w:val="Hipervnculo"/>
            <w:rFonts w:ascii="Calibri" w:hAnsi="Calibri" w:cs="Calibri"/>
            <w:noProof/>
          </w:rPr>
          <w:t>1.6. ¿QUÉ PLANES DE NEGOCIO SE PUEDEN PRESENTAR?</w:t>
        </w:r>
        <w:r>
          <w:rPr>
            <w:noProof/>
            <w:webHidden/>
          </w:rPr>
          <w:tab/>
        </w:r>
        <w:r>
          <w:rPr>
            <w:noProof/>
            <w:webHidden/>
          </w:rPr>
          <w:fldChar w:fldCharType="begin"/>
        </w:r>
        <w:r>
          <w:rPr>
            <w:noProof/>
            <w:webHidden/>
          </w:rPr>
          <w:instrText xml:space="preserve"> PAGEREF _Toc520293595 \h </w:instrText>
        </w:r>
        <w:r>
          <w:rPr>
            <w:noProof/>
            <w:webHidden/>
          </w:rPr>
        </w:r>
        <w:r>
          <w:rPr>
            <w:noProof/>
            <w:webHidden/>
          </w:rPr>
          <w:fldChar w:fldCharType="separate"/>
        </w:r>
        <w:r>
          <w:rPr>
            <w:noProof/>
            <w:webHidden/>
          </w:rPr>
          <w:t>4</w:t>
        </w:r>
        <w:r>
          <w:rPr>
            <w:noProof/>
            <w:webHidden/>
          </w:rPr>
          <w:fldChar w:fldCharType="end"/>
        </w:r>
      </w:hyperlink>
    </w:p>
    <w:p w:rsidR="00FC726F" w:rsidRPr="00423E4E" w:rsidRDefault="00FC726F">
      <w:pPr>
        <w:pStyle w:val="TDC2"/>
        <w:tabs>
          <w:tab w:val="right" w:leader="dot" w:pos="8830"/>
        </w:tabs>
        <w:rPr>
          <w:rFonts w:ascii="Calibri" w:eastAsia="Times New Roman" w:hAnsi="Calibri"/>
          <w:noProof/>
          <w:szCs w:val="22"/>
          <w:lang w:eastAsia="es-CO"/>
        </w:rPr>
      </w:pPr>
      <w:hyperlink w:anchor="_Toc520293596" w:history="1">
        <w:r w:rsidRPr="003203C1">
          <w:rPr>
            <w:rStyle w:val="Hipervnculo"/>
            <w:rFonts w:ascii="Calibri" w:hAnsi="Calibri" w:cs="Calibri"/>
            <w:noProof/>
          </w:rPr>
          <w:t>1.7. RUBROS FINANCIABLES</w:t>
        </w:r>
        <w:r>
          <w:rPr>
            <w:noProof/>
            <w:webHidden/>
          </w:rPr>
          <w:tab/>
        </w:r>
        <w:r>
          <w:rPr>
            <w:noProof/>
            <w:webHidden/>
          </w:rPr>
          <w:fldChar w:fldCharType="begin"/>
        </w:r>
        <w:r>
          <w:rPr>
            <w:noProof/>
            <w:webHidden/>
          </w:rPr>
          <w:instrText xml:space="preserve"> PAGEREF _Toc520293596 \h </w:instrText>
        </w:r>
        <w:r>
          <w:rPr>
            <w:noProof/>
            <w:webHidden/>
          </w:rPr>
        </w:r>
        <w:r>
          <w:rPr>
            <w:noProof/>
            <w:webHidden/>
          </w:rPr>
          <w:fldChar w:fldCharType="separate"/>
        </w:r>
        <w:r>
          <w:rPr>
            <w:noProof/>
            <w:webHidden/>
          </w:rPr>
          <w:t>4</w:t>
        </w:r>
        <w:r>
          <w:rPr>
            <w:noProof/>
            <w:webHidden/>
          </w:rPr>
          <w:fldChar w:fldCharType="end"/>
        </w:r>
      </w:hyperlink>
    </w:p>
    <w:p w:rsidR="00FC726F" w:rsidRPr="00423E4E" w:rsidRDefault="00FC726F">
      <w:pPr>
        <w:pStyle w:val="TDC2"/>
        <w:tabs>
          <w:tab w:val="right" w:leader="dot" w:pos="8830"/>
        </w:tabs>
        <w:rPr>
          <w:rFonts w:ascii="Calibri" w:eastAsia="Times New Roman" w:hAnsi="Calibri"/>
          <w:noProof/>
          <w:szCs w:val="22"/>
          <w:lang w:eastAsia="es-CO"/>
        </w:rPr>
      </w:pPr>
      <w:hyperlink w:anchor="_Toc520293597" w:history="1">
        <w:r w:rsidRPr="003203C1">
          <w:rPr>
            <w:rStyle w:val="Hipervnculo"/>
            <w:rFonts w:ascii="Calibri" w:hAnsi="Calibri" w:cs="Calibri"/>
            <w:noProof/>
          </w:rPr>
          <w:t>1.8. RUBROS NO FINANCIABLES</w:t>
        </w:r>
        <w:r>
          <w:rPr>
            <w:noProof/>
            <w:webHidden/>
          </w:rPr>
          <w:tab/>
        </w:r>
        <w:r>
          <w:rPr>
            <w:noProof/>
            <w:webHidden/>
          </w:rPr>
          <w:fldChar w:fldCharType="begin"/>
        </w:r>
        <w:r>
          <w:rPr>
            <w:noProof/>
            <w:webHidden/>
          </w:rPr>
          <w:instrText xml:space="preserve"> PAGEREF _Toc520293597 \h </w:instrText>
        </w:r>
        <w:r>
          <w:rPr>
            <w:noProof/>
            <w:webHidden/>
          </w:rPr>
        </w:r>
        <w:r>
          <w:rPr>
            <w:noProof/>
            <w:webHidden/>
          </w:rPr>
          <w:fldChar w:fldCharType="separate"/>
        </w:r>
        <w:r>
          <w:rPr>
            <w:noProof/>
            <w:webHidden/>
          </w:rPr>
          <w:t>5</w:t>
        </w:r>
        <w:r>
          <w:rPr>
            <w:noProof/>
            <w:webHidden/>
          </w:rPr>
          <w:fldChar w:fldCharType="end"/>
        </w:r>
      </w:hyperlink>
    </w:p>
    <w:p w:rsidR="00FC726F" w:rsidRPr="00423E4E" w:rsidRDefault="00FC726F">
      <w:pPr>
        <w:pStyle w:val="TDC1"/>
        <w:tabs>
          <w:tab w:val="right" w:leader="dot" w:pos="8830"/>
        </w:tabs>
        <w:rPr>
          <w:rFonts w:ascii="Calibri" w:eastAsia="Times New Roman" w:hAnsi="Calibri"/>
          <w:noProof/>
          <w:szCs w:val="22"/>
          <w:lang w:eastAsia="es-CO"/>
        </w:rPr>
      </w:pPr>
      <w:hyperlink w:anchor="_Toc520293598" w:history="1">
        <w:r w:rsidRPr="003203C1">
          <w:rPr>
            <w:rStyle w:val="Hipervnculo"/>
            <w:rFonts w:ascii="Calibri" w:hAnsi="Calibri" w:cs="Calibri"/>
            <w:noProof/>
          </w:rPr>
          <w:t>CAPITULO II - ETAPAS PARA LA FORMULACIÓN, REGISTRO Y EVALUACIÓN DE LOS PLANES DE NEGOCIO</w:t>
        </w:r>
        <w:r>
          <w:rPr>
            <w:noProof/>
            <w:webHidden/>
          </w:rPr>
          <w:tab/>
        </w:r>
        <w:r>
          <w:rPr>
            <w:noProof/>
            <w:webHidden/>
          </w:rPr>
          <w:fldChar w:fldCharType="begin"/>
        </w:r>
        <w:r>
          <w:rPr>
            <w:noProof/>
            <w:webHidden/>
          </w:rPr>
          <w:instrText xml:space="preserve"> PAGEREF _Toc520293598 \h </w:instrText>
        </w:r>
        <w:r>
          <w:rPr>
            <w:noProof/>
            <w:webHidden/>
          </w:rPr>
        </w:r>
        <w:r>
          <w:rPr>
            <w:noProof/>
            <w:webHidden/>
          </w:rPr>
          <w:fldChar w:fldCharType="separate"/>
        </w:r>
        <w:r>
          <w:rPr>
            <w:noProof/>
            <w:webHidden/>
          </w:rPr>
          <w:t>6</w:t>
        </w:r>
        <w:r>
          <w:rPr>
            <w:noProof/>
            <w:webHidden/>
          </w:rPr>
          <w:fldChar w:fldCharType="end"/>
        </w:r>
      </w:hyperlink>
    </w:p>
    <w:p w:rsidR="00FC726F" w:rsidRPr="00423E4E" w:rsidRDefault="00FC726F">
      <w:pPr>
        <w:pStyle w:val="TDC2"/>
        <w:tabs>
          <w:tab w:val="right" w:leader="dot" w:pos="8830"/>
        </w:tabs>
        <w:rPr>
          <w:rFonts w:ascii="Calibri" w:eastAsia="Times New Roman" w:hAnsi="Calibri"/>
          <w:noProof/>
          <w:szCs w:val="22"/>
          <w:lang w:eastAsia="es-CO"/>
        </w:rPr>
      </w:pPr>
      <w:hyperlink w:anchor="_Toc520293599" w:history="1">
        <w:r w:rsidRPr="003203C1">
          <w:rPr>
            <w:rStyle w:val="Hipervnculo"/>
            <w:rFonts w:ascii="Calibri" w:hAnsi="Calibri" w:cs="Calibri"/>
            <w:noProof/>
          </w:rPr>
          <w:t>2.1. CRONOGRAMA DE APERTURA Y CIERRES DE LA CONVOCATORIA</w:t>
        </w:r>
        <w:r>
          <w:rPr>
            <w:noProof/>
            <w:webHidden/>
          </w:rPr>
          <w:tab/>
        </w:r>
        <w:r>
          <w:rPr>
            <w:noProof/>
            <w:webHidden/>
          </w:rPr>
          <w:fldChar w:fldCharType="begin"/>
        </w:r>
        <w:r>
          <w:rPr>
            <w:noProof/>
            <w:webHidden/>
          </w:rPr>
          <w:instrText xml:space="preserve"> PAGEREF _Toc520293599 \h </w:instrText>
        </w:r>
        <w:r>
          <w:rPr>
            <w:noProof/>
            <w:webHidden/>
          </w:rPr>
        </w:r>
        <w:r>
          <w:rPr>
            <w:noProof/>
            <w:webHidden/>
          </w:rPr>
          <w:fldChar w:fldCharType="separate"/>
        </w:r>
        <w:r>
          <w:rPr>
            <w:noProof/>
            <w:webHidden/>
          </w:rPr>
          <w:t>6</w:t>
        </w:r>
        <w:r>
          <w:rPr>
            <w:noProof/>
            <w:webHidden/>
          </w:rPr>
          <w:fldChar w:fldCharType="end"/>
        </w:r>
      </w:hyperlink>
    </w:p>
    <w:p w:rsidR="00FC726F" w:rsidRPr="00423E4E" w:rsidRDefault="00FC726F">
      <w:pPr>
        <w:pStyle w:val="TDC2"/>
        <w:tabs>
          <w:tab w:val="right" w:leader="dot" w:pos="8830"/>
        </w:tabs>
        <w:rPr>
          <w:rFonts w:ascii="Calibri" w:eastAsia="Times New Roman" w:hAnsi="Calibri"/>
          <w:noProof/>
          <w:szCs w:val="22"/>
          <w:lang w:eastAsia="es-CO"/>
        </w:rPr>
      </w:pPr>
      <w:hyperlink w:anchor="_Toc520293600" w:history="1">
        <w:r w:rsidRPr="003203C1">
          <w:rPr>
            <w:rStyle w:val="Hipervnculo"/>
            <w:rFonts w:ascii="Calibri" w:hAnsi="Calibri" w:cs="Calibri"/>
            <w:noProof/>
          </w:rPr>
          <w:t>2.2. FORMULACIÓN DEL PLAN DE NEGOCIO</w:t>
        </w:r>
        <w:r>
          <w:rPr>
            <w:noProof/>
            <w:webHidden/>
          </w:rPr>
          <w:tab/>
        </w:r>
        <w:r>
          <w:rPr>
            <w:noProof/>
            <w:webHidden/>
          </w:rPr>
          <w:fldChar w:fldCharType="begin"/>
        </w:r>
        <w:r>
          <w:rPr>
            <w:noProof/>
            <w:webHidden/>
          </w:rPr>
          <w:instrText xml:space="preserve"> PAGEREF _Toc520293600 \h </w:instrText>
        </w:r>
        <w:r>
          <w:rPr>
            <w:noProof/>
            <w:webHidden/>
          </w:rPr>
        </w:r>
        <w:r>
          <w:rPr>
            <w:noProof/>
            <w:webHidden/>
          </w:rPr>
          <w:fldChar w:fldCharType="separate"/>
        </w:r>
        <w:r>
          <w:rPr>
            <w:noProof/>
            <w:webHidden/>
          </w:rPr>
          <w:t>8</w:t>
        </w:r>
        <w:r>
          <w:rPr>
            <w:noProof/>
            <w:webHidden/>
          </w:rPr>
          <w:fldChar w:fldCharType="end"/>
        </w:r>
      </w:hyperlink>
    </w:p>
    <w:p w:rsidR="00FC726F" w:rsidRPr="00423E4E" w:rsidRDefault="00FC726F">
      <w:pPr>
        <w:pStyle w:val="TDC2"/>
        <w:tabs>
          <w:tab w:val="right" w:leader="dot" w:pos="8830"/>
        </w:tabs>
        <w:rPr>
          <w:rFonts w:ascii="Calibri" w:eastAsia="Times New Roman" w:hAnsi="Calibri"/>
          <w:noProof/>
          <w:szCs w:val="22"/>
          <w:lang w:eastAsia="es-CO"/>
        </w:rPr>
      </w:pPr>
      <w:hyperlink w:anchor="_Toc520293601" w:history="1">
        <w:r w:rsidRPr="003203C1">
          <w:rPr>
            <w:rStyle w:val="Hipervnculo"/>
            <w:rFonts w:ascii="Calibri" w:hAnsi="Calibri" w:cs="Calibri"/>
            <w:noProof/>
          </w:rPr>
          <w:t>2.3. CONFORMACIÓN DEL PLAN DE NEGOCIOS</w:t>
        </w:r>
        <w:r>
          <w:rPr>
            <w:noProof/>
            <w:webHidden/>
          </w:rPr>
          <w:tab/>
        </w:r>
        <w:r>
          <w:rPr>
            <w:noProof/>
            <w:webHidden/>
          </w:rPr>
          <w:fldChar w:fldCharType="begin"/>
        </w:r>
        <w:r>
          <w:rPr>
            <w:noProof/>
            <w:webHidden/>
          </w:rPr>
          <w:instrText xml:space="preserve"> PAGEREF _Toc520293601 \h </w:instrText>
        </w:r>
        <w:r>
          <w:rPr>
            <w:noProof/>
            <w:webHidden/>
          </w:rPr>
        </w:r>
        <w:r>
          <w:rPr>
            <w:noProof/>
            <w:webHidden/>
          </w:rPr>
          <w:fldChar w:fldCharType="separate"/>
        </w:r>
        <w:r>
          <w:rPr>
            <w:noProof/>
            <w:webHidden/>
          </w:rPr>
          <w:t>9</w:t>
        </w:r>
        <w:r>
          <w:rPr>
            <w:noProof/>
            <w:webHidden/>
          </w:rPr>
          <w:fldChar w:fldCharType="end"/>
        </w:r>
      </w:hyperlink>
    </w:p>
    <w:p w:rsidR="00FC726F" w:rsidRPr="00423E4E" w:rsidRDefault="00FC726F">
      <w:pPr>
        <w:pStyle w:val="TDC2"/>
        <w:tabs>
          <w:tab w:val="right" w:leader="dot" w:pos="8830"/>
        </w:tabs>
        <w:rPr>
          <w:rFonts w:ascii="Calibri" w:eastAsia="Times New Roman" w:hAnsi="Calibri"/>
          <w:noProof/>
          <w:szCs w:val="22"/>
          <w:lang w:eastAsia="es-CO"/>
        </w:rPr>
      </w:pPr>
      <w:hyperlink w:anchor="_Toc520293602" w:history="1">
        <w:r w:rsidRPr="003203C1">
          <w:rPr>
            <w:rStyle w:val="Hipervnculo"/>
            <w:rFonts w:ascii="Calibri" w:hAnsi="Calibri" w:cs="Calibri"/>
            <w:noProof/>
          </w:rPr>
          <w:t>2.4. REGISTRO Y PRESENTACIÓN DE PLANES DE NEGOCIO</w:t>
        </w:r>
        <w:r>
          <w:rPr>
            <w:noProof/>
            <w:webHidden/>
          </w:rPr>
          <w:tab/>
        </w:r>
        <w:r>
          <w:rPr>
            <w:noProof/>
            <w:webHidden/>
          </w:rPr>
          <w:fldChar w:fldCharType="begin"/>
        </w:r>
        <w:r>
          <w:rPr>
            <w:noProof/>
            <w:webHidden/>
          </w:rPr>
          <w:instrText xml:space="preserve"> PAGEREF _Toc520293602 \h </w:instrText>
        </w:r>
        <w:r>
          <w:rPr>
            <w:noProof/>
            <w:webHidden/>
          </w:rPr>
        </w:r>
        <w:r>
          <w:rPr>
            <w:noProof/>
            <w:webHidden/>
          </w:rPr>
          <w:fldChar w:fldCharType="separate"/>
        </w:r>
        <w:r>
          <w:rPr>
            <w:noProof/>
            <w:webHidden/>
          </w:rPr>
          <w:t>10</w:t>
        </w:r>
        <w:r>
          <w:rPr>
            <w:noProof/>
            <w:webHidden/>
          </w:rPr>
          <w:fldChar w:fldCharType="end"/>
        </w:r>
      </w:hyperlink>
    </w:p>
    <w:p w:rsidR="00FC726F" w:rsidRPr="00423E4E" w:rsidRDefault="00FC726F">
      <w:pPr>
        <w:pStyle w:val="TDC2"/>
        <w:tabs>
          <w:tab w:val="right" w:leader="dot" w:pos="8830"/>
        </w:tabs>
        <w:rPr>
          <w:rFonts w:ascii="Calibri" w:eastAsia="Times New Roman" w:hAnsi="Calibri"/>
          <w:noProof/>
          <w:szCs w:val="22"/>
          <w:lang w:eastAsia="es-CO"/>
        </w:rPr>
      </w:pPr>
      <w:hyperlink w:anchor="_Toc520293603" w:history="1">
        <w:r w:rsidRPr="003203C1">
          <w:rPr>
            <w:rStyle w:val="Hipervnculo"/>
            <w:rFonts w:ascii="Calibri" w:hAnsi="Calibri" w:cs="Calibri"/>
            <w:noProof/>
          </w:rPr>
          <w:t>2.5. CRITERIOS A UTILIZAR PARA EVALUAR LOS PLANES DE NEGOCIO.</w:t>
        </w:r>
        <w:r>
          <w:rPr>
            <w:noProof/>
            <w:webHidden/>
          </w:rPr>
          <w:tab/>
        </w:r>
        <w:r>
          <w:rPr>
            <w:noProof/>
            <w:webHidden/>
          </w:rPr>
          <w:fldChar w:fldCharType="begin"/>
        </w:r>
        <w:r>
          <w:rPr>
            <w:noProof/>
            <w:webHidden/>
          </w:rPr>
          <w:instrText xml:space="preserve"> PAGEREF _Toc520293603 \h </w:instrText>
        </w:r>
        <w:r>
          <w:rPr>
            <w:noProof/>
            <w:webHidden/>
          </w:rPr>
        </w:r>
        <w:r>
          <w:rPr>
            <w:noProof/>
            <w:webHidden/>
          </w:rPr>
          <w:fldChar w:fldCharType="separate"/>
        </w:r>
        <w:r>
          <w:rPr>
            <w:noProof/>
            <w:webHidden/>
          </w:rPr>
          <w:t>12</w:t>
        </w:r>
        <w:r>
          <w:rPr>
            <w:noProof/>
            <w:webHidden/>
          </w:rPr>
          <w:fldChar w:fldCharType="end"/>
        </w:r>
      </w:hyperlink>
    </w:p>
    <w:p w:rsidR="00FC726F" w:rsidRPr="00423E4E" w:rsidRDefault="00FC726F">
      <w:pPr>
        <w:pStyle w:val="TDC2"/>
        <w:tabs>
          <w:tab w:val="right" w:leader="dot" w:pos="8830"/>
        </w:tabs>
        <w:rPr>
          <w:rFonts w:ascii="Calibri" w:eastAsia="Times New Roman" w:hAnsi="Calibri"/>
          <w:noProof/>
          <w:szCs w:val="22"/>
          <w:lang w:eastAsia="es-CO"/>
        </w:rPr>
      </w:pPr>
      <w:hyperlink w:anchor="_Toc520293604" w:history="1">
        <w:r w:rsidRPr="003203C1">
          <w:rPr>
            <w:rStyle w:val="Hipervnculo"/>
            <w:rFonts w:ascii="Calibri" w:hAnsi="Calibri" w:cs="Calibri"/>
            <w:noProof/>
          </w:rPr>
          <w:t>2.6. PONDERACIONES DE EVALUACION PLANES DE NEGOCIO</w:t>
        </w:r>
        <w:r>
          <w:rPr>
            <w:noProof/>
            <w:webHidden/>
          </w:rPr>
          <w:tab/>
        </w:r>
        <w:r>
          <w:rPr>
            <w:noProof/>
            <w:webHidden/>
          </w:rPr>
          <w:fldChar w:fldCharType="begin"/>
        </w:r>
        <w:r>
          <w:rPr>
            <w:noProof/>
            <w:webHidden/>
          </w:rPr>
          <w:instrText xml:space="preserve"> PAGEREF _Toc520293604 \h </w:instrText>
        </w:r>
        <w:r>
          <w:rPr>
            <w:noProof/>
            <w:webHidden/>
          </w:rPr>
        </w:r>
        <w:r>
          <w:rPr>
            <w:noProof/>
            <w:webHidden/>
          </w:rPr>
          <w:fldChar w:fldCharType="separate"/>
        </w:r>
        <w:r>
          <w:rPr>
            <w:noProof/>
            <w:webHidden/>
          </w:rPr>
          <w:t>14</w:t>
        </w:r>
        <w:r>
          <w:rPr>
            <w:noProof/>
            <w:webHidden/>
          </w:rPr>
          <w:fldChar w:fldCharType="end"/>
        </w:r>
      </w:hyperlink>
    </w:p>
    <w:p w:rsidR="00FC726F" w:rsidRPr="00423E4E" w:rsidRDefault="00FC726F">
      <w:pPr>
        <w:pStyle w:val="TDC2"/>
        <w:tabs>
          <w:tab w:val="right" w:leader="dot" w:pos="8830"/>
        </w:tabs>
        <w:rPr>
          <w:rFonts w:ascii="Calibri" w:eastAsia="Times New Roman" w:hAnsi="Calibri"/>
          <w:noProof/>
          <w:szCs w:val="22"/>
          <w:lang w:eastAsia="es-CO"/>
        </w:rPr>
      </w:pPr>
      <w:hyperlink w:anchor="_Toc520293605" w:history="1">
        <w:r w:rsidRPr="003203C1">
          <w:rPr>
            <w:rStyle w:val="Hipervnculo"/>
            <w:rFonts w:ascii="Calibri" w:hAnsi="Calibri" w:cs="Calibri"/>
            <w:noProof/>
          </w:rPr>
          <w:t>2.7. CRITERIOS DE PRIORIZACIÓN Y JERARQUIZACIÓN PARA LA ASIGNACIÓN DE LOS RECURSOS</w:t>
        </w:r>
        <w:r>
          <w:rPr>
            <w:noProof/>
            <w:webHidden/>
          </w:rPr>
          <w:tab/>
        </w:r>
        <w:r>
          <w:rPr>
            <w:noProof/>
            <w:webHidden/>
          </w:rPr>
          <w:fldChar w:fldCharType="begin"/>
        </w:r>
        <w:r>
          <w:rPr>
            <w:noProof/>
            <w:webHidden/>
          </w:rPr>
          <w:instrText xml:space="preserve"> PAGEREF _Toc520293605 \h </w:instrText>
        </w:r>
        <w:r>
          <w:rPr>
            <w:noProof/>
            <w:webHidden/>
          </w:rPr>
        </w:r>
        <w:r>
          <w:rPr>
            <w:noProof/>
            <w:webHidden/>
          </w:rPr>
          <w:fldChar w:fldCharType="separate"/>
        </w:r>
        <w:r>
          <w:rPr>
            <w:noProof/>
            <w:webHidden/>
          </w:rPr>
          <w:t>17</w:t>
        </w:r>
        <w:r>
          <w:rPr>
            <w:noProof/>
            <w:webHidden/>
          </w:rPr>
          <w:fldChar w:fldCharType="end"/>
        </w:r>
      </w:hyperlink>
    </w:p>
    <w:p w:rsidR="00FC726F" w:rsidRPr="00423E4E" w:rsidRDefault="00FC726F">
      <w:pPr>
        <w:pStyle w:val="TDC1"/>
        <w:tabs>
          <w:tab w:val="right" w:leader="dot" w:pos="8830"/>
        </w:tabs>
        <w:rPr>
          <w:rFonts w:ascii="Calibri" w:eastAsia="Times New Roman" w:hAnsi="Calibri"/>
          <w:noProof/>
          <w:szCs w:val="22"/>
          <w:lang w:eastAsia="es-CO"/>
        </w:rPr>
      </w:pPr>
      <w:hyperlink w:anchor="_Toc520293606" w:history="1">
        <w:r w:rsidRPr="003203C1">
          <w:rPr>
            <w:rStyle w:val="Hipervnculo"/>
            <w:rFonts w:ascii="Calibri" w:hAnsi="Calibri" w:cs="Calibri"/>
            <w:noProof/>
          </w:rPr>
          <w:t>CAPITULO III - ASIGNACIÓN DE RECURSOS</w:t>
        </w:r>
        <w:r>
          <w:rPr>
            <w:noProof/>
            <w:webHidden/>
          </w:rPr>
          <w:tab/>
        </w:r>
        <w:r>
          <w:rPr>
            <w:noProof/>
            <w:webHidden/>
          </w:rPr>
          <w:fldChar w:fldCharType="begin"/>
        </w:r>
        <w:r>
          <w:rPr>
            <w:noProof/>
            <w:webHidden/>
          </w:rPr>
          <w:instrText xml:space="preserve"> PAGEREF _Toc520293606 \h </w:instrText>
        </w:r>
        <w:r>
          <w:rPr>
            <w:noProof/>
            <w:webHidden/>
          </w:rPr>
        </w:r>
        <w:r>
          <w:rPr>
            <w:noProof/>
            <w:webHidden/>
          </w:rPr>
          <w:fldChar w:fldCharType="separate"/>
        </w:r>
        <w:r>
          <w:rPr>
            <w:noProof/>
            <w:webHidden/>
          </w:rPr>
          <w:t>18</w:t>
        </w:r>
        <w:r>
          <w:rPr>
            <w:noProof/>
            <w:webHidden/>
          </w:rPr>
          <w:fldChar w:fldCharType="end"/>
        </w:r>
      </w:hyperlink>
    </w:p>
    <w:p w:rsidR="00FC726F" w:rsidRPr="00423E4E" w:rsidRDefault="00FC726F">
      <w:pPr>
        <w:pStyle w:val="TDC2"/>
        <w:tabs>
          <w:tab w:val="right" w:leader="dot" w:pos="8830"/>
        </w:tabs>
        <w:rPr>
          <w:rFonts w:ascii="Calibri" w:eastAsia="Times New Roman" w:hAnsi="Calibri"/>
          <w:noProof/>
          <w:szCs w:val="22"/>
          <w:lang w:eastAsia="es-CO"/>
        </w:rPr>
      </w:pPr>
      <w:hyperlink w:anchor="_Toc520293607" w:history="1">
        <w:r w:rsidRPr="003203C1">
          <w:rPr>
            <w:rStyle w:val="Hipervnculo"/>
            <w:rFonts w:ascii="Calibri" w:hAnsi="Calibri" w:cs="Calibri"/>
            <w:noProof/>
          </w:rPr>
          <w:t>3.1. PRESUPUESTO DISPONIBLE PARA LA CONVOCATORIA</w:t>
        </w:r>
        <w:r>
          <w:rPr>
            <w:noProof/>
            <w:webHidden/>
          </w:rPr>
          <w:tab/>
        </w:r>
        <w:r>
          <w:rPr>
            <w:noProof/>
            <w:webHidden/>
          </w:rPr>
          <w:fldChar w:fldCharType="begin"/>
        </w:r>
        <w:r>
          <w:rPr>
            <w:noProof/>
            <w:webHidden/>
          </w:rPr>
          <w:instrText xml:space="preserve"> PAGEREF _Toc520293607 \h </w:instrText>
        </w:r>
        <w:r>
          <w:rPr>
            <w:noProof/>
            <w:webHidden/>
          </w:rPr>
        </w:r>
        <w:r>
          <w:rPr>
            <w:noProof/>
            <w:webHidden/>
          </w:rPr>
          <w:fldChar w:fldCharType="separate"/>
        </w:r>
        <w:r>
          <w:rPr>
            <w:noProof/>
            <w:webHidden/>
          </w:rPr>
          <w:t>18</w:t>
        </w:r>
        <w:r>
          <w:rPr>
            <w:noProof/>
            <w:webHidden/>
          </w:rPr>
          <w:fldChar w:fldCharType="end"/>
        </w:r>
      </w:hyperlink>
    </w:p>
    <w:p w:rsidR="00FC726F" w:rsidRPr="00423E4E" w:rsidRDefault="00FC726F">
      <w:pPr>
        <w:pStyle w:val="TDC2"/>
        <w:tabs>
          <w:tab w:val="right" w:leader="dot" w:pos="8830"/>
        </w:tabs>
        <w:rPr>
          <w:rFonts w:ascii="Calibri" w:eastAsia="Times New Roman" w:hAnsi="Calibri"/>
          <w:noProof/>
          <w:szCs w:val="22"/>
          <w:lang w:eastAsia="es-CO"/>
        </w:rPr>
      </w:pPr>
      <w:hyperlink w:anchor="_Toc520293608" w:history="1">
        <w:r w:rsidRPr="003203C1">
          <w:rPr>
            <w:rStyle w:val="Hipervnculo"/>
            <w:rFonts w:ascii="Calibri" w:hAnsi="Calibri" w:cs="Calibri"/>
            <w:noProof/>
          </w:rPr>
          <w:t>3.2. ASIGNACIÓN DE LOS RECURSOS</w:t>
        </w:r>
        <w:r>
          <w:rPr>
            <w:noProof/>
            <w:webHidden/>
          </w:rPr>
          <w:tab/>
        </w:r>
        <w:r>
          <w:rPr>
            <w:noProof/>
            <w:webHidden/>
          </w:rPr>
          <w:fldChar w:fldCharType="begin"/>
        </w:r>
        <w:r>
          <w:rPr>
            <w:noProof/>
            <w:webHidden/>
          </w:rPr>
          <w:instrText xml:space="preserve"> PAGEREF _Toc520293608 \h </w:instrText>
        </w:r>
        <w:r>
          <w:rPr>
            <w:noProof/>
            <w:webHidden/>
          </w:rPr>
        </w:r>
        <w:r>
          <w:rPr>
            <w:noProof/>
            <w:webHidden/>
          </w:rPr>
          <w:fldChar w:fldCharType="separate"/>
        </w:r>
        <w:r>
          <w:rPr>
            <w:noProof/>
            <w:webHidden/>
          </w:rPr>
          <w:t>18</w:t>
        </w:r>
        <w:r>
          <w:rPr>
            <w:noProof/>
            <w:webHidden/>
          </w:rPr>
          <w:fldChar w:fldCharType="end"/>
        </w:r>
      </w:hyperlink>
    </w:p>
    <w:p w:rsidR="00FC726F" w:rsidRPr="00423E4E" w:rsidRDefault="00FC726F">
      <w:pPr>
        <w:pStyle w:val="TDC2"/>
        <w:tabs>
          <w:tab w:val="right" w:leader="dot" w:pos="8830"/>
        </w:tabs>
        <w:rPr>
          <w:rFonts w:ascii="Calibri" w:eastAsia="Times New Roman" w:hAnsi="Calibri"/>
          <w:noProof/>
          <w:szCs w:val="22"/>
          <w:lang w:eastAsia="es-CO"/>
        </w:rPr>
      </w:pPr>
      <w:hyperlink w:anchor="_Toc520293609" w:history="1">
        <w:r w:rsidRPr="003203C1">
          <w:rPr>
            <w:rStyle w:val="Hipervnculo"/>
            <w:rFonts w:ascii="Calibri" w:hAnsi="Calibri" w:cs="Calibri"/>
            <w:noProof/>
          </w:rPr>
          <w:t>3.3. DESEMBOLSO DE RECURSOS</w:t>
        </w:r>
        <w:r>
          <w:rPr>
            <w:noProof/>
            <w:webHidden/>
          </w:rPr>
          <w:tab/>
        </w:r>
        <w:r>
          <w:rPr>
            <w:noProof/>
            <w:webHidden/>
          </w:rPr>
          <w:fldChar w:fldCharType="begin"/>
        </w:r>
        <w:r>
          <w:rPr>
            <w:noProof/>
            <w:webHidden/>
          </w:rPr>
          <w:instrText xml:space="preserve"> PAGEREF _Toc520293609 \h </w:instrText>
        </w:r>
        <w:r>
          <w:rPr>
            <w:noProof/>
            <w:webHidden/>
          </w:rPr>
        </w:r>
        <w:r>
          <w:rPr>
            <w:noProof/>
            <w:webHidden/>
          </w:rPr>
          <w:fldChar w:fldCharType="separate"/>
        </w:r>
        <w:r>
          <w:rPr>
            <w:noProof/>
            <w:webHidden/>
          </w:rPr>
          <w:t>18</w:t>
        </w:r>
        <w:r>
          <w:rPr>
            <w:noProof/>
            <w:webHidden/>
          </w:rPr>
          <w:fldChar w:fldCharType="end"/>
        </w:r>
      </w:hyperlink>
    </w:p>
    <w:p w:rsidR="00FC726F" w:rsidRPr="00423E4E" w:rsidRDefault="00FC726F">
      <w:pPr>
        <w:pStyle w:val="TDC2"/>
        <w:tabs>
          <w:tab w:val="right" w:leader="dot" w:pos="8830"/>
        </w:tabs>
        <w:rPr>
          <w:rFonts w:ascii="Calibri" w:eastAsia="Times New Roman" w:hAnsi="Calibri"/>
          <w:noProof/>
          <w:szCs w:val="22"/>
          <w:lang w:eastAsia="es-CO"/>
        </w:rPr>
      </w:pPr>
      <w:hyperlink w:anchor="_Toc520293610" w:history="1">
        <w:r w:rsidRPr="003203C1">
          <w:rPr>
            <w:rStyle w:val="Hipervnculo"/>
            <w:rFonts w:ascii="Calibri" w:hAnsi="Calibri" w:cs="Calibri"/>
            <w:noProof/>
          </w:rPr>
          <w:t>3.4. SEGUIMIENTO Y ACOMPAÑAMIENTO A BENEFICIARIOS</w:t>
        </w:r>
        <w:r>
          <w:rPr>
            <w:noProof/>
            <w:webHidden/>
          </w:rPr>
          <w:tab/>
        </w:r>
        <w:r>
          <w:rPr>
            <w:noProof/>
            <w:webHidden/>
          </w:rPr>
          <w:fldChar w:fldCharType="begin"/>
        </w:r>
        <w:r>
          <w:rPr>
            <w:noProof/>
            <w:webHidden/>
          </w:rPr>
          <w:instrText xml:space="preserve"> PAGEREF _Toc520293610 \h </w:instrText>
        </w:r>
        <w:r>
          <w:rPr>
            <w:noProof/>
            <w:webHidden/>
          </w:rPr>
        </w:r>
        <w:r>
          <w:rPr>
            <w:noProof/>
            <w:webHidden/>
          </w:rPr>
          <w:fldChar w:fldCharType="separate"/>
        </w:r>
        <w:r>
          <w:rPr>
            <w:noProof/>
            <w:webHidden/>
          </w:rPr>
          <w:t>19</w:t>
        </w:r>
        <w:r>
          <w:rPr>
            <w:noProof/>
            <w:webHidden/>
          </w:rPr>
          <w:fldChar w:fldCharType="end"/>
        </w:r>
      </w:hyperlink>
    </w:p>
    <w:p w:rsidR="00FC726F" w:rsidRPr="00423E4E" w:rsidRDefault="00FC726F">
      <w:pPr>
        <w:pStyle w:val="TDC2"/>
        <w:tabs>
          <w:tab w:val="right" w:leader="dot" w:pos="8830"/>
        </w:tabs>
        <w:rPr>
          <w:rFonts w:ascii="Calibri" w:eastAsia="Times New Roman" w:hAnsi="Calibri"/>
          <w:noProof/>
          <w:szCs w:val="22"/>
          <w:lang w:eastAsia="es-CO"/>
        </w:rPr>
      </w:pPr>
      <w:hyperlink w:anchor="_Toc520293611" w:history="1">
        <w:r w:rsidRPr="003203C1">
          <w:rPr>
            <w:rStyle w:val="Hipervnculo"/>
            <w:rFonts w:ascii="Calibri" w:hAnsi="Calibri" w:cs="Calibri"/>
            <w:noProof/>
          </w:rPr>
          <w:t>3.5. SUPERVISIÓN Y CONTROL EN EL PROCESO DE CONVOCATORIA</w:t>
        </w:r>
        <w:r>
          <w:rPr>
            <w:noProof/>
            <w:webHidden/>
          </w:rPr>
          <w:tab/>
        </w:r>
        <w:r>
          <w:rPr>
            <w:noProof/>
            <w:webHidden/>
          </w:rPr>
          <w:fldChar w:fldCharType="begin"/>
        </w:r>
        <w:r>
          <w:rPr>
            <w:noProof/>
            <w:webHidden/>
          </w:rPr>
          <w:instrText xml:space="preserve"> PAGEREF _Toc520293611 \h </w:instrText>
        </w:r>
        <w:r>
          <w:rPr>
            <w:noProof/>
            <w:webHidden/>
          </w:rPr>
        </w:r>
        <w:r>
          <w:rPr>
            <w:noProof/>
            <w:webHidden/>
          </w:rPr>
          <w:fldChar w:fldCharType="separate"/>
        </w:r>
        <w:r>
          <w:rPr>
            <w:noProof/>
            <w:webHidden/>
          </w:rPr>
          <w:t>19</w:t>
        </w:r>
        <w:r>
          <w:rPr>
            <w:noProof/>
            <w:webHidden/>
          </w:rPr>
          <w:fldChar w:fldCharType="end"/>
        </w:r>
      </w:hyperlink>
    </w:p>
    <w:p w:rsidR="00FC726F" w:rsidRPr="00423E4E" w:rsidRDefault="00FC726F">
      <w:pPr>
        <w:pStyle w:val="TDC2"/>
        <w:tabs>
          <w:tab w:val="right" w:leader="dot" w:pos="8830"/>
        </w:tabs>
        <w:rPr>
          <w:rFonts w:ascii="Calibri" w:eastAsia="Times New Roman" w:hAnsi="Calibri"/>
          <w:noProof/>
          <w:szCs w:val="22"/>
          <w:lang w:eastAsia="es-CO"/>
        </w:rPr>
      </w:pPr>
      <w:hyperlink w:anchor="_Toc520293612" w:history="1">
        <w:r w:rsidRPr="003203C1">
          <w:rPr>
            <w:rStyle w:val="Hipervnculo"/>
            <w:rFonts w:ascii="Calibri" w:hAnsi="Calibri" w:cs="Calibri"/>
            <w:noProof/>
          </w:rPr>
          <w:t>3.6. INTERVENTORIA</w:t>
        </w:r>
        <w:r>
          <w:rPr>
            <w:noProof/>
            <w:webHidden/>
          </w:rPr>
          <w:tab/>
        </w:r>
        <w:r>
          <w:rPr>
            <w:noProof/>
            <w:webHidden/>
          </w:rPr>
          <w:fldChar w:fldCharType="begin"/>
        </w:r>
        <w:r>
          <w:rPr>
            <w:noProof/>
            <w:webHidden/>
          </w:rPr>
          <w:instrText xml:space="preserve"> PAGEREF _Toc520293612 \h </w:instrText>
        </w:r>
        <w:r>
          <w:rPr>
            <w:noProof/>
            <w:webHidden/>
          </w:rPr>
        </w:r>
        <w:r>
          <w:rPr>
            <w:noProof/>
            <w:webHidden/>
          </w:rPr>
          <w:fldChar w:fldCharType="separate"/>
        </w:r>
        <w:r>
          <w:rPr>
            <w:noProof/>
            <w:webHidden/>
          </w:rPr>
          <w:t>19</w:t>
        </w:r>
        <w:r>
          <w:rPr>
            <w:noProof/>
            <w:webHidden/>
          </w:rPr>
          <w:fldChar w:fldCharType="end"/>
        </w:r>
      </w:hyperlink>
    </w:p>
    <w:p w:rsidR="00FC726F" w:rsidRPr="00423E4E" w:rsidRDefault="00FC726F">
      <w:pPr>
        <w:pStyle w:val="TDC2"/>
        <w:tabs>
          <w:tab w:val="right" w:leader="dot" w:pos="8830"/>
        </w:tabs>
        <w:rPr>
          <w:rFonts w:ascii="Calibri" w:eastAsia="Times New Roman" w:hAnsi="Calibri"/>
          <w:noProof/>
          <w:szCs w:val="22"/>
          <w:lang w:eastAsia="es-CO"/>
        </w:rPr>
      </w:pPr>
      <w:hyperlink w:anchor="_Toc520293613" w:history="1">
        <w:r w:rsidRPr="003203C1">
          <w:rPr>
            <w:rStyle w:val="Hipervnculo"/>
            <w:rFonts w:ascii="Calibri" w:hAnsi="Calibri" w:cs="Calibri"/>
            <w:noProof/>
          </w:rPr>
          <w:t>3.7. PUBLICIDAD</w:t>
        </w:r>
        <w:r>
          <w:rPr>
            <w:noProof/>
            <w:webHidden/>
          </w:rPr>
          <w:tab/>
        </w:r>
        <w:r>
          <w:rPr>
            <w:noProof/>
            <w:webHidden/>
          </w:rPr>
          <w:fldChar w:fldCharType="begin"/>
        </w:r>
        <w:r>
          <w:rPr>
            <w:noProof/>
            <w:webHidden/>
          </w:rPr>
          <w:instrText xml:space="preserve"> PAGEREF _Toc520293613 \h </w:instrText>
        </w:r>
        <w:r>
          <w:rPr>
            <w:noProof/>
            <w:webHidden/>
          </w:rPr>
        </w:r>
        <w:r>
          <w:rPr>
            <w:noProof/>
            <w:webHidden/>
          </w:rPr>
          <w:fldChar w:fldCharType="separate"/>
        </w:r>
        <w:r>
          <w:rPr>
            <w:noProof/>
            <w:webHidden/>
          </w:rPr>
          <w:t>21</w:t>
        </w:r>
        <w:r>
          <w:rPr>
            <w:noProof/>
            <w:webHidden/>
          </w:rPr>
          <w:fldChar w:fldCharType="end"/>
        </w:r>
      </w:hyperlink>
    </w:p>
    <w:p w:rsidR="00FC726F" w:rsidRPr="00423E4E" w:rsidRDefault="00FC726F">
      <w:pPr>
        <w:pStyle w:val="TDC2"/>
        <w:tabs>
          <w:tab w:val="right" w:leader="dot" w:pos="8830"/>
        </w:tabs>
        <w:rPr>
          <w:rFonts w:ascii="Calibri" w:eastAsia="Times New Roman" w:hAnsi="Calibri"/>
          <w:noProof/>
          <w:szCs w:val="22"/>
          <w:lang w:eastAsia="es-CO"/>
        </w:rPr>
      </w:pPr>
      <w:hyperlink w:anchor="_Toc520293614" w:history="1">
        <w:r w:rsidRPr="003203C1">
          <w:rPr>
            <w:rStyle w:val="Hipervnculo"/>
            <w:rFonts w:ascii="Calibri" w:hAnsi="Calibri" w:cs="Calibri"/>
            <w:noProof/>
          </w:rPr>
          <w:t>3.8. MECANISMOS DE INFORMACIÓN, CONSULTA Y SOLUCIÓN DE INQUIETUDES</w:t>
        </w:r>
        <w:r>
          <w:rPr>
            <w:noProof/>
            <w:webHidden/>
          </w:rPr>
          <w:tab/>
        </w:r>
        <w:r>
          <w:rPr>
            <w:noProof/>
            <w:webHidden/>
          </w:rPr>
          <w:fldChar w:fldCharType="begin"/>
        </w:r>
        <w:r>
          <w:rPr>
            <w:noProof/>
            <w:webHidden/>
          </w:rPr>
          <w:instrText xml:space="preserve"> PAGEREF _Toc520293614 \h </w:instrText>
        </w:r>
        <w:r>
          <w:rPr>
            <w:noProof/>
            <w:webHidden/>
          </w:rPr>
        </w:r>
        <w:r>
          <w:rPr>
            <w:noProof/>
            <w:webHidden/>
          </w:rPr>
          <w:fldChar w:fldCharType="separate"/>
        </w:r>
        <w:r>
          <w:rPr>
            <w:noProof/>
            <w:webHidden/>
          </w:rPr>
          <w:t>21</w:t>
        </w:r>
        <w:r>
          <w:rPr>
            <w:noProof/>
            <w:webHidden/>
          </w:rPr>
          <w:fldChar w:fldCharType="end"/>
        </w:r>
      </w:hyperlink>
    </w:p>
    <w:p w:rsidR="00B94174" w:rsidRPr="00977A7D" w:rsidRDefault="001C0E83" w:rsidP="001C0E83">
      <w:pPr>
        <w:pStyle w:val="Textoindependiente"/>
        <w:rPr>
          <w:rFonts w:ascii="Calibri" w:hAnsi="Calibri" w:cs="Calibri"/>
          <w:b/>
        </w:rPr>
      </w:pPr>
      <w:r w:rsidRPr="00977A7D">
        <w:rPr>
          <w:rFonts w:ascii="Calibri" w:hAnsi="Calibri" w:cs="Calibri"/>
          <w:b/>
        </w:rPr>
        <w:fldChar w:fldCharType="end"/>
      </w:r>
    </w:p>
    <w:p w:rsidR="00A33D05" w:rsidRPr="00977A7D" w:rsidRDefault="00A33D05" w:rsidP="001C0E83">
      <w:pPr>
        <w:pStyle w:val="Textoindependiente"/>
        <w:spacing w:line="240" w:lineRule="auto"/>
        <w:rPr>
          <w:rFonts w:ascii="Calibri" w:hAnsi="Calibri" w:cs="Calibri"/>
          <w:lang w:val="es-ES"/>
        </w:rPr>
      </w:pPr>
      <w:bookmarkStart w:id="0" w:name="_Toc496592183"/>
      <w:bookmarkStart w:id="1" w:name="_Toc116993049"/>
    </w:p>
    <w:p w:rsidR="001C0E83" w:rsidRPr="00977A7D" w:rsidRDefault="001C0E83" w:rsidP="001C0E83">
      <w:pPr>
        <w:pStyle w:val="Textoindependiente"/>
        <w:spacing w:line="240" w:lineRule="auto"/>
        <w:rPr>
          <w:rFonts w:ascii="Calibri" w:hAnsi="Calibri" w:cs="Calibri"/>
          <w:lang w:val="es-ES"/>
        </w:rPr>
        <w:sectPr w:rsidR="001C0E83" w:rsidRPr="00977A7D" w:rsidSect="00155F25">
          <w:headerReference w:type="default" r:id="rId16"/>
          <w:footerReference w:type="even" r:id="rId17"/>
          <w:footerReference w:type="default" r:id="rId18"/>
          <w:headerReference w:type="first" r:id="rId19"/>
          <w:footerReference w:type="first" r:id="rId20"/>
          <w:pgSz w:w="12242" w:h="15842" w:code="1"/>
          <w:pgMar w:top="2268" w:right="1701" w:bottom="1701" w:left="1701" w:header="1140" w:footer="1418" w:gutter="0"/>
          <w:pgNumType w:start="0"/>
          <w:cols w:space="720"/>
          <w:noEndnote/>
          <w:docGrid w:linePitch="360"/>
        </w:sectPr>
      </w:pPr>
    </w:p>
    <w:p w:rsidR="0035030D" w:rsidRPr="00977A7D" w:rsidRDefault="0035030D" w:rsidP="0035030D">
      <w:pPr>
        <w:jc w:val="both"/>
        <w:rPr>
          <w:rFonts w:ascii="Calibri" w:hAnsi="Calibri" w:cs="Calibri"/>
          <w:i w:val="0"/>
          <w:sz w:val="20"/>
        </w:rPr>
      </w:pPr>
    </w:p>
    <w:p w:rsidR="00CD2074" w:rsidRPr="00977A7D" w:rsidRDefault="00CD2074" w:rsidP="00CD2074">
      <w:pPr>
        <w:pStyle w:val="Ttulo1"/>
        <w:rPr>
          <w:rFonts w:ascii="Calibri" w:hAnsi="Calibri" w:cs="Calibri"/>
          <w:b w:val="0"/>
          <w:i/>
          <w:sz w:val="20"/>
        </w:rPr>
      </w:pPr>
      <w:bookmarkStart w:id="2" w:name="_Toc116993050"/>
      <w:bookmarkStart w:id="3" w:name="_Toc496592184"/>
      <w:bookmarkStart w:id="4" w:name="_Toc437246936"/>
      <w:bookmarkStart w:id="5" w:name="_Toc457883635"/>
      <w:bookmarkStart w:id="6" w:name="_Toc465054004"/>
      <w:bookmarkStart w:id="7" w:name="_Toc520293588"/>
      <w:bookmarkEnd w:id="0"/>
      <w:bookmarkEnd w:id="1"/>
      <w:r w:rsidRPr="00977A7D">
        <w:rPr>
          <w:rFonts w:ascii="Calibri" w:hAnsi="Calibri" w:cs="Calibri"/>
          <w:sz w:val="20"/>
        </w:rPr>
        <w:t>ANTECEDENTES</w:t>
      </w:r>
      <w:bookmarkEnd w:id="7"/>
    </w:p>
    <w:p w:rsidR="00CD2074" w:rsidRPr="00977A7D" w:rsidRDefault="00CD2074" w:rsidP="00CD2074">
      <w:pPr>
        <w:jc w:val="both"/>
        <w:rPr>
          <w:rFonts w:ascii="Calibri" w:hAnsi="Calibri" w:cs="Calibri"/>
          <w:i w:val="0"/>
          <w:sz w:val="20"/>
        </w:rPr>
      </w:pPr>
    </w:p>
    <w:p w:rsidR="00CD2074" w:rsidRPr="00977A7D" w:rsidRDefault="00CD2074" w:rsidP="00CD2074">
      <w:pPr>
        <w:jc w:val="both"/>
        <w:rPr>
          <w:rFonts w:ascii="Calibri" w:hAnsi="Calibri" w:cs="Calibri"/>
          <w:i w:val="0"/>
          <w:sz w:val="20"/>
        </w:rPr>
      </w:pPr>
      <w:r w:rsidRPr="00977A7D">
        <w:rPr>
          <w:rFonts w:ascii="Calibri" w:hAnsi="Calibri" w:cs="Calibri"/>
          <w:i w:val="0"/>
          <w:sz w:val="20"/>
        </w:rPr>
        <w:t>La ley 789 de 2002 dispone en su artículo 40 la creación del Fondo Emprender como una cuenta independiente y especial adscrita al Servicio Nacional de Aprendizaje – SENA y reglamentado por el decreto 934 de 2003 y compilado por el Decreto 1072 de 2015. Su objeto exclusivo es la financiación de iniciativas empresariales que provengan y sean desarrolladas por aprendices o asociaciones entre aprendices, practicantes universitarios o profesionales, cuya formación se esté desarrollando o se haya desarrollado en las Instituciones reconocidas por el Estado.</w:t>
      </w:r>
    </w:p>
    <w:p w:rsidR="00CD2074" w:rsidRPr="00977A7D" w:rsidRDefault="00CD2074" w:rsidP="00CD2074">
      <w:pPr>
        <w:jc w:val="both"/>
        <w:rPr>
          <w:rFonts w:ascii="Calibri" w:hAnsi="Calibri" w:cs="Calibri"/>
          <w:i w:val="0"/>
          <w:sz w:val="20"/>
        </w:rPr>
      </w:pPr>
    </w:p>
    <w:p w:rsidR="00CD2074" w:rsidRPr="00977A7D" w:rsidRDefault="00CD2074" w:rsidP="00CD2074">
      <w:pPr>
        <w:jc w:val="both"/>
        <w:rPr>
          <w:rFonts w:ascii="Calibri" w:hAnsi="Calibri" w:cs="Calibri"/>
          <w:i w:val="0"/>
          <w:sz w:val="20"/>
        </w:rPr>
      </w:pPr>
      <w:r w:rsidRPr="00977A7D">
        <w:rPr>
          <w:rFonts w:ascii="Calibri" w:hAnsi="Calibri" w:cs="Calibri"/>
          <w:i w:val="0"/>
          <w:sz w:val="20"/>
        </w:rPr>
        <w:t>El objetivo general del Fondo Emprender es incentivar y facilitar la generación y creación de empresas contribuyendo al desarrollo humano e inserción en el sector productivo, coadyuvando al desarrollo social y económico del país a través de una formación pertinente y de capital semilla.</w:t>
      </w:r>
    </w:p>
    <w:p w:rsidR="00CD2074" w:rsidRPr="00977A7D" w:rsidRDefault="00CD2074" w:rsidP="00CD2074">
      <w:pPr>
        <w:jc w:val="both"/>
        <w:rPr>
          <w:rFonts w:ascii="Calibri" w:hAnsi="Calibri" w:cs="Calibri"/>
          <w:i w:val="0"/>
          <w:sz w:val="20"/>
        </w:rPr>
      </w:pPr>
    </w:p>
    <w:p w:rsidR="00CD2074" w:rsidRPr="00977A7D" w:rsidRDefault="00CD2074" w:rsidP="00CD2074">
      <w:pPr>
        <w:pStyle w:val="Textoindependiente"/>
        <w:spacing w:line="240" w:lineRule="auto"/>
        <w:rPr>
          <w:rFonts w:ascii="Calibri" w:hAnsi="Calibri" w:cs="Calibri"/>
        </w:rPr>
      </w:pPr>
      <w:r w:rsidRPr="00977A7D">
        <w:rPr>
          <w:rFonts w:ascii="Calibri" w:hAnsi="Calibri" w:cs="Calibri"/>
        </w:rPr>
        <w:t>La administración y dirección del Fondo Emprender está a cargo del Consejo Directivo del SENA, quien ejerce las funciones del consejo de administración de este. La dirección ejecutiva está a cargo del Director General del SENA o su delegado.</w:t>
      </w:r>
    </w:p>
    <w:p w:rsidR="00CD2074" w:rsidRPr="00977A7D" w:rsidRDefault="00CD2074" w:rsidP="00CD2074">
      <w:pPr>
        <w:pStyle w:val="Textoindependiente"/>
        <w:spacing w:line="240" w:lineRule="auto"/>
        <w:rPr>
          <w:rFonts w:ascii="Calibri" w:hAnsi="Calibri" w:cs="Calibri"/>
        </w:rPr>
      </w:pPr>
    </w:p>
    <w:p w:rsidR="00CD2074" w:rsidRPr="00977A7D" w:rsidRDefault="00CD2074" w:rsidP="00CD2074">
      <w:pPr>
        <w:pStyle w:val="Textoindependiente"/>
        <w:spacing w:line="240" w:lineRule="auto"/>
        <w:rPr>
          <w:rFonts w:ascii="Calibri" w:hAnsi="Calibri" w:cs="Calibri"/>
        </w:rPr>
      </w:pPr>
      <w:r w:rsidRPr="00977A7D">
        <w:rPr>
          <w:rFonts w:ascii="Calibri" w:hAnsi="Calibri" w:cs="Calibri"/>
        </w:rPr>
        <w:t xml:space="preserve">El Fondo Emprender cuenta como principal fuente de financiación, con los recursos asignados por la monetización total o parcial de la cuota de aprendizaje, establecida en el artículo 34 de la ley 789 de 2002, los cuales en un 80% se destinan </w:t>
      </w:r>
      <w:r w:rsidR="00F424BC">
        <w:rPr>
          <w:rFonts w:ascii="Calibri" w:hAnsi="Calibri" w:cs="Calibri"/>
        </w:rPr>
        <w:t>por vía legal</w:t>
      </w:r>
      <w:r w:rsidRPr="00977A7D">
        <w:rPr>
          <w:rFonts w:ascii="Calibri" w:hAnsi="Calibri" w:cs="Calibri"/>
        </w:rPr>
        <w:t>, para financiar las iniciativas empresariales que a este programa se presentan.</w:t>
      </w:r>
    </w:p>
    <w:p w:rsidR="00CD2074" w:rsidRPr="00977A7D" w:rsidRDefault="00CD2074" w:rsidP="00CD2074">
      <w:pPr>
        <w:tabs>
          <w:tab w:val="left" w:pos="3030"/>
        </w:tabs>
        <w:rPr>
          <w:rFonts w:ascii="Calibri" w:hAnsi="Calibri" w:cs="Calibri"/>
          <w:b/>
          <w:i w:val="0"/>
          <w:sz w:val="20"/>
        </w:rPr>
      </w:pPr>
    </w:p>
    <w:p w:rsidR="00CD2074" w:rsidRPr="00977A7D" w:rsidRDefault="00CD2074" w:rsidP="00CD2074">
      <w:pPr>
        <w:jc w:val="both"/>
        <w:rPr>
          <w:rFonts w:ascii="Calibri" w:hAnsi="Calibri" w:cs="Calibri"/>
          <w:i w:val="0"/>
          <w:sz w:val="20"/>
        </w:rPr>
      </w:pPr>
      <w:r w:rsidRPr="00977A7D">
        <w:rPr>
          <w:rFonts w:ascii="Calibri" w:hAnsi="Calibri" w:cs="Calibri"/>
          <w:i w:val="0"/>
          <w:sz w:val="20"/>
        </w:rPr>
        <w:t xml:space="preserve">El presente documento ofrece los términos de referencia para la convocatoria nacional del Fondo Emprender </w:t>
      </w:r>
      <w:r w:rsidRPr="00977A7D">
        <w:rPr>
          <w:rFonts w:ascii="Calibri" w:hAnsi="Calibri" w:cs="Calibri"/>
          <w:i w:val="0"/>
          <w:spacing w:val="-2"/>
          <w:sz w:val="20"/>
        </w:rPr>
        <w:t xml:space="preserve">No. 61, cuyo objeto es </w:t>
      </w:r>
      <w:r w:rsidRPr="00977A7D">
        <w:rPr>
          <w:rFonts w:ascii="Calibri" w:hAnsi="Calibri" w:cs="Calibri"/>
          <w:i w:val="0"/>
          <w:sz w:val="20"/>
        </w:rPr>
        <w:t>financiar iniciativas empresariales del sector agropecuario, que provengan o sean desarrolladas por emprendedores que cumplan con las condiciones establecidas en la reglamentación del fondo emprender.</w:t>
      </w:r>
    </w:p>
    <w:p w:rsidR="00CD2074" w:rsidRPr="00977A7D" w:rsidRDefault="00CD2074" w:rsidP="00CD2074">
      <w:pPr>
        <w:tabs>
          <w:tab w:val="left" w:pos="3030"/>
        </w:tabs>
        <w:jc w:val="both"/>
        <w:rPr>
          <w:rFonts w:ascii="Calibri" w:hAnsi="Calibri" w:cs="Calibri"/>
          <w:i w:val="0"/>
          <w:spacing w:val="-2"/>
          <w:sz w:val="20"/>
        </w:rPr>
      </w:pPr>
    </w:p>
    <w:p w:rsidR="00CD2074" w:rsidRDefault="00CD2074" w:rsidP="001C0E83">
      <w:pPr>
        <w:pStyle w:val="Ttulo1"/>
        <w:rPr>
          <w:rFonts w:ascii="Calibri" w:hAnsi="Calibri" w:cs="Calibri"/>
          <w:sz w:val="20"/>
        </w:rPr>
      </w:pPr>
    </w:p>
    <w:p w:rsidR="00155381" w:rsidRPr="00977A7D" w:rsidRDefault="00EC5EE6" w:rsidP="001C0E83">
      <w:pPr>
        <w:pStyle w:val="Ttulo1"/>
        <w:rPr>
          <w:rFonts w:ascii="Calibri" w:hAnsi="Calibri" w:cs="Calibri"/>
          <w:sz w:val="20"/>
        </w:rPr>
      </w:pPr>
      <w:bookmarkStart w:id="8" w:name="_Toc520293589"/>
      <w:r w:rsidRPr="00977A7D">
        <w:rPr>
          <w:rFonts w:ascii="Calibri" w:hAnsi="Calibri" w:cs="Calibri"/>
          <w:sz w:val="20"/>
        </w:rPr>
        <w:t xml:space="preserve">CAPITULO I - </w:t>
      </w:r>
      <w:r w:rsidR="00155381" w:rsidRPr="00977A7D">
        <w:rPr>
          <w:rFonts w:ascii="Calibri" w:hAnsi="Calibri" w:cs="Calibri"/>
          <w:sz w:val="20"/>
        </w:rPr>
        <w:t>INFORMACIÓN GENERAL</w:t>
      </w:r>
      <w:bookmarkEnd w:id="2"/>
      <w:bookmarkEnd w:id="8"/>
    </w:p>
    <w:p w:rsidR="00155381" w:rsidRPr="00977A7D" w:rsidRDefault="00155381" w:rsidP="001C0E83">
      <w:pPr>
        <w:rPr>
          <w:rFonts w:ascii="Calibri" w:hAnsi="Calibri" w:cs="Calibri"/>
          <w:i w:val="0"/>
          <w:sz w:val="20"/>
        </w:rPr>
      </w:pPr>
    </w:p>
    <w:p w:rsidR="004822AA" w:rsidRPr="00977A7D" w:rsidRDefault="004822AA" w:rsidP="001C0E83">
      <w:pPr>
        <w:rPr>
          <w:rFonts w:ascii="Calibri" w:hAnsi="Calibri" w:cs="Calibri"/>
          <w:i w:val="0"/>
          <w:sz w:val="20"/>
        </w:rPr>
      </w:pPr>
    </w:p>
    <w:p w:rsidR="00155381" w:rsidRPr="00977A7D" w:rsidRDefault="00EC5EE6" w:rsidP="001C0E83">
      <w:pPr>
        <w:pStyle w:val="Ttulo2"/>
        <w:rPr>
          <w:rStyle w:val="Ttulo7Car"/>
          <w:rFonts w:ascii="Calibri" w:hAnsi="Calibri" w:cs="Calibri"/>
          <w:b/>
          <w:sz w:val="20"/>
        </w:rPr>
      </w:pPr>
      <w:bookmarkStart w:id="9" w:name="_Toc496592186"/>
      <w:bookmarkStart w:id="10" w:name="_Toc116993051"/>
      <w:bookmarkStart w:id="11" w:name="_Toc520293590"/>
      <w:bookmarkEnd w:id="3"/>
      <w:r w:rsidRPr="00977A7D">
        <w:rPr>
          <w:rStyle w:val="Ttulo7Car"/>
          <w:rFonts w:ascii="Calibri" w:hAnsi="Calibri" w:cs="Calibri"/>
          <w:b/>
          <w:sz w:val="20"/>
        </w:rPr>
        <w:t xml:space="preserve">1.1. </w:t>
      </w:r>
      <w:r w:rsidR="00155381" w:rsidRPr="00977A7D">
        <w:rPr>
          <w:rStyle w:val="Ttulo7Car"/>
          <w:rFonts w:ascii="Calibri" w:hAnsi="Calibri" w:cs="Calibri"/>
          <w:b/>
          <w:sz w:val="20"/>
        </w:rPr>
        <w:t>OBJETO DE LA CONVOCATORIA</w:t>
      </w:r>
      <w:bookmarkEnd w:id="9"/>
      <w:bookmarkEnd w:id="10"/>
      <w:bookmarkEnd w:id="11"/>
    </w:p>
    <w:p w:rsidR="00155381" w:rsidRPr="00977A7D" w:rsidRDefault="00155381" w:rsidP="001C0E83">
      <w:pPr>
        <w:tabs>
          <w:tab w:val="left" w:pos="6570"/>
        </w:tabs>
        <w:jc w:val="both"/>
        <w:rPr>
          <w:rFonts w:ascii="Calibri" w:hAnsi="Calibri" w:cs="Calibri"/>
          <w:bCs/>
          <w:i w:val="0"/>
          <w:sz w:val="20"/>
        </w:rPr>
      </w:pPr>
    </w:p>
    <w:p w:rsidR="00874B30" w:rsidRPr="00977A7D" w:rsidRDefault="00E23B4F" w:rsidP="00874B30">
      <w:pPr>
        <w:jc w:val="both"/>
        <w:rPr>
          <w:rFonts w:ascii="Calibri" w:hAnsi="Calibri" w:cs="Calibri"/>
          <w:i w:val="0"/>
          <w:sz w:val="20"/>
        </w:rPr>
      </w:pPr>
      <w:bookmarkStart w:id="12" w:name="_Toc116993052"/>
      <w:r w:rsidRPr="00977A7D">
        <w:rPr>
          <w:rFonts w:ascii="Calibri" w:hAnsi="Calibri" w:cs="Calibri"/>
          <w:i w:val="0"/>
          <w:sz w:val="20"/>
        </w:rPr>
        <w:t>Financiar iniciativas empres</w:t>
      </w:r>
      <w:r w:rsidR="003B01F8">
        <w:rPr>
          <w:rFonts w:ascii="Calibri" w:hAnsi="Calibri" w:cs="Calibri"/>
          <w:i w:val="0"/>
          <w:sz w:val="20"/>
        </w:rPr>
        <w:t>ariales del sector agropecuario,</w:t>
      </w:r>
      <w:r w:rsidRPr="00977A7D">
        <w:rPr>
          <w:rFonts w:ascii="Calibri" w:hAnsi="Calibri" w:cs="Calibri"/>
          <w:i w:val="0"/>
          <w:sz w:val="20"/>
        </w:rPr>
        <w:t xml:space="preserve"> que provengan o sean desarrolladas por emprendedores que cumplan con las condiciones establecidas en la reglamentación del fondo emprender</w:t>
      </w:r>
      <w:r w:rsidR="00F424BC">
        <w:rPr>
          <w:rFonts w:ascii="Calibri" w:hAnsi="Calibri" w:cs="Calibri"/>
          <w:i w:val="0"/>
          <w:sz w:val="20"/>
        </w:rPr>
        <w:t>.</w:t>
      </w:r>
    </w:p>
    <w:p w:rsidR="000C25AA" w:rsidRPr="00977A7D" w:rsidRDefault="000C25AA" w:rsidP="000C25AA">
      <w:pPr>
        <w:pStyle w:val="Textoindependiente3"/>
        <w:rPr>
          <w:rFonts w:ascii="Calibri" w:hAnsi="Calibri" w:cs="Calibri"/>
          <w:b w:val="0"/>
        </w:rPr>
      </w:pPr>
    </w:p>
    <w:p w:rsidR="00155381" w:rsidRPr="00977A7D" w:rsidRDefault="00EC5EE6" w:rsidP="001C0E83">
      <w:pPr>
        <w:pStyle w:val="Ttulo2"/>
        <w:rPr>
          <w:rStyle w:val="Ttulo7Car"/>
          <w:rFonts w:ascii="Calibri" w:hAnsi="Calibri" w:cs="Calibri"/>
          <w:b/>
          <w:sz w:val="20"/>
          <w:lang w:val="es-ES_tradnl"/>
        </w:rPr>
      </w:pPr>
      <w:bookmarkStart w:id="13" w:name="_Toc520293591"/>
      <w:r w:rsidRPr="00977A7D">
        <w:rPr>
          <w:rStyle w:val="Ttulo7Car"/>
          <w:rFonts w:ascii="Calibri" w:hAnsi="Calibri" w:cs="Calibri"/>
          <w:b/>
          <w:sz w:val="20"/>
          <w:lang w:val="es-ES_tradnl"/>
        </w:rPr>
        <w:t xml:space="preserve">1.2. </w:t>
      </w:r>
      <w:r w:rsidR="00BC0D3D" w:rsidRPr="00977A7D">
        <w:rPr>
          <w:rStyle w:val="Ttulo7Car"/>
          <w:rFonts w:ascii="Calibri" w:hAnsi="Calibri" w:cs="Calibri"/>
          <w:b/>
          <w:sz w:val="20"/>
          <w:lang w:val="es-ES_tradnl"/>
        </w:rPr>
        <w:t>RÉGIMEN</w:t>
      </w:r>
      <w:r w:rsidR="00155381" w:rsidRPr="00977A7D">
        <w:rPr>
          <w:rStyle w:val="Ttulo7Car"/>
          <w:rFonts w:ascii="Calibri" w:hAnsi="Calibri" w:cs="Calibri"/>
          <w:b/>
          <w:sz w:val="20"/>
          <w:lang w:val="es-ES_tradnl"/>
        </w:rPr>
        <w:t xml:space="preserve"> JURÍDICO APLICABLE</w:t>
      </w:r>
      <w:bookmarkEnd w:id="12"/>
      <w:bookmarkEnd w:id="13"/>
    </w:p>
    <w:p w:rsidR="00155381" w:rsidRPr="00977A7D" w:rsidRDefault="00155381" w:rsidP="001C0E83">
      <w:pPr>
        <w:pStyle w:val="Textosinformato"/>
        <w:jc w:val="both"/>
        <w:rPr>
          <w:rFonts w:ascii="Calibri" w:hAnsi="Calibri" w:cs="Calibri"/>
          <w:i/>
          <w:lang w:val="es-CO"/>
        </w:rPr>
      </w:pPr>
    </w:p>
    <w:p w:rsidR="00155381" w:rsidRPr="00977A7D" w:rsidRDefault="00155381" w:rsidP="00B02CEA">
      <w:pPr>
        <w:numPr>
          <w:ilvl w:val="0"/>
          <w:numId w:val="1"/>
        </w:numPr>
        <w:jc w:val="both"/>
        <w:rPr>
          <w:rFonts w:ascii="Calibri" w:hAnsi="Calibri" w:cs="Calibri"/>
          <w:i w:val="0"/>
          <w:sz w:val="20"/>
        </w:rPr>
      </w:pPr>
      <w:bookmarkStart w:id="14" w:name="_Toc116993053"/>
      <w:r w:rsidRPr="00977A7D">
        <w:rPr>
          <w:rFonts w:ascii="Calibri" w:hAnsi="Calibri" w:cs="Calibri"/>
          <w:i w:val="0"/>
          <w:sz w:val="20"/>
        </w:rPr>
        <w:t>La Ley 789 de 2002 “Por la cual se dictan normas para apoyar el empleo y ampliar la protección social y se modifican algunos artículos del Código Sustantivo del Trabajo”.</w:t>
      </w:r>
    </w:p>
    <w:p w:rsidR="00155381" w:rsidRPr="00977A7D" w:rsidRDefault="00155381" w:rsidP="001C0E83">
      <w:pPr>
        <w:ind w:left="644"/>
        <w:jc w:val="both"/>
        <w:rPr>
          <w:rFonts w:ascii="Calibri" w:hAnsi="Calibri" w:cs="Calibri"/>
          <w:i w:val="0"/>
          <w:sz w:val="20"/>
        </w:rPr>
      </w:pPr>
    </w:p>
    <w:p w:rsidR="00155381" w:rsidRPr="00977A7D" w:rsidRDefault="00155381" w:rsidP="00B02CEA">
      <w:pPr>
        <w:numPr>
          <w:ilvl w:val="0"/>
          <w:numId w:val="1"/>
        </w:numPr>
        <w:jc w:val="both"/>
        <w:rPr>
          <w:rFonts w:ascii="Calibri" w:hAnsi="Calibri" w:cs="Calibri"/>
          <w:i w:val="0"/>
          <w:sz w:val="20"/>
        </w:rPr>
      </w:pPr>
      <w:r w:rsidRPr="00977A7D">
        <w:rPr>
          <w:rFonts w:ascii="Calibri" w:hAnsi="Calibri" w:cs="Calibri"/>
          <w:i w:val="0"/>
          <w:sz w:val="20"/>
        </w:rPr>
        <w:t>El artículo 40 de la Ley 789 de 2002 creó el Fondo Emprender – FE como una cuenta independiente y especial adscrita al Servicio Nacional de Aprendizaje – SENA, el cual será administrado por esa entidad y cuyo objeto exclusivo será financiar iniciativas empresariales, en los términos allí dispuestos.</w:t>
      </w:r>
    </w:p>
    <w:p w:rsidR="00155381" w:rsidRPr="00977A7D" w:rsidRDefault="00155381" w:rsidP="001C0E83">
      <w:pPr>
        <w:ind w:left="644"/>
        <w:jc w:val="both"/>
        <w:rPr>
          <w:rFonts w:ascii="Calibri" w:hAnsi="Calibri" w:cs="Calibri"/>
          <w:i w:val="0"/>
          <w:sz w:val="20"/>
        </w:rPr>
      </w:pPr>
    </w:p>
    <w:p w:rsidR="00155381" w:rsidRPr="00977A7D" w:rsidRDefault="00155381" w:rsidP="00B02CEA">
      <w:pPr>
        <w:numPr>
          <w:ilvl w:val="0"/>
          <w:numId w:val="1"/>
        </w:numPr>
        <w:jc w:val="both"/>
        <w:rPr>
          <w:rFonts w:ascii="Calibri" w:hAnsi="Calibri" w:cs="Calibri"/>
          <w:i w:val="0"/>
          <w:sz w:val="20"/>
        </w:rPr>
      </w:pPr>
      <w:r w:rsidRPr="00977A7D">
        <w:rPr>
          <w:rFonts w:ascii="Calibri" w:hAnsi="Calibri" w:cs="Calibri"/>
          <w:i w:val="0"/>
          <w:sz w:val="20"/>
        </w:rPr>
        <w:t xml:space="preserve">El Decreto 934 de 2003 del Ministerio de la Protección Social, por el cual se </w:t>
      </w:r>
      <w:r w:rsidR="00BC0D3D" w:rsidRPr="00977A7D">
        <w:rPr>
          <w:rFonts w:ascii="Calibri" w:hAnsi="Calibri" w:cs="Calibri"/>
          <w:i w:val="0"/>
          <w:sz w:val="20"/>
        </w:rPr>
        <w:t>reglamentó</w:t>
      </w:r>
      <w:r w:rsidRPr="00977A7D">
        <w:rPr>
          <w:rFonts w:ascii="Calibri" w:hAnsi="Calibri" w:cs="Calibri"/>
          <w:i w:val="0"/>
          <w:sz w:val="20"/>
        </w:rPr>
        <w:t xml:space="preserve"> el Fondo Emprender.</w:t>
      </w:r>
    </w:p>
    <w:p w:rsidR="00155381" w:rsidRPr="00977A7D" w:rsidRDefault="00155381" w:rsidP="001C0E83">
      <w:pPr>
        <w:ind w:left="644"/>
        <w:jc w:val="both"/>
        <w:rPr>
          <w:rFonts w:ascii="Calibri" w:hAnsi="Calibri" w:cs="Calibri"/>
          <w:i w:val="0"/>
          <w:sz w:val="20"/>
        </w:rPr>
      </w:pPr>
    </w:p>
    <w:p w:rsidR="002C163F" w:rsidRPr="00977A7D" w:rsidRDefault="00155381" w:rsidP="00B02CEA">
      <w:pPr>
        <w:numPr>
          <w:ilvl w:val="0"/>
          <w:numId w:val="1"/>
        </w:numPr>
        <w:jc w:val="both"/>
        <w:rPr>
          <w:rFonts w:ascii="Calibri" w:hAnsi="Calibri" w:cs="Calibri"/>
          <w:i w:val="0"/>
          <w:sz w:val="20"/>
        </w:rPr>
      </w:pPr>
      <w:r w:rsidRPr="00977A7D">
        <w:rPr>
          <w:rFonts w:ascii="Calibri" w:hAnsi="Calibri" w:cs="Calibri"/>
          <w:i w:val="0"/>
          <w:sz w:val="20"/>
        </w:rPr>
        <w:t>El Decreto 249 por el cual se modifica la estructura del Servicio Nacional de Aprendizaje, SENA.</w:t>
      </w:r>
    </w:p>
    <w:p w:rsidR="002C163F" w:rsidRPr="00977A7D" w:rsidRDefault="002C163F" w:rsidP="001C0E83">
      <w:pPr>
        <w:ind w:left="644"/>
        <w:jc w:val="both"/>
        <w:rPr>
          <w:rFonts w:ascii="Calibri" w:hAnsi="Calibri" w:cs="Calibri"/>
          <w:i w:val="0"/>
          <w:sz w:val="20"/>
        </w:rPr>
      </w:pPr>
    </w:p>
    <w:p w:rsidR="002C163F" w:rsidRPr="00977A7D" w:rsidRDefault="002C163F" w:rsidP="00B02CEA">
      <w:pPr>
        <w:numPr>
          <w:ilvl w:val="0"/>
          <w:numId w:val="1"/>
        </w:numPr>
        <w:jc w:val="both"/>
        <w:rPr>
          <w:rFonts w:ascii="Calibri" w:hAnsi="Calibri" w:cs="Calibri"/>
          <w:i w:val="0"/>
          <w:sz w:val="20"/>
        </w:rPr>
      </w:pPr>
      <w:r w:rsidRPr="00977A7D">
        <w:rPr>
          <w:rFonts w:ascii="Calibri" w:hAnsi="Calibri" w:cs="Calibri"/>
          <w:i w:val="0"/>
          <w:sz w:val="20"/>
        </w:rPr>
        <w:t>El Decreto 3930 de 2006, por el cual se modifica el Artículo tercero del Decreto 934 de 2003.</w:t>
      </w:r>
    </w:p>
    <w:p w:rsidR="00155381" w:rsidRPr="00977A7D" w:rsidRDefault="00155381" w:rsidP="001C0E83">
      <w:pPr>
        <w:ind w:left="644"/>
        <w:jc w:val="both"/>
        <w:rPr>
          <w:rFonts w:ascii="Calibri" w:hAnsi="Calibri" w:cs="Calibri"/>
          <w:i w:val="0"/>
          <w:sz w:val="20"/>
          <w:u w:val="single"/>
        </w:rPr>
      </w:pPr>
    </w:p>
    <w:p w:rsidR="000C25AA" w:rsidRPr="00977A7D" w:rsidRDefault="000C25AA" w:rsidP="00B02CEA">
      <w:pPr>
        <w:numPr>
          <w:ilvl w:val="0"/>
          <w:numId w:val="1"/>
        </w:numPr>
        <w:jc w:val="both"/>
        <w:rPr>
          <w:rFonts w:ascii="Calibri" w:hAnsi="Calibri" w:cs="Calibri"/>
          <w:i w:val="0"/>
          <w:sz w:val="20"/>
        </w:rPr>
      </w:pPr>
      <w:r w:rsidRPr="00977A7D">
        <w:rPr>
          <w:rFonts w:ascii="Calibri" w:hAnsi="Calibri" w:cs="Calibri"/>
          <w:i w:val="0"/>
          <w:sz w:val="20"/>
        </w:rPr>
        <w:t>Decreto 1072 de 2015 por el cual se expide el decreto único reglamentario del sector trabajo</w:t>
      </w:r>
      <w:r w:rsidR="00F424BC">
        <w:rPr>
          <w:rFonts w:ascii="Calibri" w:hAnsi="Calibri" w:cs="Calibri"/>
          <w:i w:val="0"/>
          <w:sz w:val="20"/>
        </w:rPr>
        <w:t>.</w:t>
      </w:r>
    </w:p>
    <w:p w:rsidR="000C25AA" w:rsidRPr="00977A7D" w:rsidRDefault="000C25AA" w:rsidP="000C25AA">
      <w:pPr>
        <w:pStyle w:val="Prrafodelista"/>
        <w:rPr>
          <w:rFonts w:ascii="Calibri" w:hAnsi="Calibri" w:cs="Calibri"/>
          <w:i w:val="0"/>
          <w:sz w:val="20"/>
        </w:rPr>
      </w:pPr>
    </w:p>
    <w:p w:rsidR="000C25AA" w:rsidRPr="00977A7D" w:rsidRDefault="00BB0660" w:rsidP="00B02CEA">
      <w:pPr>
        <w:numPr>
          <w:ilvl w:val="0"/>
          <w:numId w:val="1"/>
        </w:numPr>
        <w:jc w:val="both"/>
        <w:rPr>
          <w:rFonts w:ascii="Calibri" w:hAnsi="Calibri" w:cs="Calibri"/>
          <w:i w:val="0"/>
          <w:sz w:val="20"/>
        </w:rPr>
      </w:pPr>
      <w:r w:rsidRPr="00977A7D">
        <w:rPr>
          <w:rFonts w:ascii="Calibri" w:hAnsi="Calibri" w:cs="Calibri"/>
          <w:i w:val="0"/>
          <w:sz w:val="20"/>
        </w:rPr>
        <w:t xml:space="preserve">Acuerdo No. 0006 </w:t>
      </w:r>
      <w:r w:rsidR="000C25AA" w:rsidRPr="00977A7D">
        <w:rPr>
          <w:rFonts w:ascii="Calibri" w:hAnsi="Calibri" w:cs="Calibri"/>
          <w:i w:val="0"/>
          <w:sz w:val="20"/>
        </w:rPr>
        <w:t>de 2017 por el cual se reglamenta el Fondo Emprender</w:t>
      </w:r>
      <w:r w:rsidRPr="00977A7D">
        <w:rPr>
          <w:rFonts w:ascii="Calibri" w:hAnsi="Calibri" w:cs="Calibri"/>
          <w:i w:val="0"/>
          <w:sz w:val="20"/>
        </w:rPr>
        <w:t>.</w:t>
      </w:r>
    </w:p>
    <w:p w:rsidR="008E5252" w:rsidRPr="00977A7D" w:rsidRDefault="008E5252" w:rsidP="008E5252">
      <w:pPr>
        <w:pStyle w:val="Prrafodelista"/>
        <w:rPr>
          <w:rFonts w:ascii="Calibri" w:hAnsi="Calibri" w:cs="Calibri"/>
          <w:i w:val="0"/>
          <w:sz w:val="20"/>
        </w:rPr>
      </w:pPr>
    </w:p>
    <w:p w:rsidR="008E5252" w:rsidRPr="00977A7D" w:rsidRDefault="008E5252" w:rsidP="00B02CEA">
      <w:pPr>
        <w:numPr>
          <w:ilvl w:val="0"/>
          <w:numId w:val="1"/>
        </w:numPr>
        <w:jc w:val="both"/>
        <w:rPr>
          <w:rFonts w:ascii="Calibri" w:hAnsi="Calibri" w:cs="Calibri"/>
          <w:i w:val="0"/>
          <w:sz w:val="20"/>
        </w:rPr>
      </w:pPr>
      <w:r w:rsidRPr="00977A7D">
        <w:rPr>
          <w:rFonts w:ascii="Calibri" w:hAnsi="Calibri" w:cs="Calibri"/>
          <w:i w:val="0"/>
          <w:sz w:val="20"/>
        </w:rPr>
        <w:t xml:space="preserve">Condiciones establecidas en el presente </w:t>
      </w:r>
      <w:r w:rsidR="00F424BC" w:rsidRPr="00977A7D">
        <w:rPr>
          <w:rFonts w:ascii="Calibri" w:hAnsi="Calibri" w:cs="Calibri"/>
          <w:i w:val="0"/>
          <w:sz w:val="20"/>
        </w:rPr>
        <w:t>Término</w:t>
      </w:r>
      <w:r w:rsidRPr="00977A7D">
        <w:rPr>
          <w:rFonts w:ascii="Calibri" w:hAnsi="Calibri" w:cs="Calibri"/>
          <w:i w:val="0"/>
          <w:sz w:val="20"/>
        </w:rPr>
        <w:t xml:space="preserve"> de Referencia</w:t>
      </w:r>
      <w:r w:rsidR="00F424BC">
        <w:rPr>
          <w:rFonts w:ascii="Calibri" w:hAnsi="Calibri" w:cs="Calibri"/>
          <w:i w:val="0"/>
          <w:sz w:val="20"/>
        </w:rPr>
        <w:t>.</w:t>
      </w:r>
    </w:p>
    <w:p w:rsidR="00155381" w:rsidRPr="00977A7D" w:rsidRDefault="00155381" w:rsidP="001C0E83">
      <w:pPr>
        <w:jc w:val="both"/>
        <w:rPr>
          <w:rFonts w:ascii="Calibri" w:hAnsi="Calibri" w:cs="Calibri"/>
          <w:sz w:val="20"/>
        </w:rPr>
      </w:pPr>
    </w:p>
    <w:p w:rsidR="00155381" w:rsidRPr="00977A7D" w:rsidRDefault="00155381" w:rsidP="001C0E83">
      <w:pPr>
        <w:jc w:val="both"/>
        <w:rPr>
          <w:rFonts w:ascii="Calibri" w:hAnsi="Calibri" w:cs="Calibri"/>
          <w:sz w:val="20"/>
        </w:rPr>
      </w:pPr>
    </w:p>
    <w:p w:rsidR="00155381" w:rsidRPr="00977A7D" w:rsidRDefault="00EC5EE6" w:rsidP="001C0E83">
      <w:pPr>
        <w:pStyle w:val="Ttulo2"/>
        <w:rPr>
          <w:rStyle w:val="Ttulo7Car"/>
          <w:rFonts w:ascii="Calibri" w:hAnsi="Calibri" w:cs="Calibri"/>
          <w:b/>
          <w:sz w:val="20"/>
          <w:lang w:val="es-ES_tradnl"/>
        </w:rPr>
      </w:pPr>
      <w:bookmarkStart w:id="15" w:name="_Toc520293592"/>
      <w:r w:rsidRPr="00977A7D">
        <w:rPr>
          <w:rStyle w:val="Ttulo7Car"/>
          <w:rFonts w:ascii="Calibri" w:hAnsi="Calibri" w:cs="Calibri"/>
          <w:b/>
          <w:sz w:val="20"/>
          <w:lang w:val="es-ES_tradnl"/>
        </w:rPr>
        <w:t xml:space="preserve">1.3. </w:t>
      </w:r>
      <w:r w:rsidR="00BC0D3D" w:rsidRPr="00977A7D">
        <w:rPr>
          <w:rStyle w:val="Ttulo7Car"/>
          <w:rFonts w:ascii="Calibri" w:hAnsi="Calibri" w:cs="Calibri"/>
          <w:b/>
          <w:sz w:val="20"/>
          <w:lang w:val="es-ES_tradnl"/>
        </w:rPr>
        <w:t>DESTINACIÓN</w:t>
      </w:r>
      <w:r w:rsidR="00155381" w:rsidRPr="00977A7D">
        <w:rPr>
          <w:rStyle w:val="Ttulo7Car"/>
          <w:rFonts w:ascii="Calibri" w:hAnsi="Calibri" w:cs="Calibri"/>
          <w:b/>
          <w:sz w:val="20"/>
          <w:lang w:val="es-ES_tradnl"/>
        </w:rPr>
        <w:t xml:space="preserve"> DE LOS RECURSOS</w:t>
      </w:r>
      <w:bookmarkEnd w:id="15"/>
    </w:p>
    <w:p w:rsidR="00155381" w:rsidRPr="00977A7D" w:rsidRDefault="00155381" w:rsidP="001C0E83">
      <w:pPr>
        <w:rPr>
          <w:rFonts w:ascii="Calibri" w:hAnsi="Calibri" w:cs="Calibri"/>
          <w:b/>
          <w:bCs/>
          <w:i w:val="0"/>
          <w:caps/>
          <w:sz w:val="20"/>
        </w:rPr>
      </w:pPr>
    </w:p>
    <w:p w:rsidR="002561C1" w:rsidRPr="00977A7D" w:rsidRDefault="002561C1" w:rsidP="002561C1">
      <w:pPr>
        <w:jc w:val="both"/>
        <w:rPr>
          <w:rFonts w:ascii="Calibri" w:hAnsi="Calibri" w:cs="Calibri"/>
          <w:i w:val="0"/>
          <w:iCs/>
          <w:sz w:val="20"/>
        </w:rPr>
      </w:pPr>
      <w:r w:rsidRPr="00977A7D">
        <w:rPr>
          <w:rFonts w:ascii="Calibri" w:hAnsi="Calibri" w:cs="Calibri"/>
          <w:i w:val="0"/>
          <w:iCs/>
          <w:sz w:val="20"/>
        </w:rPr>
        <w:t xml:space="preserve">De conformidad con lo señalado en el artículo </w:t>
      </w:r>
      <w:r w:rsidR="000C25AA" w:rsidRPr="00977A7D">
        <w:rPr>
          <w:rFonts w:ascii="Calibri" w:hAnsi="Calibri" w:cs="Calibri"/>
          <w:i w:val="0"/>
          <w:iCs/>
          <w:sz w:val="20"/>
        </w:rPr>
        <w:t>40</w:t>
      </w:r>
      <w:r w:rsidRPr="00977A7D">
        <w:rPr>
          <w:rFonts w:ascii="Calibri" w:hAnsi="Calibri" w:cs="Calibri"/>
          <w:i w:val="0"/>
          <w:iCs/>
          <w:sz w:val="20"/>
        </w:rPr>
        <w:t xml:space="preserve"> de la Ley 789 de 2002, los recursos entregados por el Fondo Emprender tendrán como objeto exclusivo financiar iniciativas empresariales que cumplan con los requisitos est</w:t>
      </w:r>
      <w:r w:rsidR="009E68D1" w:rsidRPr="00977A7D">
        <w:rPr>
          <w:rFonts w:ascii="Calibri" w:hAnsi="Calibri" w:cs="Calibri"/>
          <w:i w:val="0"/>
          <w:iCs/>
          <w:sz w:val="20"/>
        </w:rPr>
        <w:t>ablecidos en el artículo 2 del Acuerdo</w:t>
      </w:r>
      <w:r w:rsidRPr="00977A7D">
        <w:rPr>
          <w:rFonts w:ascii="Calibri" w:hAnsi="Calibri" w:cs="Calibri"/>
          <w:i w:val="0"/>
          <w:iCs/>
          <w:sz w:val="20"/>
        </w:rPr>
        <w:t xml:space="preserve"> </w:t>
      </w:r>
      <w:r w:rsidR="00452B64" w:rsidRPr="00977A7D">
        <w:rPr>
          <w:rFonts w:ascii="Calibri" w:hAnsi="Calibri" w:cs="Calibri"/>
          <w:i w:val="0"/>
          <w:iCs/>
          <w:sz w:val="20"/>
        </w:rPr>
        <w:t xml:space="preserve">0006 </w:t>
      </w:r>
      <w:r w:rsidRPr="00977A7D">
        <w:rPr>
          <w:rFonts w:ascii="Calibri" w:hAnsi="Calibri" w:cs="Calibri"/>
          <w:i w:val="0"/>
          <w:iCs/>
          <w:sz w:val="20"/>
        </w:rPr>
        <w:t>de 201</w:t>
      </w:r>
      <w:r w:rsidR="000C25AA" w:rsidRPr="00977A7D">
        <w:rPr>
          <w:rFonts w:ascii="Calibri" w:hAnsi="Calibri" w:cs="Calibri"/>
          <w:i w:val="0"/>
          <w:iCs/>
          <w:sz w:val="20"/>
        </w:rPr>
        <w:t>7</w:t>
      </w:r>
      <w:r w:rsidRPr="00977A7D">
        <w:rPr>
          <w:rFonts w:ascii="Calibri" w:hAnsi="Calibri" w:cs="Calibri"/>
          <w:i w:val="0"/>
          <w:iCs/>
          <w:sz w:val="20"/>
        </w:rPr>
        <w:t>.</w:t>
      </w:r>
    </w:p>
    <w:p w:rsidR="00155381" w:rsidRPr="00977A7D" w:rsidRDefault="00155381" w:rsidP="001C0E83">
      <w:pPr>
        <w:jc w:val="both"/>
        <w:rPr>
          <w:rFonts w:ascii="Calibri" w:hAnsi="Calibri" w:cs="Calibri"/>
          <w:i w:val="0"/>
          <w:iCs/>
          <w:sz w:val="20"/>
        </w:rPr>
      </w:pPr>
    </w:p>
    <w:p w:rsidR="00155381" w:rsidRPr="00977A7D" w:rsidRDefault="00EC5EE6" w:rsidP="001C0E83">
      <w:pPr>
        <w:pStyle w:val="Ttulo2"/>
        <w:rPr>
          <w:rFonts w:ascii="Calibri" w:hAnsi="Calibri" w:cs="Calibri"/>
          <w:sz w:val="20"/>
        </w:rPr>
      </w:pPr>
      <w:bookmarkStart w:id="16" w:name="_Toc520293593"/>
      <w:r w:rsidRPr="00977A7D">
        <w:rPr>
          <w:rFonts w:ascii="Calibri" w:hAnsi="Calibri" w:cs="Calibri"/>
          <w:sz w:val="20"/>
        </w:rPr>
        <w:t xml:space="preserve">1.4. </w:t>
      </w:r>
      <w:r w:rsidR="00155381" w:rsidRPr="00977A7D">
        <w:rPr>
          <w:rFonts w:ascii="Calibri" w:hAnsi="Calibri" w:cs="Calibri"/>
          <w:sz w:val="20"/>
        </w:rPr>
        <w:t>TOPES Y MONTOS DE LOS RECURSOS</w:t>
      </w:r>
      <w:bookmarkEnd w:id="16"/>
      <w:r w:rsidR="00155381" w:rsidRPr="00977A7D">
        <w:rPr>
          <w:rFonts w:ascii="Calibri" w:hAnsi="Calibri" w:cs="Calibri"/>
          <w:sz w:val="20"/>
        </w:rPr>
        <w:t xml:space="preserve"> </w:t>
      </w:r>
    </w:p>
    <w:p w:rsidR="00155381" w:rsidRPr="00977A7D" w:rsidRDefault="00155381" w:rsidP="001C0E83">
      <w:pPr>
        <w:rPr>
          <w:rFonts w:ascii="Calibri" w:hAnsi="Calibri" w:cs="Calibri"/>
          <w:b/>
          <w:bCs/>
          <w:i w:val="0"/>
          <w:caps/>
          <w:sz w:val="20"/>
        </w:rPr>
      </w:pPr>
    </w:p>
    <w:p w:rsidR="002561C1" w:rsidRPr="00977A7D" w:rsidRDefault="002561C1" w:rsidP="002561C1">
      <w:pPr>
        <w:pStyle w:val="CUERPOTEXTO"/>
        <w:ind w:firstLine="0"/>
        <w:rPr>
          <w:rFonts w:ascii="Calibri" w:hAnsi="Calibri" w:cs="Calibri"/>
          <w:iCs/>
          <w:color w:val="auto"/>
          <w:sz w:val="20"/>
          <w:szCs w:val="20"/>
          <w:lang w:val="es-CO"/>
        </w:rPr>
      </w:pPr>
      <w:r w:rsidRPr="00977A7D">
        <w:rPr>
          <w:rFonts w:ascii="Calibri" w:hAnsi="Calibri" w:cs="Calibri"/>
          <w:iCs/>
          <w:color w:val="auto"/>
          <w:sz w:val="20"/>
          <w:szCs w:val="20"/>
          <w:lang w:val="es-CO"/>
        </w:rPr>
        <w:t>El Fondo Emprender otorgará recursos hasta el ciento por ciento (100%) del valor del plan de negocio, así:</w:t>
      </w:r>
    </w:p>
    <w:p w:rsidR="0016196E" w:rsidRPr="00977A7D" w:rsidRDefault="0016196E" w:rsidP="002561C1">
      <w:pPr>
        <w:pStyle w:val="CUERPOTEXTO"/>
        <w:ind w:firstLine="0"/>
        <w:rPr>
          <w:rFonts w:ascii="Calibri" w:hAnsi="Calibri" w:cs="Calibri"/>
          <w:iCs/>
          <w:color w:val="auto"/>
          <w:sz w:val="20"/>
          <w:szCs w:val="20"/>
          <w:lang w:val="es-CO"/>
        </w:rPr>
      </w:pPr>
    </w:p>
    <w:p w:rsidR="000C25AA" w:rsidRPr="00977A7D" w:rsidRDefault="000C25AA" w:rsidP="000F17B7">
      <w:pPr>
        <w:pStyle w:val="CUERPOTEXTO"/>
        <w:numPr>
          <w:ilvl w:val="0"/>
          <w:numId w:val="21"/>
        </w:numPr>
        <w:tabs>
          <w:tab w:val="clear" w:pos="510"/>
          <w:tab w:val="clear" w:pos="1134"/>
          <w:tab w:val="center" w:pos="567"/>
        </w:tabs>
        <w:ind w:left="567" w:hanging="283"/>
        <w:rPr>
          <w:rFonts w:ascii="Calibri" w:hAnsi="Calibri" w:cs="Calibri"/>
          <w:iCs/>
          <w:color w:val="auto"/>
          <w:sz w:val="20"/>
          <w:szCs w:val="20"/>
          <w:lang w:val="es-CO"/>
        </w:rPr>
      </w:pPr>
      <w:r w:rsidRPr="00977A7D">
        <w:rPr>
          <w:rFonts w:ascii="Calibri" w:hAnsi="Calibri" w:cs="Calibri"/>
          <w:iCs/>
          <w:color w:val="auto"/>
          <w:sz w:val="20"/>
          <w:szCs w:val="20"/>
          <w:lang w:val="es-CO"/>
        </w:rPr>
        <w:t>Si el plan de negocio genera hasta tres (3) empleos formales y directos, el monto de los recursos solicitados será máximo hasta ochenta (80) salarios mínimos mensuales legales vigentes (SMLMV).</w:t>
      </w:r>
    </w:p>
    <w:p w:rsidR="000C25AA" w:rsidRPr="00977A7D" w:rsidRDefault="000C25AA" w:rsidP="000F17B7">
      <w:pPr>
        <w:pStyle w:val="CUERPOTEXTO"/>
        <w:numPr>
          <w:ilvl w:val="0"/>
          <w:numId w:val="21"/>
        </w:numPr>
        <w:tabs>
          <w:tab w:val="clear" w:pos="510"/>
          <w:tab w:val="clear" w:pos="1134"/>
          <w:tab w:val="center" w:pos="567"/>
        </w:tabs>
        <w:ind w:left="567" w:hanging="283"/>
        <w:rPr>
          <w:rFonts w:ascii="Calibri" w:hAnsi="Calibri" w:cs="Calibri"/>
          <w:iCs/>
          <w:color w:val="auto"/>
          <w:sz w:val="20"/>
          <w:szCs w:val="20"/>
          <w:lang w:val="es-CO"/>
        </w:rPr>
      </w:pPr>
      <w:r w:rsidRPr="00977A7D">
        <w:rPr>
          <w:rFonts w:ascii="Calibri" w:hAnsi="Calibri" w:cs="Calibri"/>
          <w:iCs/>
          <w:color w:val="auto"/>
          <w:sz w:val="20"/>
          <w:szCs w:val="20"/>
          <w:lang w:val="es-CO"/>
        </w:rPr>
        <w:t xml:space="preserve">Si el plan de negocio genera hasta cinco (5) empleos formales y directos, el monto de los recursos solicitados será máximo hasta ciento cincuenta (150) salarios mínimos mensuales legales vigentes (SMLMV). </w:t>
      </w:r>
    </w:p>
    <w:p w:rsidR="000C25AA" w:rsidRPr="00977A7D" w:rsidRDefault="000C25AA" w:rsidP="000F17B7">
      <w:pPr>
        <w:pStyle w:val="CUERPOTEXTO"/>
        <w:numPr>
          <w:ilvl w:val="0"/>
          <w:numId w:val="21"/>
        </w:numPr>
        <w:tabs>
          <w:tab w:val="clear" w:pos="510"/>
          <w:tab w:val="clear" w:pos="1134"/>
          <w:tab w:val="center" w:pos="567"/>
        </w:tabs>
        <w:ind w:left="567" w:hanging="283"/>
        <w:rPr>
          <w:rFonts w:ascii="Calibri" w:hAnsi="Calibri" w:cs="Calibri"/>
          <w:iCs/>
          <w:color w:val="auto"/>
          <w:sz w:val="20"/>
          <w:szCs w:val="20"/>
          <w:lang w:val="es-CO"/>
        </w:rPr>
      </w:pPr>
      <w:r w:rsidRPr="00977A7D">
        <w:rPr>
          <w:rFonts w:ascii="Calibri" w:hAnsi="Calibri" w:cs="Calibri"/>
          <w:iCs/>
          <w:color w:val="auto"/>
          <w:sz w:val="20"/>
          <w:szCs w:val="20"/>
          <w:lang w:val="es-CO"/>
        </w:rPr>
        <w:t xml:space="preserve">Si el plan de negocio genera seis (6) o más empleos formales y directos, el monto de los recursos solicitados será máximo hasta ciento ochenta (180) salarios mínimos mensuales legales vigentes (SMLMV). </w:t>
      </w:r>
    </w:p>
    <w:p w:rsidR="000F2772" w:rsidRPr="00977A7D" w:rsidRDefault="000F2772" w:rsidP="000F17B7">
      <w:pPr>
        <w:pStyle w:val="CUERPOTEXTO"/>
        <w:ind w:firstLine="0"/>
        <w:rPr>
          <w:rFonts w:ascii="Calibri" w:hAnsi="Calibri" w:cs="Calibri"/>
          <w:iCs/>
          <w:color w:val="auto"/>
          <w:sz w:val="20"/>
          <w:szCs w:val="20"/>
          <w:lang w:val="es-CO"/>
        </w:rPr>
      </w:pPr>
    </w:p>
    <w:p w:rsidR="000C25AA" w:rsidRPr="00977A7D" w:rsidRDefault="00A07526" w:rsidP="002561C1">
      <w:pPr>
        <w:pStyle w:val="CUERPOTEXTO"/>
        <w:spacing w:before="0" w:after="0" w:line="240" w:lineRule="auto"/>
        <w:ind w:firstLine="0"/>
        <w:rPr>
          <w:rFonts w:ascii="Calibri" w:hAnsi="Calibri" w:cs="Calibri"/>
          <w:iCs/>
          <w:color w:val="auto"/>
          <w:sz w:val="20"/>
          <w:szCs w:val="20"/>
          <w:lang w:val="es-CO"/>
        </w:rPr>
      </w:pPr>
      <w:r w:rsidRPr="00977A7D">
        <w:rPr>
          <w:rFonts w:ascii="Calibri" w:hAnsi="Calibri" w:cs="Calibri"/>
          <w:iCs/>
          <w:color w:val="auto"/>
          <w:sz w:val="20"/>
          <w:szCs w:val="20"/>
          <w:lang w:val="es-CO"/>
        </w:rPr>
        <w:t>El monto por financiar</w:t>
      </w:r>
      <w:r w:rsidR="002561C1" w:rsidRPr="00977A7D">
        <w:rPr>
          <w:rFonts w:ascii="Calibri" w:hAnsi="Calibri" w:cs="Calibri"/>
          <w:iCs/>
          <w:color w:val="auto"/>
          <w:sz w:val="20"/>
          <w:szCs w:val="20"/>
          <w:lang w:val="es-CO"/>
        </w:rPr>
        <w:t xml:space="preserve"> para cada plan de negocio se establece conforme a los salarios mínimos legales mensuales vigentes que rigen a la fecha de la apertura de la convocatoria. </w:t>
      </w:r>
    </w:p>
    <w:p w:rsidR="000C25AA" w:rsidRPr="00977A7D" w:rsidRDefault="000C25AA" w:rsidP="002561C1">
      <w:pPr>
        <w:pStyle w:val="CUERPOTEXTO"/>
        <w:spacing w:before="0" w:after="0" w:line="240" w:lineRule="auto"/>
        <w:ind w:firstLine="0"/>
        <w:rPr>
          <w:rFonts w:ascii="Calibri" w:hAnsi="Calibri" w:cs="Calibri"/>
          <w:iCs/>
          <w:color w:val="auto"/>
          <w:sz w:val="20"/>
          <w:szCs w:val="20"/>
          <w:lang w:val="es-CO"/>
        </w:rPr>
      </w:pPr>
    </w:p>
    <w:p w:rsidR="002561C1" w:rsidRPr="00977A7D" w:rsidRDefault="002561C1" w:rsidP="002561C1">
      <w:pPr>
        <w:pStyle w:val="CUERPOTEXTO"/>
        <w:spacing w:before="0" w:after="0" w:line="240" w:lineRule="auto"/>
        <w:ind w:firstLine="0"/>
        <w:rPr>
          <w:rFonts w:ascii="Calibri" w:hAnsi="Calibri" w:cs="Calibri"/>
          <w:iCs/>
          <w:color w:val="auto"/>
          <w:sz w:val="20"/>
          <w:szCs w:val="20"/>
          <w:lang w:val="es-CO"/>
        </w:rPr>
      </w:pPr>
      <w:r w:rsidRPr="00977A7D">
        <w:rPr>
          <w:rFonts w:ascii="Calibri" w:hAnsi="Calibri" w:cs="Calibri"/>
          <w:iCs/>
          <w:color w:val="auto"/>
          <w:sz w:val="20"/>
          <w:szCs w:val="20"/>
          <w:lang w:val="es-CO"/>
        </w:rPr>
        <w:t>El número de empleos a generar se debe establecer d</w:t>
      </w:r>
      <w:r w:rsidR="00F424BC">
        <w:rPr>
          <w:rFonts w:ascii="Calibri" w:hAnsi="Calibri" w:cs="Calibri"/>
          <w:iCs/>
          <w:color w:val="auto"/>
          <w:sz w:val="20"/>
          <w:szCs w:val="20"/>
          <w:lang w:val="es-CO"/>
        </w:rPr>
        <w:t>e conformidad con el Manual de O</w:t>
      </w:r>
      <w:r w:rsidRPr="00977A7D">
        <w:rPr>
          <w:rFonts w:ascii="Calibri" w:hAnsi="Calibri" w:cs="Calibri"/>
          <w:iCs/>
          <w:color w:val="auto"/>
          <w:sz w:val="20"/>
          <w:szCs w:val="20"/>
          <w:lang w:val="es-CO"/>
        </w:rPr>
        <w:t>peración del Fondo Emprender.</w:t>
      </w:r>
    </w:p>
    <w:p w:rsidR="008E5252" w:rsidRPr="00977A7D" w:rsidRDefault="008E5252" w:rsidP="002561C1">
      <w:pPr>
        <w:pStyle w:val="CUERPOTEXTO"/>
        <w:spacing w:before="0" w:after="0" w:line="240" w:lineRule="auto"/>
        <w:ind w:firstLine="0"/>
        <w:rPr>
          <w:rFonts w:ascii="Calibri" w:hAnsi="Calibri" w:cs="Calibri"/>
          <w:iCs/>
          <w:color w:val="auto"/>
          <w:sz w:val="20"/>
          <w:szCs w:val="20"/>
          <w:lang w:val="es-CO"/>
        </w:rPr>
      </w:pPr>
    </w:p>
    <w:p w:rsidR="00932366" w:rsidRPr="00977A7D" w:rsidRDefault="00932366" w:rsidP="00932366">
      <w:pPr>
        <w:pStyle w:val="CUERPOTEXTO"/>
        <w:spacing w:before="0" w:after="0" w:line="240" w:lineRule="auto"/>
        <w:ind w:firstLine="0"/>
        <w:rPr>
          <w:rFonts w:ascii="Calibri" w:hAnsi="Calibri" w:cs="Calibri"/>
          <w:color w:val="auto"/>
          <w:sz w:val="20"/>
          <w:szCs w:val="20"/>
        </w:rPr>
      </w:pPr>
      <w:r w:rsidRPr="00977A7D">
        <w:rPr>
          <w:rFonts w:ascii="Calibri" w:hAnsi="Calibri" w:cs="Calibri"/>
          <w:color w:val="auto"/>
          <w:sz w:val="20"/>
          <w:szCs w:val="20"/>
        </w:rPr>
        <w:t>Recursos que podrán ser reembolsables o no reembolsables, siempre y cuando la destinación que se les dé corresponda a lo establecido en el plan de negocios aprobado por el Consejo Directivo del Servicio Nacional de Aprendizaje Sena, en su calidad de Consejo de Administración del Fondo Emprender y cumpla con los indicadores de gestión formulados en el mismo.</w:t>
      </w:r>
    </w:p>
    <w:p w:rsidR="00155381" w:rsidRPr="00977A7D" w:rsidRDefault="00155381" w:rsidP="001C0E83">
      <w:pPr>
        <w:pStyle w:val="CUERPOTEXTO"/>
        <w:spacing w:before="0" w:after="0" w:line="240" w:lineRule="auto"/>
        <w:ind w:firstLine="0"/>
        <w:rPr>
          <w:rFonts w:ascii="Calibri" w:hAnsi="Calibri" w:cs="Calibri"/>
          <w:iCs/>
          <w:color w:val="auto"/>
          <w:sz w:val="20"/>
          <w:szCs w:val="20"/>
          <w:lang w:val="es-CO"/>
        </w:rPr>
      </w:pPr>
    </w:p>
    <w:p w:rsidR="00155381" w:rsidRPr="00977A7D" w:rsidRDefault="00EC5EE6" w:rsidP="001C0E83">
      <w:pPr>
        <w:pStyle w:val="Ttulo2"/>
        <w:rPr>
          <w:rFonts w:ascii="Calibri" w:hAnsi="Calibri" w:cs="Calibri"/>
          <w:sz w:val="20"/>
        </w:rPr>
      </w:pPr>
      <w:bookmarkStart w:id="17" w:name="_Toc520293594"/>
      <w:r w:rsidRPr="00977A7D">
        <w:rPr>
          <w:rFonts w:ascii="Calibri" w:hAnsi="Calibri" w:cs="Calibri"/>
          <w:sz w:val="20"/>
        </w:rPr>
        <w:t xml:space="preserve">1.5. </w:t>
      </w:r>
      <w:r w:rsidR="00155381" w:rsidRPr="00977A7D">
        <w:rPr>
          <w:rFonts w:ascii="Calibri" w:hAnsi="Calibri" w:cs="Calibri"/>
          <w:sz w:val="20"/>
        </w:rPr>
        <w:t>QUIENES PUEDEN PARTICIPAR</w:t>
      </w:r>
      <w:bookmarkEnd w:id="17"/>
    </w:p>
    <w:p w:rsidR="00264546" w:rsidRPr="00977A7D" w:rsidRDefault="00264546" w:rsidP="00264546">
      <w:pPr>
        <w:rPr>
          <w:rFonts w:ascii="Calibri" w:hAnsi="Calibri" w:cs="Calibri"/>
          <w:sz w:val="20"/>
          <w:lang w:val="es-ES_tradnl"/>
        </w:rPr>
      </w:pPr>
    </w:p>
    <w:p w:rsidR="00A706B3" w:rsidRPr="00977A7D" w:rsidRDefault="00A706B3" w:rsidP="00A706B3">
      <w:pPr>
        <w:pStyle w:val="cuerpotexto0"/>
        <w:jc w:val="both"/>
        <w:rPr>
          <w:rFonts w:ascii="Calibri" w:eastAsia="MS Mincho" w:hAnsi="Calibri" w:cs="Calibri"/>
          <w:spacing w:val="-2"/>
          <w:sz w:val="20"/>
          <w:szCs w:val="20"/>
          <w:lang w:eastAsia="es-ES"/>
        </w:rPr>
      </w:pPr>
      <w:r w:rsidRPr="00977A7D">
        <w:rPr>
          <w:rFonts w:ascii="Calibri" w:eastAsia="MS Mincho" w:hAnsi="Calibri" w:cs="Calibri"/>
          <w:spacing w:val="-2"/>
          <w:sz w:val="20"/>
          <w:szCs w:val="20"/>
          <w:lang w:eastAsia="es-ES"/>
        </w:rPr>
        <w:t>Podrán acceder a los recursos del Fondo Emprender, los ciudadanos colombianos, mayores de edad, que estén interesados en iniciar un proyecto empresarial desde la formulación de su plan de negocio y que acrediten al momento del aval del plan de negocio, alguna de las siguientes condiciones</w:t>
      </w:r>
      <w:r w:rsidR="00A25196" w:rsidRPr="00977A7D">
        <w:rPr>
          <w:rFonts w:ascii="Calibri" w:eastAsia="MS Mincho" w:hAnsi="Calibri" w:cs="Calibri"/>
          <w:spacing w:val="-2"/>
          <w:sz w:val="20"/>
          <w:szCs w:val="20"/>
          <w:lang w:eastAsia="es-ES"/>
        </w:rPr>
        <w:t xml:space="preserve"> (Artículo 2. </w:t>
      </w:r>
      <w:r w:rsidR="00BC0D3D" w:rsidRPr="00977A7D">
        <w:rPr>
          <w:rFonts w:ascii="Calibri" w:eastAsia="MS Mincho" w:hAnsi="Calibri" w:cs="Calibri"/>
          <w:spacing w:val="-2"/>
          <w:sz w:val="20"/>
          <w:szCs w:val="20"/>
          <w:lang w:eastAsia="es-ES"/>
        </w:rPr>
        <w:t>Benef</w:t>
      </w:r>
      <w:r w:rsidR="00A25196" w:rsidRPr="00977A7D">
        <w:rPr>
          <w:rFonts w:ascii="Calibri" w:eastAsia="MS Mincho" w:hAnsi="Calibri" w:cs="Calibri"/>
          <w:spacing w:val="-2"/>
          <w:sz w:val="20"/>
          <w:szCs w:val="20"/>
          <w:lang w:eastAsia="es-ES"/>
        </w:rPr>
        <w:t>iciarios, Acuerdo 0006 de 2017)</w:t>
      </w:r>
      <w:r w:rsidR="00BC0D3D" w:rsidRPr="00977A7D">
        <w:rPr>
          <w:rFonts w:ascii="Calibri" w:eastAsia="MS Mincho" w:hAnsi="Calibri" w:cs="Calibri"/>
          <w:spacing w:val="-2"/>
          <w:sz w:val="20"/>
          <w:szCs w:val="20"/>
          <w:lang w:eastAsia="es-ES"/>
        </w:rPr>
        <w:t xml:space="preserve">: </w:t>
      </w:r>
    </w:p>
    <w:p w:rsidR="00A706B3" w:rsidRPr="00977A7D" w:rsidRDefault="00A706B3" w:rsidP="00A706B3">
      <w:pPr>
        <w:pStyle w:val="cuerpotexto0"/>
        <w:jc w:val="both"/>
        <w:rPr>
          <w:rFonts w:ascii="Calibri" w:eastAsia="MS Mincho" w:hAnsi="Calibri" w:cs="Calibri"/>
          <w:spacing w:val="-2"/>
          <w:sz w:val="20"/>
          <w:szCs w:val="20"/>
          <w:lang w:eastAsia="es-ES"/>
        </w:rPr>
      </w:pPr>
    </w:p>
    <w:p w:rsidR="00A706B3" w:rsidRPr="00977A7D" w:rsidRDefault="00A706B3" w:rsidP="00A706B3">
      <w:pPr>
        <w:pStyle w:val="cuerpotexto0"/>
        <w:numPr>
          <w:ilvl w:val="0"/>
          <w:numId w:val="22"/>
        </w:numPr>
        <w:jc w:val="both"/>
        <w:rPr>
          <w:rFonts w:ascii="Calibri" w:eastAsia="MS Mincho" w:hAnsi="Calibri" w:cs="Calibri"/>
          <w:spacing w:val="-2"/>
          <w:sz w:val="20"/>
          <w:szCs w:val="20"/>
          <w:lang w:eastAsia="es-ES"/>
        </w:rPr>
      </w:pPr>
      <w:r w:rsidRPr="00977A7D">
        <w:rPr>
          <w:rFonts w:ascii="Calibri" w:eastAsia="MS Mincho" w:hAnsi="Calibri" w:cs="Calibri"/>
          <w:spacing w:val="-2"/>
          <w:sz w:val="20"/>
          <w:szCs w:val="20"/>
          <w:lang w:eastAsia="es-ES"/>
        </w:rPr>
        <w:t xml:space="preserve">Estudiante SENA que haya finalizado la etapa lectiva de un programa de formación titulada, dentro de los últimos veinticuatro (24) meses, así como egresados de estos programas, que hayan culminado y obtenido el título. </w:t>
      </w:r>
    </w:p>
    <w:p w:rsidR="00A706B3" w:rsidRPr="00977A7D" w:rsidRDefault="00A706B3" w:rsidP="00A706B3">
      <w:pPr>
        <w:pStyle w:val="cuerpotexto0"/>
        <w:ind w:left="720"/>
        <w:jc w:val="both"/>
        <w:rPr>
          <w:rFonts w:ascii="Calibri" w:eastAsia="MS Mincho" w:hAnsi="Calibri" w:cs="Calibri"/>
          <w:spacing w:val="-2"/>
          <w:sz w:val="20"/>
          <w:szCs w:val="20"/>
          <w:lang w:eastAsia="es-ES"/>
        </w:rPr>
      </w:pPr>
    </w:p>
    <w:p w:rsidR="00A706B3" w:rsidRPr="00977A7D" w:rsidRDefault="00A706B3" w:rsidP="00A706B3">
      <w:pPr>
        <w:pStyle w:val="cuerpotexto0"/>
        <w:numPr>
          <w:ilvl w:val="0"/>
          <w:numId w:val="22"/>
        </w:numPr>
        <w:jc w:val="both"/>
        <w:rPr>
          <w:rFonts w:ascii="Calibri" w:eastAsia="MS Mincho" w:hAnsi="Calibri" w:cs="Calibri"/>
          <w:spacing w:val="-2"/>
          <w:sz w:val="20"/>
          <w:szCs w:val="20"/>
          <w:lang w:eastAsia="es-ES"/>
        </w:rPr>
      </w:pPr>
      <w:r w:rsidRPr="00977A7D">
        <w:rPr>
          <w:rFonts w:ascii="Calibri" w:eastAsia="MS Mincho" w:hAnsi="Calibri" w:cs="Calibri"/>
          <w:spacing w:val="-2"/>
          <w:sz w:val="20"/>
          <w:szCs w:val="20"/>
          <w:lang w:eastAsia="es-ES"/>
        </w:rPr>
        <w:t>Estudiante que se encuentre cursando los dos (2) últimos semestres o el ochenta por ciento (80%) de los créditos académicos de un programa de educación superior de pregrado, reconocido por el Estado de conformidad con las Leyes 30 de 1992 y 115 de 1994 y demás que las complementen, modifiquen o adici</w:t>
      </w:r>
      <w:r w:rsidR="00A25196" w:rsidRPr="00977A7D">
        <w:rPr>
          <w:rFonts w:ascii="Calibri" w:eastAsia="MS Mincho" w:hAnsi="Calibri" w:cs="Calibri"/>
          <w:spacing w:val="-2"/>
          <w:sz w:val="20"/>
          <w:szCs w:val="20"/>
          <w:lang w:eastAsia="es-ES"/>
        </w:rPr>
        <w:t>onen.</w:t>
      </w:r>
    </w:p>
    <w:p w:rsidR="00A25196" w:rsidRPr="00977A7D" w:rsidRDefault="00A25196" w:rsidP="00A25196">
      <w:pPr>
        <w:pStyle w:val="cuerpotexto0"/>
        <w:ind w:left="720"/>
        <w:jc w:val="both"/>
        <w:rPr>
          <w:rFonts w:ascii="Calibri" w:eastAsia="MS Mincho" w:hAnsi="Calibri" w:cs="Calibri"/>
          <w:spacing w:val="-2"/>
          <w:sz w:val="20"/>
          <w:szCs w:val="20"/>
          <w:lang w:eastAsia="es-ES"/>
        </w:rPr>
      </w:pPr>
    </w:p>
    <w:p w:rsidR="00A706B3" w:rsidRPr="00977A7D" w:rsidRDefault="00A706B3" w:rsidP="00A706B3">
      <w:pPr>
        <w:pStyle w:val="cuerpotexto0"/>
        <w:numPr>
          <w:ilvl w:val="0"/>
          <w:numId w:val="22"/>
        </w:numPr>
        <w:jc w:val="both"/>
        <w:rPr>
          <w:rFonts w:ascii="Calibri" w:eastAsia="MS Mincho" w:hAnsi="Calibri" w:cs="Calibri"/>
          <w:spacing w:val="-2"/>
          <w:sz w:val="20"/>
          <w:szCs w:val="20"/>
          <w:lang w:eastAsia="es-ES"/>
        </w:rPr>
      </w:pPr>
      <w:r w:rsidRPr="00977A7D">
        <w:rPr>
          <w:rFonts w:ascii="Calibri" w:eastAsia="MS Mincho" w:hAnsi="Calibri" w:cs="Calibri"/>
          <w:spacing w:val="-2"/>
          <w:sz w:val="20"/>
          <w:szCs w:val="20"/>
          <w:lang w:eastAsia="es-ES"/>
        </w:rPr>
        <w:t xml:space="preserve">Estudiante que haya concluido materias, dentro de los últimos veinticuatro (24) meses, de un programa de educación superior de pregrado, reconocido por el Estado de conformidad con las Leyes 30 de 1992 y 115 de 1994 y demás que las complementen, modifiquen o adicionen. </w:t>
      </w:r>
    </w:p>
    <w:p w:rsidR="00A706B3" w:rsidRPr="00977A7D" w:rsidRDefault="00A706B3" w:rsidP="00A706B3">
      <w:pPr>
        <w:pStyle w:val="Prrafodelista"/>
        <w:rPr>
          <w:rFonts w:ascii="Calibri" w:hAnsi="Calibri" w:cs="Calibri"/>
          <w:spacing w:val="-2"/>
          <w:sz w:val="20"/>
        </w:rPr>
      </w:pPr>
    </w:p>
    <w:p w:rsidR="00A706B3" w:rsidRPr="00977A7D" w:rsidRDefault="00A706B3" w:rsidP="00A706B3">
      <w:pPr>
        <w:pStyle w:val="cuerpotexto0"/>
        <w:numPr>
          <w:ilvl w:val="0"/>
          <w:numId w:val="22"/>
        </w:numPr>
        <w:jc w:val="both"/>
        <w:rPr>
          <w:rFonts w:ascii="Calibri" w:eastAsia="MS Mincho" w:hAnsi="Calibri" w:cs="Calibri"/>
          <w:spacing w:val="-2"/>
          <w:sz w:val="20"/>
          <w:szCs w:val="20"/>
          <w:lang w:eastAsia="es-ES"/>
        </w:rPr>
      </w:pPr>
      <w:r w:rsidRPr="00977A7D">
        <w:rPr>
          <w:rFonts w:ascii="Calibri" w:eastAsia="MS Mincho" w:hAnsi="Calibri" w:cs="Calibri"/>
          <w:spacing w:val="-2"/>
          <w:sz w:val="20"/>
          <w:szCs w:val="20"/>
          <w:lang w:eastAsia="es-ES"/>
        </w:rPr>
        <w:t xml:space="preserve">Técnico, tecnólogo, profesional universitario de pregrado, posgrado, maestría y/o doctorado de instituciones nacionales o extranjeras, que haya culminado y obtenido el título de un programa de educación superior reconocido por el Estado de conformidad con la legislación colombiana. </w:t>
      </w:r>
    </w:p>
    <w:p w:rsidR="00A706B3" w:rsidRPr="00977A7D" w:rsidRDefault="00A706B3" w:rsidP="00A706B3">
      <w:pPr>
        <w:pStyle w:val="Prrafodelista"/>
        <w:rPr>
          <w:rFonts w:ascii="Calibri" w:hAnsi="Calibri" w:cs="Calibri"/>
          <w:spacing w:val="-2"/>
          <w:sz w:val="20"/>
        </w:rPr>
      </w:pPr>
    </w:p>
    <w:p w:rsidR="00A706B3" w:rsidRPr="00977A7D" w:rsidRDefault="00A706B3" w:rsidP="00A706B3">
      <w:pPr>
        <w:pStyle w:val="cuerpotexto0"/>
        <w:numPr>
          <w:ilvl w:val="0"/>
          <w:numId w:val="22"/>
        </w:numPr>
        <w:jc w:val="both"/>
        <w:rPr>
          <w:rFonts w:ascii="Calibri" w:eastAsia="MS Mincho" w:hAnsi="Calibri" w:cs="Calibri"/>
          <w:spacing w:val="-2"/>
          <w:sz w:val="20"/>
          <w:szCs w:val="20"/>
          <w:lang w:eastAsia="es-ES"/>
        </w:rPr>
      </w:pPr>
      <w:r w:rsidRPr="00977A7D">
        <w:rPr>
          <w:rFonts w:ascii="Calibri" w:eastAsia="MS Mincho" w:hAnsi="Calibri" w:cs="Calibri"/>
          <w:spacing w:val="-2"/>
          <w:sz w:val="20"/>
          <w:szCs w:val="20"/>
          <w:lang w:eastAsia="es-ES"/>
        </w:rPr>
        <w:t>Estudiante del programa SENA Emprende Rural – SER, que haya completado doscientas (200) horas del programa de formación o egresados de este programa.</w:t>
      </w:r>
    </w:p>
    <w:p w:rsidR="00A706B3" w:rsidRPr="00977A7D" w:rsidRDefault="00A706B3" w:rsidP="00A706B3">
      <w:pPr>
        <w:pStyle w:val="Prrafodelista"/>
        <w:rPr>
          <w:rFonts w:ascii="Calibri" w:hAnsi="Calibri" w:cs="Calibri"/>
          <w:i w:val="0"/>
          <w:spacing w:val="-2"/>
          <w:sz w:val="20"/>
        </w:rPr>
      </w:pPr>
    </w:p>
    <w:p w:rsidR="00A706B3" w:rsidRPr="00977A7D" w:rsidRDefault="00A706B3" w:rsidP="00A706B3">
      <w:pPr>
        <w:pStyle w:val="cuerpotexto0"/>
        <w:numPr>
          <w:ilvl w:val="0"/>
          <w:numId w:val="22"/>
        </w:numPr>
        <w:jc w:val="both"/>
        <w:rPr>
          <w:rFonts w:ascii="Calibri" w:eastAsia="MS Mincho" w:hAnsi="Calibri" w:cs="Calibri"/>
          <w:spacing w:val="-2"/>
          <w:sz w:val="20"/>
          <w:szCs w:val="20"/>
          <w:lang w:eastAsia="es-ES"/>
        </w:rPr>
      </w:pPr>
      <w:r w:rsidRPr="00977A7D">
        <w:rPr>
          <w:rFonts w:ascii="Calibri" w:eastAsia="MS Mincho" w:hAnsi="Calibri" w:cs="Calibri"/>
          <w:spacing w:val="-2"/>
          <w:sz w:val="20"/>
          <w:szCs w:val="20"/>
          <w:lang w:eastAsia="es-ES"/>
        </w:rPr>
        <w:t xml:space="preserve">Ciudadanos colombianos caracterizados como </w:t>
      </w:r>
      <w:r w:rsidRPr="00977A7D">
        <w:rPr>
          <w:rFonts w:ascii="Calibri" w:eastAsia="MS Mincho" w:hAnsi="Calibri" w:cs="Calibri"/>
          <w:b/>
          <w:spacing w:val="-2"/>
          <w:sz w:val="20"/>
          <w:szCs w:val="20"/>
          <w:lang w:eastAsia="es-ES"/>
        </w:rPr>
        <w:t>población vulnerable</w:t>
      </w:r>
      <w:r w:rsidRPr="00977A7D">
        <w:rPr>
          <w:rFonts w:ascii="Calibri" w:eastAsia="MS Mincho" w:hAnsi="Calibri" w:cs="Calibri"/>
          <w:spacing w:val="-2"/>
          <w:sz w:val="20"/>
          <w:szCs w:val="20"/>
          <w:lang w:eastAsia="es-ES"/>
        </w:rPr>
        <w:t xml:space="preserve">, que hayan completado por lo menos noventa (90) horas de formación en cursos afines al área del proyecto. </w:t>
      </w:r>
    </w:p>
    <w:p w:rsidR="00A706B3" w:rsidRPr="00977A7D" w:rsidRDefault="00A706B3" w:rsidP="00A706B3">
      <w:pPr>
        <w:pStyle w:val="Prrafodelista"/>
        <w:rPr>
          <w:rFonts w:ascii="Calibri" w:hAnsi="Calibri" w:cs="Calibri"/>
          <w:spacing w:val="-2"/>
          <w:sz w:val="20"/>
        </w:rPr>
      </w:pPr>
    </w:p>
    <w:p w:rsidR="00A706B3" w:rsidRPr="00977A7D" w:rsidRDefault="00A706B3" w:rsidP="00A706B3">
      <w:pPr>
        <w:pStyle w:val="cuerpotexto0"/>
        <w:numPr>
          <w:ilvl w:val="0"/>
          <w:numId w:val="22"/>
        </w:numPr>
        <w:jc w:val="both"/>
        <w:rPr>
          <w:rFonts w:ascii="Calibri" w:eastAsia="MS Mincho" w:hAnsi="Calibri" w:cs="Calibri"/>
          <w:spacing w:val="-2"/>
          <w:sz w:val="20"/>
          <w:szCs w:val="20"/>
          <w:lang w:eastAsia="es-ES"/>
        </w:rPr>
      </w:pPr>
      <w:r w:rsidRPr="00977A7D">
        <w:rPr>
          <w:rFonts w:ascii="Calibri" w:eastAsia="MS Mincho" w:hAnsi="Calibri" w:cs="Calibri"/>
          <w:spacing w:val="-2"/>
          <w:sz w:val="20"/>
          <w:szCs w:val="20"/>
          <w:lang w:eastAsia="es-ES"/>
        </w:rPr>
        <w:t>Connacionales certificados por la Cancillería, como retornados con retorno productivo, que hayan completado por lo menos noventa (90) horas de formación SENA en cursos afines al área del proyecto.</w:t>
      </w:r>
    </w:p>
    <w:p w:rsidR="00A706B3" w:rsidRPr="00977A7D" w:rsidRDefault="00A706B3" w:rsidP="00A706B3">
      <w:pPr>
        <w:pStyle w:val="Prrafodelista"/>
        <w:rPr>
          <w:rFonts w:ascii="Calibri" w:hAnsi="Calibri" w:cs="Calibri"/>
          <w:spacing w:val="-2"/>
          <w:sz w:val="20"/>
        </w:rPr>
      </w:pPr>
    </w:p>
    <w:p w:rsidR="00A706B3" w:rsidRPr="00977A7D" w:rsidRDefault="00A706B3" w:rsidP="00A706B3">
      <w:pPr>
        <w:pStyle w:val="cuerpotexto0"/>
        <w:jc w:val="both"/>
        <w:rPr>
          <w:rFonts w:ascii="Calibri" w:eastAsia="MS Mincho" w:hAnsi="Calibri" w:cs="Calibri"/>
          <w:spacing w:val="-2"/>
          <w:sz w:val="20"/>
          <w:szCs w:val="20"/>
          <w:lang w:eastAsia="es-ES"/>
        </w:rPr>
      </w:pPr>
      <w:r w:rsidRPr="00977A7D">
        <w:rPr>
          <w:rFonts w:ascii="Calibri" w:eastAsia="MS Mincho" w:hAnsi="Calibri" w:cs="Calibri"/>
          <w:b/>
          <w:spacing w:val="-2"/>
          <w:sz w:val="20"/>
          <w:szCs w:val="20"/>
          <w:lang w:eastAsia="es-ES"/>
        </w:rPr>
        <w:t>Parágrafo</w:t>
      </w:r>
      <w:r w:rsidRPr="00977A7D">
        <w:rPr>
          <w:rFonts w:ascii="Calibri" w:eastAsia="MS Mincho" w:hAnsi="Calibri" w:cs="Calibri"/>
          <w:spacing w:val="-2"/>
          <w:sz w:val="20"/>
          <w:szCs w:val="20"/>
          <w:lang w:eastAsia="es-ES"/>
        </w:rPr>
        <w:t>. La presentación de un plan de negocio podrá realizarse de manera individual o asociativa. Todos los beneficiarios deben cumplir con los requisitos establecidos en el artículo 2° del presente Acuerdo. Para casos de presentación de planes de negocio realizados de manera asociativa, es decir, por grupos de emprendedores, además de cumplir con los requisitos aquí señalados, el grupo o asociación deberá estar conformado por un porcentaje igual o superior al cincuenta y un porciento (51%) por aprendices, en los términos y condiciones fijados por el artículo 2.2.6.4.1 del Decreto 1072 de 2015.</w:t>
      </w:r>
    </w:p>
    <w:p w:rsidR="00A706B3" w:rsidRPr="00977A7D" w:rsidRDefault="00A706B3" w:rsidP="00264546">
      <w:pPr>
        <w:pStyle w:val="cuerpotexto0"/>
        <w:jc w:val="both"/>
        <w:rPr>
          <w:rFonts w:ascii="Calibri" w:eastAsia="MS Mincho" w:hAnsi="Calibri" w:cs="Calibri"/>
          <w:spacing w:val="-2"/>
          <w:sz w:val="20"/>
          <w:szCs w:val="20"/>
          <w:lang w:eastAsia="es-ES"/>
        </w:rPr>
      </w:pPr>
    </w:p>
    <w:p w:rsidR="00155381" w:rsidRPr="00977A7D" w:rsidRDefault="00EC5EE6" w:rsidP="001C0E83">
      <w:pPr>
        <w:pStyle w:val="Ttulo2"/>
        <w:rPr>
          <w:rFonts w:ascii="Calibri" w:hAnsi="Calibri" w:cs="Calibri"/>
          <w:sz w:val="20"/>
        </w:rPr>
      </w:pPr>
      <w:bookmarkStart w:id="18" w:name="_Toc520293595"/>
      <w:r w:rsidRPr="00977A7D">
        <w:rPr>
          <w:rFonts w:ascii="Calibri" w:hAnsi="Calibri" w:cs="Calibri"/>
          <w:sz w:val="20"/>
        </w:rPr>
        <w:t xml:space="preserve">1.6. </w:t>
      </w:r>
      <w:r w:rsidR="009E68D1" w:rsidRPr="00977A7D">
        <w:rPr>
          <w:rFonts w:ascii="Calibri" w:hAnsi="Calibri" w:cs="Calibri"/>
          <w:sz w:val="20"/>
        </w:rPr>
        <w:t>¿QUÉ</w:t>
      </w:r>
      <w:r w:rsidR="00155381" w:rsidRPr="00977A7D">
        <w:rPr>
          <w:rFonts w:ascii="Calibri" w:hAnsi="Calibri" w:cs="Calibri"/>
          <w:sz w:val="20"/>
        </w:rPr>
        <w:t xml:space="preserve"> PLANES DE NEGOCIO SE PUEDEN PRESENTAR</w:t>
      </w:r>
      <w:r w:rsidR="009E68D1" w:rsidRPr="00977A7D">
        <w:rPr>
          <w:rFonts w:ascii="Calibri" w:hAnsi="Calibri" w:cs="Calibri"/>
          <w:sz w:val="20"/>
        </w:rPr>
        <w:t>?</w:t>
      </w:r>
      <w:bookmarkEnd w:id="18"/>
    </w:p>
    <w:p w:rsidR="00F53330" w:rsidRPr="00977A7D" w:rsidRDefault="00F53330" w:rsidP="001C0E83">
      <w:pPr>
        <w:rPr>
          <w:rFonts w:ascii="Calibri" w:hAnsi="Calibri" w:cs="Calibri"/>
          <w:i w:val="0"/>
          <w:sz w:val="20"/>
          <w:lang w:val="es-ES_tradnl"/>
        </w:rPr>
      </w:pPr>
    </w:p>
    <w:p w:rsidR="006A638C" w:rsidRPr="00977A7D" w:rsidRDefault="006A638C" w:rsidP="006A638C">
      <w:pPr>
        <w:jc w:val="both"/>
        <w:rPr>
          <w:rFonts w:ascii="Calibri" w:hAnsi="Calibri" w:cs="Calibri"/>
          <w:i w:val="0"/>
          <w:sz w:val="20"/>
          <w:lang w:val="es-ES_tradnl"/>
        </w:rPr>
      </w:pPr>
      <w:r w:rsidRPr="00977A7D">
        <w:rPr>
          <w:rFonts w:ascii="Calibri" w:hAnsi="Calibri" w:cs="Calibri"/>
          <w:i w:val="0"/>
          <w:sz w:val="20"/>
          <w:lang w:val="es-ES_tradnl"/>
        </w:rPr>
        <w:t>Podrá</w:t>
      </w:r>
      <w:r w:rsidR="00CD4C90" w:rsidRPr="00977A7D">
        <w:rPr>
          <w:rFonts w:ascii="Calibri" w:hAnsi="Calibri" w:cs="Calibri"/>
          <w:i w:val="0"/>
          <w:sz w:val="20"/>
          <w:lang w:val="es-ES_tradnl"/>
        </w:rPr>
        <w:t>n ser presentados a través del s</w:t>
      </w:r>
      <w:r w:rsidRPr="00977A7D">
        <w:rPr>
          <w:rFonts w:ascii="Calibri" w:hAnsi="Calibri" w:cs="Calibri"/>
          <w:i w:val="0"/>
          <w:sz w:val="20"/>
          <w:lang w:val="es-ES_tradnl"/>
        </w:rPr>
        <w:t xml:space="preserve">istema de </w:t>
      </w:r>
      <w:r w:rsidR="00CD4C90" w:rsidRPr="00977A7D">
        <w:rPr>
          <w:rFonts w:ascii="Calibri" w:hAnsi="Calibri" w:cs="Calibri"/>
          <w:i w:val="0"/>
          <w:sz w:val="20"/>
          <w:lang w:val="es-ES_tradnl"/>
        </w:rPr>
        <w:t>i</w:t>
      </w:r>
      <w:r w:rsidRPr="00977A7D">
        <w:rPr>
          <w:rFonts w:ascii="Calibri" w:hAnsi="Calibri" w:cs="Calibri"/>
          <w:i w:val="0"/>
          <w:sz w:val="20"/>
          <w:lang w:val="es-ES_tradnl"/>
        </w:rPr>
        <w:t>nformación del Fondo Emprender, plan</w:t>
      </w:r>
      <w:r w:rsidR="00BA480F" w:rsidRPr="00977A7D">
        <w:rPr>
          <w:rFonts w:ascii="Calibri" w:hAnsi="Calibri" w:cs="Calibri"/>
          <w:i w:val="0"/>
          <w:sz w:val="20"/>
          <w:lang w:val="es-ES_tradnl"/>
        </w:rPr>
        <w:t xml:space="preserve">es de negocio </w:t>
      </w:r>
      <w:r w:rsidRPr="00977A7D">
        <w:rPr>
          <w:rFonts w:ascii="Calibri" w:hAnsi="Calibri" w:cs="Calibri"/>
          <w:i w:val="0"/>
          <w:sz w:val="20"/>
          <w:lang w:val="es-ES_tradnl"/>
        </w:rPr>
        <w:t>p</w:t>
      </w:r>
      <w:r w:rsidR="00A330F9" w:rsidRPr="00977A7D">
        <w:rPr>
          <w:rFonts w:ascii="Calibri" w:hAnsi="Calibri" w:cs="Calibri"/>
          <w:i w:val="0"/>
          <w:sz w:val="20"/>
          <w:lang w:val="es-ES_tradnl"/>
        </w:rPr>
        <w:t xml:space="preserve">ara </w:t>
      </w:r>
      <w:r w:rsidR="000C1F29">
        <w:rPr>
          <w:rFonts w:ascii="Calibri" w:hAnsi="Calibri" w:cs="Calibri"/>
          <w:i w:val="0"/>
          <w:sz w:val="20"/>
          <w:lang w:val="es-ES_tradnl"/>
        </w:rPr>
        <w:t>el</w:t>
      </w:r>
      <w:r w:rsidR="00A330F9" w:rsidRPr="00977A7D">
        <w:rPr>
          <w:rFonts w:ascii="Calibri" w:hAnsi="Calibri" w:cs="Calibri"/>
          <w:i w:val="0"/>
          <w:sz w:val="20"/>
          <w:lang w:val="es-ES_tradnl"/>
        </w:rPr>
        <w:t xml:space="preserve"> sector </w:t>
      </w:r>
      <w:r w:rsidR="000C1F29">
        <w:rPr>
          <w:rFonts w:ascii="Calibri" w:hAnsi="Calibri" w:cs="Calibri"/>
          <w:i w:val="0"/>
          <w:sz w:val="20"/>
          <w:lang w:val="es-ES_tradnl"/>
        </w:rPr>
        <w:t>agropecuario</w:t>
      </w:r>
      <w:r w:rsidR="00A330F9" w:rsidRPr="00977A7D">
        <w:rPr>
          <w:rFonts w:ascii="Calibri" w:hAnsi="Calibri" w:cs="Calibri"/>
          <w:i w:val="0"/>
          <w:sz w:val="20"/>
          <w:lang w:val="es-ES_tradnl"/>
        </w:rPr>
        <w:t>.</w:t>
      </w:r>
    </w:p>
    <w:p w:rsidR="006A638C" w:rsidRPr="00977A7D" w:rsidRDefault="006A638C" w:rsidP="006A638C">
      <w:pPr>
        <w:jc w:val="both"/>
        <w:rPr>
          <w:rFonts w:ascii="Calibri" w:hAnsi="Calibri" w:cs="Calibri"/>
          <w:i w:val="0"/>
          <w:sz w:val="20"/>
          <w:lang w:val="es-ES_tradnl"/>
        </w:rPr>
      </w:pPr>
    </w:p>
    <w:p w:rsidR="006A638C" w:rsidRPr="00977A7D" w:rsidRDefault="006A638C" w:rsidP="006A638C">
      <w:pPr>
        <w:jc w:val="both"/>
        <w:rPr>
          <w:rFonts w:ascii="Calibri" w:hAnsi="Calibri" w:cs="Calibri"/>
          <w:i w:val="0"/>
          <w:sz w:val="20"/>
          <w:lang w:val="es-ES_tradnl"/>
        </w:rPr>
      </w:pPr>
      <w:r w:rsidRPr="00977A7D">
        <w:rPr>
          <w:rFonts w:ascii="Calibri" w:hAnsi="Calibri" w:cs="Calibri"/>
          <w:i w:val="0"/>
          <w:sz w:val="20"/>
          <w:lang w:val="es-ES_tradnl"/>
        </w:rPr>
        <w:t>En caso de existir simultaneidad en la apertura de varias convocatorias del Fondo Emprender de carácter Nacional o Regional, el plan de negocios solo podrá presentarse en una de ellas</w:t>
      </w:r>
      <w:r w:rsidR="009E68D1" w:rsidRPr="00977A7D">
        <w:rPr>
          <w:rFonts w:ascii="Calibri" w:hAnsi="Calibri" w:cs="Calibri"/>
          <w:i w:val="0"/>
          <w:sz w:val="20"/>
          <w:lang w:val="es-ES_tradnl"/>
        </w:rPr>
        <w:t>, por lo anterior es importante</w:t>
      </w:r>
      <w:r w:rsidRPr="00977A7D">
        <w:rPr>
          <w:rFonts w:ascii="Calibri" w:hAnsi="Calibri" w:cs="Calibri"/>
          <w:i w:val="0"/>
          <w:sz w:val="20"/>
          <w:lang w:val="es-ES_tradnl"/>
        </w:rPr>
        <w:t xml:space="preserve"> verificar claramente </w:t>
      </w:r>
      <w:r w:rsidR="005A3D9B" w:rsidRPr="00977A7D">
        <w:rPr>
          <w:rFonts w:ascii="Calibri" w:hAnsi="Calibri" w:cs="Calibri"/>
          <w:i w:val="0"/>
          <w:sz w:val="20"/>
          <w:lang w:val="es-ES_tradnl"/>
        </w:rPr>
        <w:t>la</w:t>
      </w:r>
      <w:r w:rsidRPr="00977A7D">
        <w:rPr>
          <w:rFonts w:ascii="Calibri" w:hAnsi="Calibri" w:cs="Calibri"/>
          <w:i w:val="0"/>
          <w:sz w:val="20"/>
          <w:lang w:val="es-ES_tradnl"/>
        </w:rPr>
        <w:t xml:space="preserve"> convocatoria </w:t>
      </w:r>
      <w:r w:rsidR="005A3D9B" w:rsidRPr="00977A7D">
        <w:rPr>
          <w:rFonts w:ascii="Calibri" w:hAnsi="Calibri" w:cs="Calibri"/>
          <w:i w:val="0"/>
          <w:sz w:val="20"/>
          <w:lang w:val="es-ES_tradnl"/>
        </w:rPr>
        <w:t xml:space="preserve">a la cual se inscribe </w:t>
      </w:r>
      <w:r w:rsidRPr="00977A7D">
        <w:rPr>
          <w:rFonts w:ascii="Calibri" w:hAnsi="Calibri" w:cs="Calibri"/>
          <w:i w:val="0"/>
          <w:sz w:val="20"/>
          <w:lang w:val="es-ES_tradnl"/>
        </w:rPr>
        <w:t>el plan de negocios.</w:t>
      </w:r>
    </w:p>
    <w:p w:rsidR="00CC7418" w:rsidRPr="00977A7D" w:rsidRDefault="00CC7418" w:rsidP="001C0E83">
      <w:pPr>
        <w:jc w:val="both"/>
        <w:rPr>
          <w:rFonts w:ascii="Calibri" w:hAnsi="Calibri" w:cs="Calibri"/>
          <w:i w:val="0"/>
          <w:sz w:val="20"/>
          <w:lang w:val="es-ES_tradnl"/>
        </w:rPr>
      </w:pPr>
    </w:p>
    <w:p w:rsidR="00CC7418" w:rsidRPr="00977A7D" w:rsidRDefault="00CC7418" w:rsidP="001C0E83">
      <w:pPr>
        <w:jc w:val="both"/>
        <w:rPr>
          <w:rFonts w:ascii="Calibri" w:hAnsi="Calibri" w:cs="Calibri"/>
          <w:i w:val="0"/>
          <w:sz w:val="20"/>
          <w:lang w:val="es-ES_tradnl"/>
        </w:rPr>
      </w:pPr>
      <w:r w:rsidRPr="00977A7D">
        <w:rPr>
          <w:rFonts w:ascii="Calibri" w:hAnsi="Calibri" w:cs="Calibri"/>
          <w:i w:val="0"/>
          <w:sz w:val="20"/>
          <w:lang w:val="es-ES_tradnl"/>
        </w:rPr>
        <w:t>Los</w:t>
      </w:r>
      <w:r w:rsidR="00520656" w:rsidRPr="00977A7D">
        <w:rPr>
          <w:rFonts w:ascii="Calibri" w:hAnsi="Calibri" w:cs="Calibri"/>
          <w:i w:val="0"/>
          <w:sz w:val="20"/>
          <w:lang w:val="es-ES_tradnl"/>
        </w:rPr>
        <w:t xml:space="preserve"> gestores</w:t>
      </w:r>
      <w:r w:rsidRPr="00977A7D">
        <w:rPr>
          <w:rFonts w:ascii="Calibri" w:hAnsi="Calibri" w:cs="Calibri"/>
          <w:i w:val="0"/>
          <w:sz w:val="20"/>
          <w:lang w:val="es-ES_tradnl"/>
        </w:rPr>
        <w:t xml:space="preserve"> de em</w:t>
      </w:r>
      <w:r w:rsidR="005A3D9B" w:rsidRPr="00977A7D">
        <w:rPr>
          <w:rFonts w:ascii="Calibri" w:hAnsi="Calibri" w:cs="Calibri"/>
          <w:i w:val="0"/>
          <w:sz w:val="20"/>
          <w:lang w:val="es-ES_tradnl"/>
        </w:rPr>
        <w:t>prendimiento de las diferentes u</w:t>
      </w:r>
      <w:r w:rsidRPr="00977A7D">
        <w:rPr>
          <w:rFonts w:ascii="Calibri" w:hAnsi="Calibri" w:cs="Calibri"/>
          <w:i w:val="0"/>
          <w:sz w:val="20"/>
          <w:lang w:val="es-ES_tradnl"/>
        </w:rPr>
        <w:t>nidades</w:t>
      </w:r>
      <w:r w:rsidR="005A3D9B" w:rsidRPr="00977A7D">
        <w:rPr>
          <w:rFonts w:ascii="Calibri" w:hAnsi="Calibri" w:cs="Calibri"/>
          <w:i w:val="0"/>
          <w:sz w:val="20"/>
          <w:lang w:val="es-ES_tradnl"/>
        </w:rPr>
        <w:t xml:space="preserve"> de emprendimiento</w:t>
      </w:r>
      <w:r w:rsidRPr="00977A7D">
        <w:rPr>
          <w:rFonts w:ascii="Calibri" w:hAnsi="Calibri" w:cs="Calibri"/>
          <w:i w:val="0"/>
          <w:sz w:val="20"/>
          <w:lang w:val="es-ES_tradnl"/>
        </w:rPr>
        <w:t xml:space="preserve">, tanto externas como </w:t>
      </w:r>
      <w:r w:rsidR="00722918" w:rsidRPr="00977A7D">
        <w:rPr>
          <w:rFonts w:ascii="Calibri" w:hAnsi="Calibri" w:cs="Calibri"/>
          <w:i w:val="0"/>
          <w:sz w:val="20"/>
          <w:lang w:val="es-ES_tradnl"/>
        </w:rPr>
        <w:t xml:space="preserve">las </w:t>
      </w:r>
      <w:r w:rsidR="00D445E2" w:rsidRPr="00977A7D">
        <w:rPr>
          <w:rFonts w:ascii="Calibri" w:hAnsi="Calibri" w:cs="Calibri"/>
          <w:i w:val="0"/>
          <w:sz w:val="20"/>
          <w:lang w:val="es-ES_tradnl"/>
        </w:rPr>
        <w:t xml:space="preserve">de los centros del </w:t>
      </w:r>
      <w:r w:rsidR="00722918" w:rsidRPr="00977A7D">
        <w:rPr>
          <w:rFonts w:ascii="Calibri" w:hAnsi="Calibri" w:cs="Calibri"/>
          <w:i w:val="0"/>
          <w:sz w:val="20"/>
          <w:lang w:val="es-ES_tradnl"/>
        </w:rPr>
        <w:t>SENA</w:t>
      </w:r>
      <w:r w:rsidRPr="00977A7D">
        <w:rPr>
          <w:rFonts w:ascii="Calibri" w:hAnsi="Calibri" w:cs="Calibri"/>
          <w:i w:val="0"/>
          <w:sz w:val="20"/>
          <w:lang w:val="es-ES_tradnl"/>
        </w:rPr>
        <w:t>, deben</w:t>
      </w:r>
      <w:r w:rsidR="00932366" w:rsidRPr="00977A7D">
        <w:rPr>
          <w:rFonts w:ascii="Calibri" w:hAnsi="Calibri" w:cs="Calibri"/>
          <w:i w:val="0"/>
          <w:sz w:val="20"/>
          <w:lang w:val="es-ES_tradnl"/>
        </w:rPr>
        <w:t xml:space="preserve"> </w:t>
      </w:r>
      <w:r w:rsidR="00296392" w:rsidRPr="00977A7D">
        <w:rPr>
          <w:rFonts w:ascii="Calibri" w:hAnsi="Calibri" w:cs="Calibri"/>
          <w:i w:val="0"/>
          <w:sz w:val="20"/>
          <w:lang w:val="es-ES_tradnl"/>
        </w:rPr>
        <w:t xml:space="preserve">velar </w:t>
      </w:r>
      <w:r w:rsidRPr="00977A7D">
        <w:rPr>
          <w:rFonts w:ascii="Calibri" w:hAnsi="Calibri" w:cs="Calibri"/>
          <w:i w:val="0"/>
          <w:sz w:val="20"/>
          <w:lang w:val="es-ES_tradnl"/>
        </w:rPr>
        <w:t>desde la etapa de formulación del plan de negocios</w:t>
      </w:r>
      <w:r w:rsidR="00296392" w:rsidRPr="00977A7D">
        <w:rPr>
          <w:rFonts w:ascii="Calibri" w:hAnsi="Calibri" w:cs="Calibri"/>
          <w:i w:val="0"/>
          <w:sz w:val="20"/>
          <w:lang w:val="es-ES_tradnl"/>
        </w:rPr>
        <w:t xml:space="preserve"> por</w:t>
      </w:r>
      <w:r w:rsidRPr="00977A7D">
        <w:rPr>
          <w:rFonts w:ascii="Calibri" w:hAnsi="Calibri" w:cs="Calibri"/>
          <w:i w:val="0"/>
          <w:sz w:val="20"/>
          <w:lang w:val="es-ES_tradnl"/>
        </w:rPr>
        <w:t xml:space="preserve"> la inclusión de estos componentes</w:t>
      </w:r>
      <w:r w:rsidR="005A3D9B" w:rsidRPr="00977A7D">
        <w:rPr>
          <w:rFonts w:ascii="Calibri" w:hAnsi="Calibri" w:cs="Calibri"/>
          <w:i w:val="0"/>
          <w:sz w:val="20"/>
          <w:lang w:val="es-ES_tradnl"/>
        </w:rPr>
        <w:t>,</w:t>
      </w:r>
      <w:r w:rsidRPr="00977A7D">
        <w:rPr>
          <w:rFonts w:ascii="Calibri" w:hAnsi="Calibri" w:cs="Calibri"/>
          <w:i w:val="0"/>
          <w:sz w:val="20"/>
          <w:lang w:val="es-ES_tradnl"/>
        </w:rPr>
        <w:t xml:space="preserve"> y los mismos serán factor determinante en la etapa de priorización y jerarquización (</w:t>
      </w:r>
      <w:r w:rsidR="009E68D1" w:rsidRPr="00977A7D">
        <w:rPr>
          <w:rFonts w:ascii="Calibri" w:hAnsi="Calibri" w:cs="Calibri"/>
          <w:i w:val="0"/>
          <w:sz w:val="20"/>
          <w:lang w:val="es-ES_tradnl"/>
        </w:rPr>
        <w:t>Acuerdo</w:t>
      </w:r>
      <w:r w:rsidRPr="00977A7D">
        <w:rPr>
          <w:rFonts w:ascii="Calibri" w:hAnsi="Calibri" w:cs="Calibri"/>
          <w:i w:val="0"/>
          <w:sz w:val="20"/>
          <w:lang w:val="es-ES_tradnl"/>
        </w:rPr>
        <w:t xml:space="preserve"> </w:t>
      </w:r>
      <w:r w:rsidR="0016196E" w:rsidRPr="00977A7D">
        <w:rPr>
          <w:rFonts w:ascii="Calibri" w:hAnsi="Calibri" w:cs="Calibri"/>
          <w:i w:val="0"/>
          <w:sz w:val="20"/>
          <w:lang w:val="es-ES_tradnl"/>
        </w:rPr>
        <w:t>0006</w:t>
      </w:r>
      <w:r w:rsidRPr="00977A7D">
        <w:rPr>
          <w:rFonts w:ascii="Calibri" w:hAnsi="Calibri" w:cs="Calibri"/>
          <w:i w:val="0"/>
          <w:sz w:val="20"/>
          <w:lang w:val="es-ES_tradnl"/>
        </w:rPr>
        <w:t xml:space="preserve"> de </w:t>
      </w:r>
      <w:r w:rsidR="009C1580" w:rsidRPr="00977A7D">
        <w:rPr>
          <w:rFonts w:ascii="Calibri" w:hAnsi="Calibri" w:cs="Calibri"/>
          <w:i w:val="0"/>
          <w:sz w:val="20"/>
          <w:lang w:val="es-ES_tradnl"/>
        </w:rPr>
        <w:t>2017</w:t>
      </w:r>
      <w:r w:rsidRPr="00977A7D">
        <w:rPr>
          <w:rFonts w:ascii="Calibri" w:hAnsi="Calibri" w:cs="Calibri"/>
          <w:i w:val="0"/>
          <w:sz w:val="20"/>
          <w:lang w:val="es-ES_tradnl"/>
        </w:rPr>
        <w:t>, art</w:t>
      </w:r>
      <w:r w:rsidR="005A3D9B" w:rsidRPr="00977A7D">
        <w:rPr>
          <w:rFonts w:ascii="Calibri" w:hAnsi="Calibri" w:cs="Calibri"/>
          <w:i w:val="0"/>
          <w:sz w:val="20"/>
          <w:lang w:val="es-ES_tradnl"/>
        </w:rPr>
        <w:t>ículo</w:t>
      </w:r>
      <w:r w:rsidRPr="00977A7D">
        <w:rPr>
          <w:rFonts w:ascii="Calibri" w:hAnsi="Calibri" w:cs="Calibri"/>
          <w:i w:val="0"/>
          <w:sz w:val="20"/>
          <w:lang w:val="es-ES_tradnl"/>
        </w:rPr>
        <w:t xml:space="preserve"> 1</w:t>
      </w:r>
      <w:r w:rsidR="009C1580" w:rsidRPr="00977A7D">
        <w:rPr>
          <w:rFonts w:ascii="Calibri" w:hAnsi="Calibri" w:cs="Calibri"/>
          <w:i w:val="0"/>
          <w:sz w:val="20"/>
          <w:lang w:val="es-ES_tradnl"/>
        </w:rPr>
        <w:t>5</w:t>
      </w:r>
      <w:r w:rsidRPr="00977A7D">
        <w:rPr>
          <w:rFonts w:ascii="Calibri" w:hAnsi="Calibri" w:cs="Calibri"/>
          <w:i w:val="0"/>
          <w:sz w:val="20"/>
          <w:lang w:val="es-ES_tradnl"/>
        </w:rPr>
        <w:t>)</w:t>
      </w:r>
      <w:r w:rsidR="0016196E" w:rsidRPr="00977A7D">
        <w:rPr>
          <w:rFonts w:ascii="Calibri" w:hAnsi="Calibri" w:cs="Calibri"/>
          <w:i w:val="0"/>
          <w:sz w:val="20"/>
          <w:lang w:val="es-ES_tradnl"/>
        </w:rPr>
        <w:t>.</w:t>
      </w:r>
    </w:p>
    <w:p w:rsidR="002E3C03" w:rsidRPr="00977A7D" w:rsidRDefault="002E3C03" w:rsidP="001C0E83">
      <w:pPr>
        <w:jc w:val="both"/>
        <w:rPr>
          <w:rFonts w:ascii="Calibri" w:hAnsi="Calibri" w:cs="Calibri"/>
          <w:sz w:val="20"/>
          <w:lang w:val="es-ES_tradnl"/>
        </w:rPr>
      </w:pPr>
    </w:p>
    <w:p w:rsidR="00155381" w:rsidRPr="00977A7D" w:rsidRDefault="00EC5EE6" w:rsidP="001C0E83">
      <w:pPr>
        <w:pStyle w:val="Ttulo2"/>
        <w:rPr>
          <w:rFonts w:ascii="Calibri" w:hAnsi="Calibri" w:cs="Calibri"/>
          <w:sz w:val="20"/>
        </w:rPr>
      </w:pPr>
      <w:bookmarkStart w:id="19" w:name="_Toc520293596"/>
      <w:bookmarkEnd w:id="14"/>
      <w:r w:rsidRPr="00977A7D">
        <w:rPr>
          <w:rFonts w:ascii="Calibri" w:hAnsi="Calibri" w:cs="Calibri"/>
          <w:sz w:val="20"/>
        </w:rPr>
        <w:t xml:space="preserve">1.7. </w:t>
      </w:r>
      <w:r w:rsidR="00155381" w:rsidRPr="00977A7D">
        <w:rPr>
          <w:rFonts w:ascii="Calibri" w:hAnsi="Calibri" w:cs="Calibri"/>
          <w:sz w:val="20"/>
        </w:rPr>
        <w:t>RUBROS FINANCIABLES</w:t>
      </w:r>
      <w:bookmarkEnd w:id="19"/>
    </w:p>
    <w:p w:rsidR="005A3D9B" w:rsidRPr="00977A7D" w:rsidRDefault="005A3D9B" w:rsidP="001C0E83">
      <w:pPr>
        <w:pStyle w:val="CUERPOTEXTO"/>
        <w:spacing w:before="0" w:after="0" w:line="240" w:lineRule="auto"/>
        <w:ind w:firstLine="0"/>
        <w:rPr>
          <w:rFonts w:ascii="Calibri" w:hAnsi="Calibri" w:cs="Calibri"/>
          <w:iCs/>
          <w:color w:val="auto"/>
          <w:sz w:val="20"/>
          <w:szCs w:val="20"/>
        </w:rPr>
      </w:pPr>
    </w:p>
    <w:p w:rsidR="009C1580" w:rsidRPr="00977A7D" w:rsidRDefault="009C1580" w:rsidP="009C1580">
      <w:pPr>
        <w:jc w:val="both"/>
        <w:rPr>
          <w:rFonts w:ascii="Calibri" w:hAnsi="Calibri" w:cs="Calibri"/>
          <w:i w:val="0"/>
          <w:sz w:val="20"/>
        </w:rPr>
      </w:pPr>
      <w:r w:rsidRPr="00977A7D">
        <w:rPr>
          <w:rFonts w:ascii="Calibri" w:hAnsi="Calibri" w:cs="Calibri"/>
          <w:i w:val="0"/>
          <w:sz w:val="20"/>
        </w:rPr>
        <w:t>Los recursos que asigne el Fondo Emprender deberán ser utilizados para la financiación del capital de trabajo, entendido este como los recursos que se requieren para operar el plan de negocio, los necesarios para el funcionamiento y operación de la empresa, que se aplicarán para los siguientes fines:</w:t>
      </w:r>
    </w:p>
    <w:p w:rsidR="009C1580" w:rsidRPr="00977A7D" w:rsidRDefault="009C1580" w:rsidP="009C1580">
      <w:pPr>
        <w:jc w:val="both"/>
        <w:rPr>
          <w:rFonts w:ascii="Calibri" w:hAnsi="Calibri" w:cs="Calibri"/>
          <w:i w:val="0"/>
          <w:sz w:val="20"/>
        </w:rPr>
      </w:pPr>
    </w:p>
    <w:p w:rsidR="009C1580" w:rsidRPr="00977A7D" w:rsidRDefault="009C1580" w:rsidP="009C1580">
      <w:pPr>
        <w:numPr>
          <w:ilvl w:val="0"/>
          <w:numId w:val="23"/>
        </w:numPr>
        <w:jc w:val="both"/>
        <w:rPr>
          <w:rFonts w:ascii="Calibri" w:hAnsi="Calibri" w:cs="Calibri"/>
          <w:i w:val="0"/>
          <w:sz w:val="20"/>
        </w:rPr>
      </w:pPr>
      <w:r w:rsidRPr="00977A7D">
        <w:rPr>
          <w:rFonts w:ascii="Calibri" w:hAnsi="Calibri" w:cs="Calibri"/>
          <w:i w:val="0"/>
          <w:sz w:val="20"/>
        </w:rPr>
        <w:t>Pago de salarios u honorarios</w:t>
      </w:r>
    </w:p>
    <w:p w:rsidR="009C1580" w:rsidRPr="00977A7D" w:rsidRDefault="009C1580" w:rsidP="009C1580">
      <w:pPr>
        <w:numPr>
          <w:ilvl w:val="0"/>
          <w:numId w:val="23"/>
        </w:numPr>
        <w:jc w:val="both"/>
        <w:rPr>
          <w:rFonts w:ascii="Calibri" w:hAnsi="Calibri" w:cs="Calibri"/>
          <w:i w:val="0"/>
          <w:sz w:val="20"/>
        </w:rPr>
      </w:pPr>
      <w:r w:rsidRPr="00977A7D">
        <w:rPr>
          <w:rFonts w:ascii="Calibri" w:hAnsi="Calibri" w:cs="Calibri"/>
          <w:i w:val="0"/>
          <w:sz w:val="20"/>
        </w:rPr>
        <w:t>Insumos para el ciclo productivo (materia prima y bienes en proceso) que contribuyan de manera directa o que forman parte del proceso de producción.</w:t>
      </w:r>
    </w:p>
    <w:p w:rsidR="009C1580" w:rsidRPr="00977A7D" w:rsidRDefault="009C1580" w:rsidP="009C1580">
      <w:pPr>
        <w:numPr>
          <w:ilvl w:val="0"/>
          <w:numId w:val="23"/>
        </w:numPr>
        <w:jc w:val="both"/>
        <w:rPr>
          <w:rFonts w:ascii="Calibri" w:hAnsi="Calibri" w:cs="Calibri"/>
          <w:i w:val="0"/>
          <w:sz w:val="20"/>
        </w:rPr>
      </w:pPr>
      <w:r w:rsidRPr="00977A7D">
        <w:rPr>
          <w:rFonts w:ascii="Calibri" w:hAnsi="Calibri" w:cs="Calibri"/>
          <w:i w:val="0"/>
          <w:sz w:val="20"/>
        </w:rPr>
        <w:t xml:space="preserve">Adquisición de maquinaria, equipos y software. </w:t>
      </w:r>
    </w:p>
    <w:p w:rsidR="009C1580" w:rsidRPr="00977A7D" w:rsidRDefault="009C1580" w:rsidP="009C1580">
      <w:pPr>
        <w:numPr>
          <w:ilvl w:val="0"/>
          <w:numId w:val="23"/>
        </w:numPr>
        <w:jc w:val="both"/>
        <w:rPr>
          <w:rFonts w:ascii="Calibri" w:hAnsi="Calibri" w:cs="Calibri"/>
          <w:i w:val="0"/>
          <w:sz w:val="20"/>
        </w:rPr>
      </w:pPr>
      <w:r w:rsidRPr="00977A7D">
        <w:rPr>
          <w:rFonts w:ascii="Calibri" w:hAnsi="Calibri" w:cs="Calibri"/>
          <w:i w:val="0"/>
          <w:sz w:val="20"/>
        </w:rPr>
        <w:t>Costos que se generen por permisos, licencias y registros, requeridos por la ley para el normal funcionamiento del proyecto.</w:t>
      </w:r>
    </w:p>
    <w:p w:rsidR="009C1580" w:rsidRPr="00977A7D" w:rsidRDefault="009C1580" w:rsidP="009C1580">
      <w:pPr>
        <w:numPr>
          <w:ilvl w:val="0"/>
          <w:numId w:val="23"/>
        </w:numPr>
        <w:jc w:val="both"/>
        <w:rPr>
          <w:rFonts w:ascii="Calibri" w:hAnsi="Calibri" w:cs="Calibri"/>
          <w:i w:val="0"/>
          <w:sz w:val="20"/>
        </w:rPr>
      </w:pPr>
      <w:r w:rsidRPr="00977A7D">
        <w:rPr>
          <w:rFonts w:ascii="Calibri" w:hAnsi="Calibri" w:cs="Calibri"/>
          <w:i w:val="0"/>
          <w:sz w:val="20"/>
        </w:rPr>
        <w:t xml:space="preserve">Adquisición o arriendo de bienes muebles y vehículos automotores, que tengan relación y sean indispensables para el desarrollo del objeto del plan de negocio, cuyos montos no podrán ser superiores al quince por ciento (15%) del valor total de los recursos asignados por el Fondo Emprender. </w:t>
      </w:r>
    </w:p>
    <w:p w:rsidR="009C1580" w:rsidRPr="00977A7D" w:rsidRDefault="009C1580" w:rsidP="009C1580">
      <w:pPr>
        <w:numPr>
          <w:ilvl w:val="0"/>
          <w:numId w:val="23"/>
        </w:numPr>
        <w:jc w:val="both"/>
        <w:rPr>
          <w:rFonts w:ascii="Calibri" w:hAnsi="Calibri" w:cs="Calibri"/>
          <w:i w:val="0"/>
          <w:sz w:val="20"/>
        </w:rPr>
      </w:pPr>
      <w:r w:rsidRPr="00977A7D">
        <w:rPr>
          <w:rFonts w:ascii="Calibri" w:hAnsi="Calibri" w:cs="Calibri"/>
          <w:i w:val="0"/>
          <w:sz w:val="20"/>
        </w:rPr>
        <w:t>Las adecuaciones o remodelaciones estructurales y locativas del inmueble donde se desarrollará el plan de negocios, siempre y cuando el monto no supere el veinte por ciento (20%) del valor total de los recursos asignados por el Fondo Emprender.</w:t>
      </w:r>
    </w:p>
    <w:p w:rsidR="009C1580" w:rsidRPr="00977A7D" w:rsidRDefault="009C1580" w:rsidP="009C1580">
      <w:pPr>
        <w:numPr>
          <w:ilvl w:val="0"/>
          <w:numId w:val="23"/>
        </w:numPr>
        <w:jc w:val="both"/>
        <w:rPr>
          <w:rFonts w:ascii="Calibri" w:hAnsi="Calibri" w:cs="Calibri"/>
          <w:i w:val="0"/>
          <w:sz w:val="20"/>
        </w:rPr>
      </w:pPr>
      <w:r w:rsidRPr="00977A7D">
        <w:rPr>
          <w:rFonts w:ascii="Calibri" w:hAnsi="Calibri" w:cs="Calibri"/>
          <w:i w:val="0"/>
          <w:sz w:val="20"/>
        </w:rPr>
        <w:t>Financiar las adecuaciones técnicas necesarias para el proceso productivo o montaje industrial, siempre y cuando el monto no supere el cincuenta por ciento (50%) del valor total de los recursos asignados por el Fondo Emprender. Para estos fines se entiende por adecuación técnica toda obra civil que sea indispensable para el desarrollo de la actividad y ejecución del plan de negocio, rubro que en ningún caso podrá ser utilizado con fines de vivienda del beneficiario</w:t>
      </w:r>
      <w:r w:rsidR="0094467D" w:rsidRPr="00977A7D">
        <w:rPr>
          <w:rFonts w:ascii="Calibri" w:hAnsi="Calibri" w:cs="Calibri"/>
          <w:i w:val="0"/>
          <w:sz w:val="20"/>
        </w:rPr>
        <w:t>.</w:t>
      </w:r>
      <w:r w:rsidRPr="00977A7D">
        <w:rPr>
          <w:rFonts w:ascii="Calibri" w:hAnsi="Calibri" w:cs="Calibri"/>
          <w:i w:val="0"/>
          <w:sz w:val="20"/>
        </w:rPr>
        <w:t xml:space="preserve"> </w:t>
      </w:r>
    </w:p>
    <w:p w:rsidR="00FD3A78" w:rsidRPr="00977A7D" w:rsidRDefault="009C1580" w:rsidP="009C1580">
      <w:pPr>
        <w:numPr>
          <w:ilvl w:val="0"/>
          <w:numId w:val="23"/>
        </w:numPr>
        <w:jc w:val="both"/>
        <w:rPr>
          <w:rFonts w:ascii="Calibri" w:hAnsi="Calibri" w:cs="Calibri"/>
          <w:i w:val="0"/>
          <w:sz w:val="20"/>
        </w:rPr>
      </w:pPr>
      <w:r w:rsidRPr="00977A7D">
        <w:rPr>
          <w:rFonts w:ascii="Calibri" w:hAnsi="Calibri" w:cs="Calibri"/>
          <w:i w:val="0"/>
          <w:sz w:val="20"/>
        </w:rPr>
        <w:t>Adquisición e implementación de franquicias, siempre y cuando, además de los criterios señalados en el presente Acuerdo, este modelo de negocio represente una alternativa de impacto para la región y genere valor agregado, garantizando la sostenibilidad en el mercado para que no haya saturación en la zona y tenga impacto en la generación de empleo.</w:t>
      </w:r>
    </w:p>
    <w:p w:rsidR="000C1F29" w:rsidRDefault="000C1F29" w:rsidP="001C0E83">
      <w:pPr>
        <w:jc w:val="both"/>
        <w:rPr>
          <w:rFonts w:ascii="Calibri" w:hAnsi="Calibri" w:cs="Calibri"/>
          <w:i w:val="0"/>
          <w:sz w:val="20"/>
        </w:rPr>
      </w:pPr>
    </w:p>
    <w:p w:rsidR="00155381" w:rsidRDefault="00155381" w:rsidP="001C0E83">
      <w:pPr>
        <w:jc w:val="both"/>
        <w:rPr>
          <w:rFonts w:ascii="Calibri" w:hAnsi="Calibri" w:cs="Calibri"/>
          <w:b/>
          <w:i w:val="0"/>
          <w:sz w:val="20"/>
        </w:rPr>
      </w:pPr>
      <w:r w:rsidRPr="00977A7D">
        <w:rPr>
          <w:rFonts w:ascii="Calibri" w:hAnsi="Calibri" w:cs="Calibri"/>
          <w:i w:val="0"/>
          <w:sz w:val="20"/>
        </w:rPr>
        <w:t>En caso de que el plan de negocio requiera un monto mayor de financiación, el emprendedor debe manifestar en el plan de negocio la fuente de financiación de esos recursos</w:t>
      </w:r>
      <w:r w:rsidR="00E838A3" w:rsidRPr="00977A7D">
        <w:rPr>
          <w:rFonts w:ascii="Calibri" w:hAnsi="Calibri" w:cs="Calibri"/>
          <w:b/>
          <w:i w:val="0"/>
          <w:sz w:val="20"/>
        </w:rPr>
        <w:t>.</w:t>
      </w:r>
    </w:p>
    <w:p w:rsidR="000C1F29" w:rsidRPr="00977A7D" w:rsidRDefault="000C1F29" w:rsidP="001C0E83">
      <w:pPr>
        <w:jc w:val="both"/>
        <w:rPr>
          <w:rFonts w:ascii="Calibri" w:hAnsi="Calibri" w:cs="Calibri"/>
          <w:b/>
          <w:i w:val="0"/>
          <w:sz w:val="20"/>
        </w:rPr>
      </w:pPr>
    </w:p>
    <w:p w:rsidR="00296392" w:rsidRPr="00977A7D" w:rsidRDefault="00296392" w:rsidP="001C0E83">
      <w:pPr>
        <w:jc w:val="both"/>
        <w:rPr>
          <w:rFonts w:ascii="Calibri" w:hAnsi="Calibri" w:cs="Calibri"/>
          <w:b/>
          <w:i w:val="0"/>
          <w:sz w:val="20"/>
        </w:rPr>
      </w:pPr>
      <w:r w:rsidRPr="00977A7D">
        <w:rPr>
          <w:rFonts w:ascii="Calibri" w:hAnsi="Calibri" w:cs="Calibri"/>
          <w:b/>
          <w:i w:val="0"/>
          <w:sz w:val="20"/>
        </w:rPr>
        <w:t xml:space="preserve">Nota: el desarrollo de la aplicación de pagos de estos rubros </w:t>
      </w:r>
      <w:r w:rsidR="00DD354D" w:rsidRPr="00977A7D">
        <w:rPr>
          <w:rFonts w:ascii="Calibri" w:hAnsi="Calibri" w:cs="Calibri"/>
          <w:b/>
          <w:i w:val="0"/>
          <w:sz w:val="20"/>
        </w:rPr>
        <w:t>está</w:t>
      </w:r>
      <w:r w:rsidRPr="00977A7D">
        <w:rPr>
          <w:rFonts w:ascii="Calibri" w:hAnsi="Calibri" w:cs="Calibri"/>
          <w:b/>
          <w:i w:val="0"/>
          <w:sz w:val="20"/>
        </w:rPr>
        <w:t xml:space="preserve"> sujeta a la</w:t>
      </w:r>
      <w:r w:rsidR="0094467D" w:rsidRPr="00977A7D">
        <w:rPr>
          <w:rFonts w:ascii="Calibri" w:hAnsi="Calibri" w:cs="Calibri"/>
          <w:b/>
          <w:i w:val="0"/>
          <w:sz w:val="20"/>
        </w:rPr>
        <w:t>s</w:t>
      </w:r>
      <w:r w:rsidRPr="00977A7D">
        <w:rPr>
          <w:rFonts w:ascii="Calibri" w:hAnsi="Calibri" w:cs="Calibri"/>
          <w:b/>
          <w:i w:val="0"/>
          <w:sz w:val="20"/>
        </w:rPr>
        <w:t xml:space="preserve"> condiciones del instructivo de pagos, disponible en la plataforma del </w:t>
      </w:r>
      <w:r w:rsidR="00DD354D" w:rsidRPr="00977A7D">
        <w:rPr>
          <w:rFonts w:ascii="Calibri" w:hAnsi="Calibri" w:cs="Calibri"/>
          <w:b/>
          <w:i w:val="0"/>
          <w:sz w:val="20"/>
        </w:rPr>
        <w:t>F</w:t>
      </w:r>
      <w:r w:rsidRPr="00977A7D">
        <w:rPr>
          <w:rFonts w:ascii="Calibri" w:hAnsi="Calibri" w:cs="Calibri"/>
          <w:b/>
          <w:i w:val="0"/>
          <w:sz w:val="20"/>
        </w:rPr>
        <w:t xml:space="preserve">ondo </w:t>
      </w:r>
      <w:r w:rsidR="00DD354D" w:rsidRPr="00977A7D">
        <w:rPr>
          <w:rFonts w:ascii="Calibri" w:hAnsi="Calibri" w:cs="Calibri"/>
          <w:b/>
          <w:i w:val="0"/>
          <w:sz w:val="20"/>
        </w:rPr>
        <w:t>E</w:t>
      </w:r>
      <w:r w:rsidR="00A25196" w:rsidRPr="00977A7D">
        <w:rPr>
          <w:rFonts w:ascii="Calibri" w:hAnsi="Calibri" w:cs="Calibri"/>
          <w:b/>
          <w:i w:val="0"/>
          <w:sz w:val="20"/>
        </w:rPr>
        <w:t>mprender</w:t>
      </w:r>
    </w:p>
    <w:p w:rsidR="00A25196" w:rsidRPr="00977A7D" w:rsidRDefault="00A25196" w:rsidP="001C0E83">
      <w:pPr>
        <w:jc w:val="both"/>
        <w:rPr>
          <w:rFonts w:ascii="Calibri" w:hAnsi="Calibri" w:cs="Calibri"/>
          <w:i w:val="0"/>
          <w:sz w:val="20"/>
        </w:rPr>
      </w:pPr>
    </w:p>
    <w:p w:rsidR="00155381" w:rsidRPr="00977A7D" w:rsidRDefault="00EC5EE6" w:rsidP="001C0E83">
      <w:pPr>
        <w:pStyle w:val="Ttulo2"/>
        <w:rPr>
          <w:rFonts w:ascii="Calibri" w:hAnsi="Calibri" w:cs="Calibri"/>
          <w:sz w:val="20"/>
        </w:rPr>
      </w:pPr>
      <w:bookmarkStart w:id="20" w:name="_Toc520293597"/>
      <w:r w:rsidRPr="00977A7D">
        <w:rPr>
          <w:rFonts w:ascii="Calibri" w:hAnsi="Calibri" w:cs="Calibri"/>
          <w:sz w:val="20"/>
        </w:rPr>
        <w:t xml:space="preserve">1.8. </w:t>
      </w:r>
      <w:r w:rsidR="00155381" w:rsidRPr="00977A7D">
        <w:rPr>
          <w:rFonts w:ascii="Calibri" w:hAnsi="Calibri" w:cs="Calibri"/>
          <w:sz w:val="20"/>
        </w:rPr>
        <w:t>RUBROS NO FINANCIABLES</w:t>
      </w:r>
      <w:bookmarkEnd w:id="4"/>
      <w:bookmarkEnd w:id="5"/>
      <w:bookmarkEnd w:id="6"/>
      <w:bookmarkEnd w:id="20"/>
    </w:p>
    <w:p w:rsidR="00155381" w:rsidRPr="00977A7D" w:rsidRDefault="00155381" w:rsidP="001C0E83">
      <w:pPr>
        <w:rPr>
          <w:rFonts w:ascii="Calibri" w:hAnsi="Calibri" w:cs="Calibri"/>
          <w:b/>
          <w:bCs/>
          <w:i w:val="0"/>
          <w:caps/>
          <w:sz w:val="20"/>
        </w:rPr>
      </w:pPr>
    </w:p>
    <w:p w:rsidR="00155381" w:rsidRPr="00977A7D" w:rsidRDefault="00155381" w:rsidP="001C0E83">
      <w:pPr>
        <w:pStyle w:val="CUERPOTEXTO"/>
        <w:spacing w:before="0" w:after="0" w:line="240" w:lineRule="auto"/>
        <w:ind w:firstLine="0"/>
        <w:rPr>
          <w:rFonts w:ascii="Calibri" w:hAnsi="Calibri" w:cs="Calibri"/>
          <w:iCs/>
          <w:color w:val="auto"/>
          <w:sz w:val="20"/>
          <w:szCs w:val="20"/>
        </w:rPr>
      </w:pPr>
      <w:r w:rsidRPr="00977A7D">
        <w:rPr>
          <w:rFonts w:ascii="Calibri" w:hAnsi="Calibri" w:cs="Calibri"/>
          <w:iCs/>
          <w:color w:val="auto"/>
          <w:sz w:val="20"/>
          <w:szCs w:val="20"/>
        </w:rPr>
        <w:t>El Fondo Emprender no financiará los siguientes rubros:</w:t>
      </w:r>
    </w:p>
    <w:p w:rsidR="005E4514" w:rsidRPr="00977A7D" w:rsidRDefault="005E4514" w:rsidP="001C0E83">
      <w:pPr>
        <w:pStyle w:val="CUERPOTEXTO"/>
        <w:spacing w:before="0" w:after="0" w:line="240" w:lineRule="auto"/>
        <w:ind w:firstLine="0"/>
        <w:rPr>
          <w:rFonts w:ascii="Calibri" w:hAnsi="Calibri" w:cs="Calibri"/>
          <w:iCs/>
          <w:color w:val="auto"/>
          <w:sz w:val="20"/>
          <w:szCs w:val="20"/>
        </w:rPr>
      </w:pPr>
    </w:p>
    <w:p w:rsidR="009C1580" w:rsidRPr="00977A7D" w:rsidRDefault="009C1580" w:rsidP="005E4514">
      <w:pPr>
        <w:numPr>
          <w:ilvl w:val="0"/>
          <w:numId w:val="37"/>
        </w:numPr>
        <w:spacing w:line="360" w:lineRule="auto"/>
        <w:jc w:val="both"/>
        <w:rPr>
          <w:rFonts w:ascii="Calibri" w:hAnsi="Calibri" w:cs="Calibri"/>
          <w:i w:val="0"/>
          <w:sz w:val="20"/>
        </w:rPr>
      </w:pPr>
      <w:r w:rsidRPr="00977A7D">
        <w:rPr>
          <w:rFonts w:ascii="Calibri" w:hAnsi="Calibri" w:cs="Calibri"/>
          <w:i w:val="0"/>
          <w:sz w:val="20"/>
        </w:rPr>
        <w:t>Compra de bienes inmuebles.</w:t>
      </w:r>
    </w:p>
    <w:p w:rsidR="009C1580" w:rsidRPr="00977A7D" w:rsidRDefault="009C1580" w:rsidP="005E4514">
      <w:pPr>
        <w:numPr>
          <w:ilvl w:val="0"/>
          <w:numId w:val="37"/>
        </w:numPr>
        <w:spacing w:line="360" w:lineRule="auto"/>
        <w:jc w:val="both"/>
        <w:rPr>
          <w:rFonts w:ascii="Calibri" w:hAnsi="Calibri" w:cs="Calibri"/>
          <w:i w:val="0"/>
          <w:sz w:val="20"/>
        </w:rPr>
      </w:pPr>
      <w:r w:rsidRPr="00977A7D">
        <w:rPr>
          <w:rFonts w:ascii="Calibri" w:hAnsi="Calibri" w:cs="Calibri"/>
          <w:i w:val="0"/>
          <w:sz w:val="20"/>
        </w:rPr>
        <w:t>Compra de bienes muebles que no estén relacionados con el objeto del plan de negocio.</w:t>
      </w:r>
    </w:p>
    <w:p w:rsidR="009C1580" w:rsidRPr="00977A7D" w:rsidRDefault="009C1580" w:rsidP="005E4514">
      <w:pPr>
        <w:numPr>
          <w:ilvl w:val="0"/>
          <w:numId w:val="37"/>
        </w:numPr>
        <w:spacing w:line="360" w:lineRule="auto"/>
        <w:jc w:val="both"/>
        <w:rPr>
          <w:rFonts w:ascii="Calibri" w:hAnsi="Calibri" w:cs="Calibri"/>
          <w:i w:val="0"/>
          <w:sz w:val="20"/>
        </w:rPr>
      </w:pPr>
      <w:r w:rsidRPr="00977A7D">
        <w:rPr>
          <w:rFonts w:ascii="Calibri" w:hAnsi="Calibri" w:cs="Calibri"/>
          <w:i w:val="0"/>
          <w:sz w:val="20"/>
        </w:rPr>
        <w:t xml:space="preserve">Adecuaciones o remodelaciones de cualquier tipo de bienes inmuebles, que no conformen el proceso de dotación técnica y que no sean indispensables para el desarrollo del plan de negocio. </w:t>
      </w:r>
    </w:p>
    <w:p w:rsidR="009C1580" w:rsidRPr="00977A7D" w:rsidRDefault="009C1580" w:rsidP="005E4514">
      <w:pPr>
        <w:numPr>
          <w:ilvl w:val="0"/>
          <w:numId w:val="37"/>
        </w:numPr>
        <w:spacing w:line="360" w:lineRule="auto"/>
        <w:jc w:val="both"/>
        <w:rPr>
          <w:rFonts w:ascii="Calibri" w:hAnsi="Calibri" w:cs="Calibri"/>
          <w:i w:val="0"/>
          <w:sz w:val="20"/>
        </w:rPr>
      </w:pPr>
      <w:r w:rsidRPr="00977A7D">
        <w:rPr>
          <w:rFonts w:ascii="Calibri" w:hAnsi="Calibri" w:cs="Calibri"/>
          <w:i w:val="0"/>
          <w:sz w:val="20"/>
        </w:rPr>
        <w:t>Estudios de factibilidad de proyectos (consultorías, asesoría jurídica, financiera, etc.).</w:t>
      </w:r>
    </w:p>
    <w:p w:rsidR="009C1580" w:rsidRPr="00977A7D" w:rsidRDefault="009C1580" w:rsidP="005E4514">
      <w:pPr>
        <w:numPr>
          <w:ilvl w:val="0"/>
          <w:numId w:val="37"/>
        </w:numPr>
        <w:spacing w:line="360" w:lineRule="auto"/>
        <w:jc w:val="both"/>
        <w:rPr>
          <w:rFonts w:ascii="Calibri" w:hAnsi="Calibri" w:cs="Calibri"/>
          <w:i w:val="0"/>
          <w:sz w:val="20"/>
        </w:rPr>
      </w:pPr>
      <w:r w:rsidRPr="00977A7D">
        <w:rPr>
          <w:rFonts w:ascii="Calibri" w:hAnsi="Calibri" w:cs="Calibri"/>
          <w:i w:val="0"/>
          <w:sz w:val="20"/>
        </w:rPr>
        <w:t>Adquisición de vehículos que no estén relacionados con el objeto del plan de negocio.</w:t>
      </w:r>
    </w:p>
    <w:p w:rsidR="009C1580" w:rsidRPr="00977A7D" w:rsidRDefault="009C1580" w:rsidP="005E4514">
      <w:pPr>
        <w:numPr>
          <w:ilvl w:val="0"/>
          <w:numId w:val="37"/>
        </w:numPr>
        <w:spacing w:line="360" w:lineRule="auto"/>
        <w:jc w:val="both"/>
        <w:rPr>
          <w:rFonts w:ascii="Calibri" w:hAnsi="Calibri" w:cs="Calibri"/>
          <w:i w:val="0"/>
          <w:sz w:val="20"/>
        </w:rPr>
      </w:pPr>
      <w:r w:rsidRPr="00977A7D">
        <w:rPr>
          <w:rFonts w:ascii="Calibri" w:hAnsi="Calibri" w:cs="Calibri"/>
          <w:i w:val="0"/>
          <w:sz w:val="20"/>
        </w:rPr>
        <w:t xml:space="preserve">Pagos de pasivos, deudas o de dividendos. </w:t>
      </w:r>
    </w:p>
    <w:p w:rsidR="009C1580" w:rsidRPr="00977A7D" w:rsidRDefault="009C1580" w:rsidP="005E4514">
      <w:pPr>
        <w:numPr>
          <w:ilvl w:val="0"/>
          <w:numId w:val="37"/>
        </w:numPr>
        <w:spacing w:line="360" w:lineRule="auto"/>
        <w:jc w:val="both"/>
        <w:rPr>
          <w:rFonts w:ascii="Calibri" w:hAnsi="Calibri" w:cs="Calibri"/>
          <w:i w:val="0"/>
          <w:sz w:val="20"/>
        </w:rPr>
      </w:pPr>
      <w:r w:rsidRPr="00977A7D">
        <w:rPr>
          <w:rFonts w:ascii="Calibri" w:hAnsi="Calibri" w:cs="Calibri"/>
          <w:i w:val="0"/>
          <w:sz w:val="20"/>
        </w:rPr>
        <w:t xml:space="preserve">Recuperaciones de capital. </w:t>
      </w:r>
    </w:p>
    <w:p w:rsidR="009C1580" w:rsidRPr="00977A7D" w:rsidRDefault="009C1580" w:rsidP="005E4514">
      <w:pPr>
        <w:numPr>
          <w:ilvl w:val="0"/>
          <w:numId w:val="37"/>
        </w:numPr>
        <w:spacing w:line="360" w:lineRule="auto"/>
        <w:jc w:val="both"/>
        <w:rPr>
          <w:rFonts w:ascii="Calibri" w:hAnsi="Calibri" w:cs="Calibri"/>
          <w:i w:val="0"/>
          <w:sz w:val="20"/>
        </w:rPr>
      </w:pPr>
      <w:r w:rsidRPr="00977A7D">
        <w:rPr>
          <w:rFonts w:ascii="Calibri" w:hAnsi="Calibri" w:cs="Calibri"/>
          <w:i w:val="0"/>
          <w:sz w:val="20"/>
        </w:rPr>
        <w:t>Compra de acciones, derechos de empresas, bonos y otros valores mobiliarios exceptuando los derechos asociados a franquicias, cuando sea esta parte de la naturaleza del plan de negocio.</w:t>
      </w:r>
    </w:p>
    <w:p w:rsidR="009C1580" w:rsidRPr="00977A7D" w:rsidRDefault="009C1580" w:rsidP="005E4514">
      <w:pPr>
        <w:numPr>
          <w:ilvl w:val="0"/>
          <w:numId w:val="37"/>
        </w:numPr>
        <w:spacing w:line="360" w:lineRule="auto"/>
        <w:jc w:val="both"/>
        <w:rPr>
          <w:rFonts w:ascii="Calibri" w:hAnsi="Calibri" w:cs="Calibri"/>
          <w:i w:val="0"/>
          <w:sz w:val="20"/>
        </w:rPr>
      </w:pPr>
      <w:r w:rsidRPr="00977A7D">
        <w:rPr>
          <w:rFonts w:ascii="Calibri" w:hAnsi="Calibri" w:cs="Calibri"/>
          <w:i w:val="0"/>
          <w:sz w:val="20"/>
        </w:rPr>
        <w:t xml:space="preserve">Pago de regalías, impuestos causados, aportes parafiscales. </w:t>
      </w:r>
    </w:p>
    <w:p w:rsidR="009C1580" w:rsidRPr="00977A7D" w:rsidRDefault="009C1580" w:rsidP="005E4514">
      <w:pPr>
        <w:numPr>
          <w:ilvl w:val="0"/>
          <w:numId w:val="37"/>
        </w:numPr>
        <w:spacing w:line="360" w:lineRule="auto"/>
        <w:jc w:val="both"/>
        <w:rPr>
          <w:rFonts w:ascii="Calibri" w:hAnsi="Calibri" w:cs="Calibri"/>
          <w:i w:val="0"/>
          <w:sz w:val="20"/>
        </w:rPr>
      </w:pPr>
      <w:r w:rsidRPr="00977A7D">
        <w:rPr>
          <w:rFonts w:ascii="Calibri" w:hAnsi="Calibri" w:cs="Calibri"/>
          <w:i w:val="0"/>
          <w:sz w:val="20"/>
        </w:rPr>
        <w:t xml:space="preserve">Formación académica. </w:t>
      </w:r>
    </w:p>
    <w:p w:rsidR="009C1580" w:rsidRPr="00977A7D" w:rsidRDefault="009C1580" w:rsidP="005E4514">
      <w:pPr>
        <w:numPr>
          <w:ilvl w:val="0"/>
          <w:numId w:val="37"/>
        </w:numPr>
        <w:spacing w:line="360" w:lineRule="auto"/>
        <w:jc w:val="both"/>
        <w:rPr>
          <w:rFonts w:ascii="Calibri" w:hAnsi="Calibri" w:cs="Calibri"/>
          <w:i w:val="0"/>
          <w:sz w:val="20"/>
        </w:rPr>
      </w:pPr>
      <w:r w:rsidRPr="00977A7D">
        <w:rPr>
          <w:rFonts w:ascii="Calibri" w:hAnsi="Calibri" w:cs="Calibri"/>
          <w:i w:val="0"/>
          <w:sz w:val="20"/>
        </w:rPr>
        <w:t>Pago de derechos o inscripciones para participar en eventos comerciales nacionales o internacionales.</w:t>
      </w:r>
    </w:p>
    <w:p w:rsidR="009C1580" w:rsidRPr="00977A7D" w:rsidRDefault="009C1580" w:rsidP="005E4514">
      <w:pPr>
        <w:numPr>
          <w:ilvl w:val="0"/>
          <w:numId w:val="37"/>
        </w:numPr>
        <w:spacing w:line="360" w:lineRule="auto"/>
        <w:jc w:val="both"/>
        <w:rPr>
          <w:rFonts w:ascii="Calibri" w:hAnsi="Calibri" w:cs="Calibri"/>
          <w:i w:val="0"/>
          <w:sz w:val="20"/>
        </w:rPr>
      </w:pPr>
      <w:r w:rsidRPr="00977A7D">
        <w:rPr>
          <w:rFonts w:ascii="Calibri" w:hAnsi="Calibri" w:cs="Calibri"/>
          <w:i w:val="0"/>
          <w:sz w:val="20"/>
        </w:rPr>
        <w:t xml:space="preserve">Gastos de viaje y desplazamiento. </w:t>
      </w:r>
    </w:p>
    <w:p w:rsidR="005E4514" w:rsidRPr="00977A7D" w:rsidRDefault="009C1580" w:rsidP="005E4514">
      <w:pPr>
        <w:numPr>
          <w:ilvl w:val="0"/>
          <w:numId w:val="37"/>
        </w:numPr>
        <w:spacing w:line="360" w:lineRule="auto"/>
        <w:jc w:val="both"/>
        <w:rPr>
          <w:rFonts w:ascii="Calibri" w:hAnsi="Calibri" w:cs="Calibri"/>
          <w:i w:val="0"/>
          <w:sz w:val="20"/>
        </w:rPr>
      </w:pPr>
      <w:r w:rsidRPr="00977A7D">
        <w:rPr>
          <w:rFonts w:ascii="Calibri" w:hAnsi="Calibri" w:cs="Calibri"/>
          <w:i w:val="0"/>
          <w:sz w:val="20"/>
        </w:rPr>
        <w:t xml:space="preserve">Pago de inscripción y registro empresarial. </w:t>
      </w:r>
    </w:p>
    <w:p w:rsidR="00B94174" w:rsidRPr="00977A7D" w:rsidRDefault="00B94174" w:rsidP="001C0E83">
      <w:pPr>
        <w:pStyle w:val="CUERPOTEXTO"/>
        <w:spacing w:before="0" w:after="0" w:line="240" w:lineRule="auto"/>
        <w:ind w:firstLine="0"/>
        <w:rPr>
          <w:rFonts w:ascii="Calibri" w:hAnsi="Calibri" w:cs="Calibri"/>
          <w:b/>
          <w:color w:val="auto"/>
          <w:sz w:val="20"/>
          <w:szCs w:val="20"/>
        </w:rPr>
      </w:pPr>
    </w:p>
    <w:p w:rsidR="009B51C0" w:rsidRPr="00977A7D" w:rsidRDefault="00155381" w:rsidP="001C0E83">
      <w:pPr>
        <w:pStyle w:val="Ttulo1"/>
        <w:rPr>
          <w:rFonts w:ascii="Calibri" w:hAnsi="Calibri" w:cs="Calibri"/>
          <w:sz w:val="20"/>
        </w:rPr>
      </w:pPr>
      <w:bookmarkStart w:id="21" w:name="_Toc520293598"/>
      <w:r w:rsidRPr="00977A7D">
        <w:rPr>
          <w:rFonts w:ascii="Calibri" w:hAnsi="Calibri" w:cs="Calibri"/>
          <w:sz w:val="20"/>
        </w:rPr>
        <w:t>CAPITULO II</w:t>
      </w:r>
      <w:r w:rsidR="00EC5EE6" w:rsidRPr="00977A7D">
        <w:rPr>
          <w:rFonts w:ascii="Calibri" w:hAnsi="Calibri" w:cs="Calibri"/>
          <w:sz w:val="20"/>
        </w:rPr>
        <w:t xml:space="preserve"> - </w:t>
      </w:r>
      <w:r w:rsidRPr="00977A7D">
        <w:rPr>
          <w:rFonts w:ascii="Calibri" w:hAnsi="Calibri" w:cs="Calibri"/>
          <w:sz w:val="20"/>
        </w:rPr>
        <w:t>ETAPAS PARA LA FORMULACIÓN, REGISTRO Y EVALUACIÓN DE LOS PLANES DE NEGOCIO</w:t>
      </w:r>
      <w:bookmarkEnd w:id="21"/>
    </w:p>
    <w:p w:rsidR="005753D0" w:rsidRPr="00977A7D" w:rsidRDefault="005753D0" w:rsidP="005753D0">
      <w:pPr>
        <w:rPr>
          <w:rFonts w:ascii="Calibri" w:hAnsi="Calibri" w:cs="Calibri"/>
          <w:sz w:val="20"/>
          <w:lang w:val="x-none"/>
        </w:rPr>
      </w:pPr>
    </w:p>
    <w:p w:rsidR="009B51C0" w:rsidRPr="00977A7D" w:rsidRDefault="00EC5EE6" w:rsidP="001C0E83">
      <w:pPr>
        <w:pStyle w:val="Ttulo2"/>
        <w:rPr>
          <w:rFonts w:ascii="Calibri" w:hAnsi="Calibri" w:cs="Calibri"/>
          <w:sz w:val="20"/>
        </w:rPr>
      </w:pPr>
      <w:bookmarkStart w:id="22" w:name="_Toc520293599"/>
      <w:r w:rsidRPr="00977A7D">
        <w:rPr>
          <w:rFonts w:ascii="Calibri" w:hAnsi="Calibri" w:cs="Calibri"/>
          <w:sz w:val="20"/>
        </w:rPr>
        <w:t xml:space="preserve">2.1. </w:t>
      </w:r>
      <w:r w:rsidR="005A3D9B" w:rsidRPr="00977A7D">
        <w:rPr>
          <w:rFonts w:ascii="Calibri" w:hAnsi="Calibri" w:cs="Calibri"/>
          <w:sz w:val="20"/>
        </w:rPr>
        <w:t xml:space="preserve">CRONOGRAMA DE </w:t>
      </w:r>
      <w:r w:rsidR="00155381" w:rsidRPr="00977A7D">
        <w:rPr>
          <w:rFonts w:ascii="Calibri" w:hAnsi="Calibri" w:cs="Calibri"/>
          <w:sz w:val="20"/>
        </w:rPr>
        <w:t>APERTURA Y CIERRE</w:t>
      </w:r>
      <w:r w:rsidR="005A3D9B" w:rsidRPr="00977A7D">
        <w:rPr>
          <w:rFonts w:ascii="Calibri" w:hAnsi="Calibri" w:cs="Calibri"/>
          <w:sz w:val="20"/>
        </w:rPr>
        <w:t>S</w:t>
      </w:r>
      <w:r w:rsidR="00155381" w:rsidRPr="00977A7D">
        <w:rPr>
          <w:rFonts w:ascii="Calibri" w:hAnsi="Calibri" w:cs="Calibri"/>
          <w:sz w:val="20"/>
        </w:rPr>
        <w:t xml:space="preserve"> DE LA CONVOCATORIA</w:t>
      </w:r>
      <w:bookmarkEnd w:id="22"/>
    </w:p>
    <w:p w:rsidR="009E2113" w:rsidRPr="00977A7D" w:rsidRDefault="009E2113" w:rsidP="001C0E83">
      <w:pPr>
        <w:jc w:val="both"/>
        <w:rPr>
          <w:rFonts w:ascii="Calibri" w:eastAsia="Times New Roman" w:hAnsi="Calibri" w:cs="Calibri"/>
          <w:b/>
          <w:i w:val="0"/>
          <w:sz w:val="20"/>
          <w:lang w:val="es-ES_tradnl"/>
        </w:rPr>
      </w:pPr>
    </w:p>
    <w:p w:rsidR="004B61CB" w:rsidRDefault="00155381" w:rsidP="001C0E83">
      <w:pPr>
        <w:jc w:val="both"/>
        <w:rPr>
          <w:rFonts w:ascii="Calibri" w:hAnsi="Calibri" w:cs="Calibri"/>
          <w:i w:val="0"/>
          <w:sz w:val="20"/>
        </w:rPr>
      </w:pPr>
      <w:r w:rsidRPr="00977A7D">
        <w:rPr>
          <w:rFonts w:ascii="Calibri" w:hAnsi="Calibri" w:cs="Calibri"/>
          <w:i w:val="0"/>
          <w:sz w:val="20"/>
        </w:rPr>
        <w:t xml:space="preserve">La presente convocatoria </w:t>
      </w:r>
      <w:r w:rsidR="00B7459E" w:rsidRPr="00977A7D">
        <w:rPr>
          <w:rFonts w:ascii="Calibri" w:hAnsi="Calibri" w:cs="Calibri"/>
          <w:i w:val="0"/>
          <w:sz w:val="20"/>
        </w:rPr>
        <w:t xml:space="preserve">tiene carácter continuo y </w:t>
      </w:r>
      <w:r w:rsidRPr="00977A7D">
        <w:rPr>
          <w:rFonts w:ascii="Calibri" w:hAnsi="Calibri" w:cs="Calibri"/>
          <w:i w:val="0"/>
          <w:sz w:val="20"/>
        </w:rPr>
        <w:t>será abierta a pa</w:t>
      </w:r>
      <w:r w:rsidR="00092274" w:rsidRPr="00977A7D">
        <w:rPr>
          <w:rFonts w:ascii="Calibri" w:hAnsi="Calibri" w:cs="Calibri"/>
          <w:i w:val="0"/>
          <w:sz w:val="20"/>
        </w:rPr>
        <w:t xml:space="preserve">rtir de las </w:t>
      </w:r>
      <w:r w:rsidR="008E5252" w:rsidRPr="00977A7D">
        <w:rPr>
          <w:rFonts w:ascii="Calibri" w:hAnsi="Calibri" w:cs="Calibri"/>
          <w:i w:val="0"/>
          <w:sz w:val="20"/>
        </w:rPr>
        <w:t>0</w:t>
      </w:r>
      <w:r w:rsidR="00CF4553" w:rsidRPr="00977A7D">
        <w:rPr>
          <w:rFonts w:ascii="Calibri" w:hAnsi="Calibri" w:cs="Calibri"/>
          <w:i w:val="0"/>
          <w:sz w:val="20"/>
        </w:rPr>
        <w:t>8</w:t>
      </w:r>
      <w:r w:rsidR="002E3C03" w:rsidRPr="00977A7D">
        <w:rPr>
          <w:rFonts w:ascii="Calibri" w:hAnsi="Calibri" w:cs="Calibri"/>
          <w:i w:val="0"/>
          <w:sz w:val="20"/>
        </w:rPr>
        <w:t>:00 a.m. del</w:t>
      </w:r>
      <w:r w:rsidR="00EB56CB" w:rsidRPr="00977A7D">
        <w:rPr>
          <w:rFonts w:ascii="Calibri" w:hAnsi="Calibri" w:cs="Calibri"/>
          <w:i w:val="0"/>
          <w:sz w:val="20"/>
        </w:rPr>
        <w:t xml:space="preserve"> día </w:t>
      </w:r>
      <w:r w:rsidR="00D81621">
        <w:rPr>
          <w:rFonts w:ascii="Calibri" w:hAnsi="Calibri" w:cs="Calibri"/>
          <w:i w:val="0"/>
          <w:sz w:val="20"/>
        </w:rPr>
        <w:t xml:space="preserve">27 de </w:t>
      </w:r>
      <w:r w:rsidR="000C1F29">
        <w:rPr>
          <w:rFonts w:ascii="Calibri" w:hAnsi="Calibri" w:cs="Calibri"/>
          <w:i w:val="0"/>
          <w:sz w:val="20"/>
        </w:rPr>
        <w:t>julio</w:t>
      </w:r>
      <w:r w:rsidR="00632281" w:rsidRPr="00977A7D">
        <w:rPr>
          <w:rFonts w:ascii="Calibri" w:hAnsi="Calibri" w:cs="Calibri"/>
          <w:i w:val="0"/>
          <w:sz w:val="20"/>
        </w:rPr>
        <w:t xml:space="preserve"> </w:t>
      </w:r>
      <w:r w:rsidR="00CF4553" w:rsidRPr="00977A7D">
        <w:rPr>
          <w:rFonts w:ascii="Calibri" w:hAnsi="Calibri" w:cs="Calibri"/>
          <w:i w:val="0"/>
          <w:sz w:val="20"/>
        </w:rPr>
        <w:t>de 201</w:t>
      </w:r>
      <w:r w:rsidR="008E5252" w:rsidRPr="00977A7D">
        <w:rPr>
          <w:rFonts w:ascii="Calibri" w:hAnsi="Calibri" w:cs="Calibri"/>
          <w:i w:val="0"/>
          <w:sz w:val="20"/>
        </w:rPr>
        <w:t>8</w:t>
      </w:r>
      <w:r w:rsidR="004958D6" w:rsidRPr="00977A7D">
        <w:rPr>
          <w:rFonts w:ascii="Calibri" w:hAnsi="Calibri" w:cs="Calibri"/>
          <w:i w:val="0"/>
          <w:sz w:val="20"/>
        </w:rPr>
        <w:t xml:space="preserve"> </w:t>
      </w:r>
      <w:r w:rsidRPr="00977A7D">
        <w:rPr>
          <w:rFonts w:ascii="Calibri" w:hAnsi="Calibri" w:cs="Calibri"/>
          <w:i w:val="0"/>
          <w:sz w:val="20"/>
        </w:rPr>
        <w:t xml:space="preserve">y </w:t>
      </w:r>
      <w:r w:rsidR="00EA779B" w:rsidRPr="00977A7D">
        <w:rPr>
          <w:rFonts w:ascii="Calibri" w:hAnsi="Calibri" w:cs="Calibri"/>
          <w:i w:val="0"/>
          <w:sz w:val="20"/>
        </w:rPr>
        <w:t xml:space="preserve">tendrá </w:t>
      </w:r>
      <w:r w:rsidR="00CF4553" w:rsidRPr="00977A7D">
        <w:rPr>
          <w:rFonts w:ascii="Calibri" w:hAnsi="Calibri" w:cs="Calibri"/>
          <w:i w:val="0"/>
          <w:sz w:val="20"/>
        </w:rPr>
        <w:t>las siguientes condiciones:</w:t>
      </w:r>
      <w:r w:rsidR="008E5252" w:rsidRPr="00977A7D">
        <w:rPr>
          <w:rFonts w:ascii="Calibri" w:hAnsi="Calibri" w:cs="Calibri"/>
          <w:i w:val="0"/>
          <w:sz w:val="20"/>
        </w:rPr>
        <w:t xml:space="preserve"> </w:t>
      </w:r>
    </w:p>
    <w:p w:rsidR="00073D2C" w:rsidRDefault="00073D2C" w:rsidP="001C0E83">
      <w:pPr>
        <w:jc w:val="both"/>
        <w:rPr>
          <w:rFonts w:ascii="Calibri" w:hAnsi="Calibri" w:cs="Calibri"/>
          <w:i w:val="0"/>
          <w:sz w:val="20"/>
        </w:rPr>
      </w:pPr>
    </w:p>
    <w:tbl>
      <w:tblPr>
        <w:tblW w:w="50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107"/>
        <w:gridCol w:w="4744"/>
      </w:tblGrid>
      <w:tr w:rsidR="00D81621" w:rsidRPr="00D81621" w:rsidTr="00D81621">
        <w:trPr>
          <w:trHeight w:val="170"/>
          <w:tblHeader/>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cMar>
              <w:top w:w="100" w:type="dxa"/>
              <w:left w:w="0" w:type="dxa"/>
              <w:bottom w:w="100" w:type="dxa"/>
              <w:right w:w="0" w:type="dxa"/>
            </w:tcMar>
            <w:hideMark/>
          </w:tcPr>
          <w:p w:rsidR="00D81621" w:rsidRPr="00D81621" w:rsidRDefault="00D81621">
            <w:pPr>
              <w:tabs>
                <w:tab w:val="center" w:pos="4609"/>
                <w:tab w:val="left" w:pos="6960"/>
              </w:tabs>
              <w:ind w:left="360"/>
              <w:jc w:val="center"/>
              <w:rPr>
                <w:rFonts w:ascii="Calibri" w:eastAsia="Arial" w:hAnsi="Calibri" w:cs="Arial"/>
                <w:b/>
                <w:i w:val="0"/>
                <w:sz w:val="20"/>
              </w:rPr>
            </w:pPr>
            <w:r w:rsidRPr="00D81621">
              <w:rPr>
                <w:rFonts w:ascii="Calibri" w:eastAsia="Arial" w:hAnsi="Calibri" w:cs="Arial"/>
                <w:b/>
                <w:i w:val="0"/>
                <w:sz w:val="20"/>
              </w:rPr>
              <w:t>CRONOGRAMA DE LA CONVOCATORIA: Agropecuaria</w:t>
            </w:r>
          </w:p>
        </w:tc>
      </w:tr>
      <w:tr w:rsidR="00D81621" w:rsidRPr="00D81621" w:rsidTr="00D81621">
        <w:trPr>
          <w:trHeight w:val="170"/>
          <w:tblHeader/>
          <w:jc w:val="center"/>
        </w:trPr>
        <w:tc>
          <w:tcPr>
            <w:tcW w:w="2320" w:type="pct"/>
            <w:tcBorders>
              <w:top w:val="single" w:sz="4" w:space="0" w:color="auto"/>
              <w:left w:val="single" w:sz="4" w:space="0" w:color="auto"/>
              <w:bottom w:val="single" w:sz="4" w:space="0" w:color="auto"/>
              <w:right w:val="single" w:sz="4" w:space="0" w:color="auto"/>
            </w:tcBorders>
            <w:shd w:val="clear" w:color="auto" w:fill="D9D9D9"/>
            <w:tcMar>
              <w:top w:w="100" w:type="dxa"/>
              <w:left w:w="0" w:type="dxa"/>
              <w:bottom w:w="100" w:type="dxa"/>
              <w:right w:w="0" w:type="dxa"/>
            </w:tcMar>
            <w:hideMark/>
          </w:tcPr>
          <w:p w:rsidR="00D81621" w:rsidRPr="00D81621" w:rsidRDefault="00D81621">
            <w:pPr>
              <w:ind w:left="360"/>
              <w:jc w:val="center"/>
              <w:rPr>
                <w:rFonts w:ascii="Calibri" w:hAnsi="Calibri" w:cs="Arial"/>
                <w:i w:val="0"/>
                <w:sz w:val="20"/>
              </w:rPr>
            </w:pPr>
            <w:r w:rsidRPr="00D81621">
              <w:rPr>
                <w:rFonts w:ascii="Calibri" w:eastAsia="Arial" w:hAnsi="Calibri" w:cs="Arial"/>
                <w:b/>
                <w:i w:val="0"/>
                <w:sz w:val="20"/>
              </w:rPr>
              <w:t>ACTIVIDAD</w:t>
            </w:r>
          </w:p>
        </w:tc>
        <w:tc>
          <w:tcPr>
            <w:tcW w:w="2680" w:type="pct"/>
            <w:tcBorders>
              <w:top w:val="single" w:sz="4" w:space="0" w:color="auto"/>
              <w:left w:val="single" w:sz="4" w:space="0" w:color="auto"/>
              <w:bottom w:val="single" w:sz="4" w:space="0" w:color="auto"/>
              <w:right w:val="single" w:sz="4" w:space="0" w:color="auto"/>
            </w:tcBorders>
            <w:shd w:val="clear" w:color="auto" w:fill="D9D9D9"/>
            <w:tcMar>
              <w:top w:w="100" w:type="dxa"/>
              <w:left w:w="0" w:type="dxa"/>
              <w:bottom w:w="100" w:type="dxa"/>
              <w:right w:w="0" w:type="dxa"/>
            </w:tcMar>
            <w:hideMark/>
          </w:tcPr>
          <w:p w:rsidR="00D81621" w:rsidRPr="00D81621" w:rsidRDefault="00D81621">
            <w:pPr>
              <w:ind w:left="360"/>
              <w:jc w:val="center"/>
              <w:rPr>
                <w:rFonts w:ascii="Calibri" w:hAnsi="Calibri" w:cs="Arial"/>
                <w:i w:val="0"/>
                <w:sz w:val="20"/>
              </w:rPr>
            </w:pPr>
            <w:r w:rsidRPr="00D81621">
              <w:rPr>
                <w:rFonts w:ascii="Calibri" w:eastAsia="Arial" w:hAnsi="Calibri" w:cs="Arial"/>
                <w:b/>
                <w:i w:val="0"/>
                <w:sz w:val="20"/>
              </w:rPr>
              <w:t>FECHA</w:t>
            </w:r>
          </w:p>
        </w:tc>
      </w:tr>
      <w:tr w:rsidR="00D81621" w:rsidRPr="00D81621" w:rsidTr="00D81621">
        <w:trPr>
          <w:trHeight w:val="170"/>
          <w:jc w:val="center"/>
        </w:trPr>
        <w:tc>
          <w:tcPr>
            <w:tcW w:w="2320" w:type="pct"/>
            <w:tcBorders>
              <w:top w:val="single" w:sz="4" w:space="0" w:color="auto"/>
              <w:left w:val="single" w:sz="4" w:space="0" w:color="auto"/>
              <w:bottom w:val="single" w:sz="4" w:space="0" w:color="auto"/>
              <w:right w:val="single" w:sz="4" w:space="0" w:color="auto"/>
            </w:tcBorders>
            <w:tcMar>
              <w:top w:w="100" w:type="dxa"/>
              <w:left w:w="0" w:type="dxa"/>
              <w:bottom w:w="100" w:type="dxa"/>
              <w:right w:w="0" w:type="dxa"/>
            </w:tcMar>
            <w:vAlign w:val="center"/>
            <w:hideMark/>
          </w:tcPr>
          <w:p w:rsidR="00D81621" w:rsidRPr="00D81621" w:rsidRDefault="00D81621">
            <w:pPr>
              <w:jc w:val="both"/>
              <w:rPr>
                <w:rFonts w:ascii="Calibri" w:eastAsia="Times New Roman" w:hAnsi="Calibri" w:cs="Arial"/>
                <w:i w:val="0"/>
                <w:iCs/>
                <w:sz w:val="20"/>
              </w:rPr>
            </w:pPr>
            <w:r w:rsidRPr="00D81621">
              <w:rPr>
                <w:rFonts w:ascii="Calibri" w:eastAsia="Times New Roman" w:hAnsi="Calibri" w:cs="Arial"/>
                <w:i w:val="0"/>
                <w:iCs/>
                <w:sz w:val="20"/>
              </w:rPr>
              <w:t xml:space="preserve">Acta del Consejo Directivo Nacional del SENA autorizando la apertura de la convocatoria. </w:t>
            </w:r>
          </w:p>
        </w:tc>
        <w:tc>
          <w:tcPr>
            <w:tcW w:w="2680" w:type="pct"/>
            <w:tcBorders>
              <w:top w:val="single" w:sz="4" w:space="0" w:color="auto"/>
              <w:left w:val="single" w:sz="4" w:space="0" w:color="auto"/>
              <w:bottom w:val="single" w:sz="4" w:space="0" w:color="auto"/>
              <w:right w:val="single" w:sz="4" w:space="0" w:color="auto"/>
            </w:tcBorders>
            <w:tcMar>
              <w:top w:w="100" w:type="dxa"/>
              <w:left w:w="0" w:type="dxa"/>
              <w:bottom w:w="100" w:type="dxa"/>
              <w:right w:w="0" w:type="dxa"/>
            </w:tcMar>
            <w:vAlign w:val="center"/>
            <w:hideMark/>
          </w:tcPr>
          <w:p w:rsidR="00D81621" w:rsidRPr="00D81621" w:rsidRDefault="00D81621">
            <w:pPr>
              <w:jc w:val="both"/>
              <w:rPr>
                <w:rFonts w:ascii="Calibri" w:eastAsia="Times New Roman" w:hAnsi="Calibri" w:cs="Arial"/>
                <w:i w:val="0"/>
                <w:iCs/>
                <w:sz w:val="20"/>
              </w:rPr>
            </w:pPr>
            <w:r w:rsidRPr="00D81621">
              <w:rPr>
                <w:rFonts w:ascii="Calibri" w:eastAsia="Times New Roman" w:hAnsi="Calibri" w:cs="Arial"/>
                <w:i w:val="0"/>
                <w:iCs/>
                <w:sz w:val="20"/>
              </w:rPr>
              <w:t xml:space="preserve"> No. 1553 del 23 de febrero 2018</w:t>
            </w:r>
          </w:p>
        </w:tc>
      </w:tr>
      <w:tr w:rsidR="00D81621" w:rsidRPr="00D81621" w:rsidTr="00D81621">
        <w:trPr>
          <w:trHeight w:val="170"/>
          <w:jc w:val="center"/>
        </w:trPr>
        <w:tc>
          <w:tcPr>
            <w:tcW w:w="2320" w:type="pct"/>
            <w:tcBorders>
              <w:top w:val="single" w:sz="4" w:space="0" w:color="auto"/>
              <w:left w:val="single" w:sz="4" w:space="0" w:color="auto"/>
              <w:bottom w:val="single" w:sz="4" w:space="0" w:color="auto"/>
              <w:right w:val="single" w:sz="4" w:space="0" w:color="auto"/>
            </w:tcBorders>
            <w:tcMar>
              <w:top w:w="100" w:type="dxa"/>
              <w:left w:w="0" w:type="dxa"/>
              <w:bottom w:w="100" w:type="dxa"/>
              <w:right w:w="0" w:type="dxa"/>
            </w:tcMar>
            <w:vAlign w:val="center"/>
            <w:hideMark/>
          </w:tcPr>
          <w:p w:rsidR="00D81621" w:rsidRPr="00D81621" w:rsidRDefault="00D81621">
            <w:pPr>
              <w:jc w:val="both"/>
              <w:rPr>
                <w:rFonts w:ascii="Calibri" w:eastAsia="Times New Roman" w:hAnsi="Calibri" w:cs="Arial"/>
                <w:i w:val="0"/>
                <w:iCs/>
                <w:sz w:val="20"/>
              </w:rPr>
            </w:pPr>
            <w:r w:rsidRPr="00D81621">
              <w:rPr>
                <w:rFonts w:ascii="Calibri" w:eastAsia="Times New Roman" w:hAnsi="Calibri" w:cs="Arial"/>
                <w:i w:val="0"/>
                <w:iCs/>
                <w:sz w:val="20"/>
              </w:rPr>
              <w:t>Apertura de la convocatoria</w:t>
            </w:r>
          </w:p>
        </w:tc>
        <w:tc>
          <w:tcPr>
            <w:tcW w:w="2680" w:type="pct"/>
            <w:tcBorders>
              <w:top w:val="single" w:sz="4" w:space="0" w:color="auto"/>
              <w:left w:val="single" w:sz="4" w:space="0" w:color="auto"/>
              <w:bottom w:val="single" w:sz="4" w:space="0" w:color="auto"/>
              <w:right w:val="single" w:sz="4" w:space="0" w:color="auto"/>
            </w:tcBorders>
            <w:tcMar>
              <w:top w:w="100" w:type="dxa"/>
              <w:left w:w="0" w:type="dxa"/>
              <w:bottom w:w="100" w:type="dxa"/>
              <w:right w:w="0" w:type="dxa"/>
            </w:tcMar>
            <w:vAlign w:val="center"/>
            <w:hideMark/>
          </w:tcPr>
          <w:p w:rsidR="00D81621" w:rsidRPr="00D81621" w:rsidRDefault="00D81621">
            <w:pPr>
              <w:jc w:val="both"/>
              <w:rPr>
                <w:rFonts w:ascii="Calibri" w:eastAsia="Times New Roman" w:hAnsi="Calibri" w:cs="Arial"/>
                <w:i w:val="0"/>
                <w:iCs/>
                <w:sz w:val="20"/>
              </w:rPr>
            </w:pPr>
            <w:r w:rsidRPr="00D81621">
              <w:rPr>
                <w:rFonts w:ascii="Calibri" w:eastAsia="Times New Roman" w:hAnsi="Calibri" w:cs="Arial"/>
                <w:i w:val="0"/>
                <w:iCs/>
                <w:sz w:val="20"/>
              </w:rPr>
              <w:t>27 de julio de 2018 a las 8:00 a.m.</w:t>
            </w:r>
          </w:p>
        </w:tc>
      </w:tr>
      <w:tr w:rsidR="00D81621" w:rsidRPr="00D81621" w:rsidTr="00D81621">
        <w:trPr>
          <w:trHeight w:val="170"/>
          <w:jc w:val="center"/>
        </w:trPr>
        <w:tc>
          <w:tcPr>
            <w:tcW w:w="2320" w:type="pct"/>
            <w:tcBorders>
              <w:top w:val="single" w:sz="4" w:space="0" w:color="auto"/>
              <w:left w:val="single" w:sz="4" w:space="0" w:color="auto"/>
              <w:bottom w:val="single" w:sz="4" w:space="0" w:color="auto"/>
              <w:right w:val="single" w:sz="4" w:space="0" w:color="auto"/>
            </w:tcBorders>
            <w:tcMar>
              <w:top w:w="100" w:type="dxa"/>
              <w:left w:w="0" w:type="dxa"/>
              <w:bottom w:w="100" w:type="dxa"/>
              <w:right w:w="0" w:type="dxa"/>
            </w:tcMar>
            <w:vAlign w:val="center"/>
            <w:hideMark/>
          </w:tcPr>
          <w:p w:rsidR="00D81621" w:rsidRPr="00D81621" w:rsidRDefault="00D81621">
            <w:pPr>
              <w:jc w:val="both"/>
              <w:rPr>
                <w:rFonts w:ascii="Calibri" w:eastAsia="Times New Roman" w:hAnsi="Calibri" w:cs="Arial"/>
                <w:i w:val="0"/>
                <w:iCs/>
                <w:sz w:val="20"/>
              </w:rPr>
            </w:pPr>
            <w:r w:rsidRPr="00D81621">
              <w:rPr>
                <w:rFonts w:ascii="Calibri" w:eastAsia="Times New Roman" w:hAnsi="Calibri" w:cs="Arial"/>
                <w:i w:val="0"/>
                <w:iCs/>
                <w:sz w:val="20"/>
              </w:rPr>
              <w:t>Inscripciones de planes de negocio</w:t>
            </w:r>
          </w:p>
        </w:tc>
        <w:tc>
          <w:tcPr>
            <w:tcW w:w="2680" w:type="pct"/>
            <w:tcBorders>
              <w:top w:val="single" w:sz="4" w:space="0" w:color="auto"/>
              <w:left w:val="single" w:sz="4" w:space="0" w:color="auto"/>
              <w:bottom w:val="single" w:sz="4" w:space="0" w:color="auto"/>
              <w:right w:val="single" w:sz="4" w:space="0" w:color="auto"/>
            </w:tcBorders>
            <w:tcMar>
              <w:top w:w="100" w:type="dxa"/>
              <w:left w:w="0" w:type="dxa"/>
              <w:bottom w:w="100" w:type="dxa"/>
              <w:right w:w="0" w:type="dxa"/>
            </w:tcMar>
            <w:vAlign w:val="center"/>
            <w:hideMark/>
          </w:tcPr>
          <w:p w:rsidR="00D81621" w:rsidRPr="00D81621" w:rsidRDefault="00D81621">
            <w:pPr>
              <w:jc w:val="both"/>
              <w:rPr>
                <w:rFonts w:ascii="Calibri" w:eastAsia="Times New Roman" w:hAnsi="Calibri" w:cs="Arial"/>
                <w:i w:val="0"/>
                <w:iCs/>
                <w:sz w:val="20"/>
              </w:rPr>
            </w:pPr>
            <w:r w:rsidRPr="00D81621">
              <w:rPr>
                <w:rFonts w:ascii="Calibri" w:eastAsia="Times New Roman" w:hAnsi="Calibri" w:cs="Arial"/>
                <w:i w:val="0"/>
                <w:iCs/>
                <w:sz w:val="20"/>
              </w:rPr>
              <w:t>A partir del 27 de julio de 2018</w:t>
            </w:r>
          </w:p>
        </w:tc>
      </w:tr>
      <w:tr w:rsidR="00D81621" w:rsidRPr="00D81621" w:rsidTr="00D81621">
        <w:trPr>
          <w:trHeight w:val="170"/>
          <w:jc w:val="center"/>
        </w:trPr>
        <w:tc>
          <w:tcPr>
            <w:tcW w:w="2320" w:type="pct"/>
            <w:tcBorders>
              <w:top w:val="single" w:sz="4" w:space="0" w:color="auto"/>
              <w:left w:val="single" w:sz="4" w:space="0" w:color="auto"/>
              <w:bottom w:val="single" w:sz="4" w:space="0" w:color="auto"/>
              <w:right w:val="single" w:sz="4" w:space="0" w:color="auto"/>
            </w:tcBorders>
            <w:tcMar>
              <w:top w:w="100" w:type="dxa"/>
              <w:left w:w="0" w:type="dxa"/>
              <w:bottom w:w="100" w:type="dxa"/>
              <w:right w:w="0" w:type="dxa"/>
            </w:tcMar>
            <w:vAlign w:val="center"/>
          </w:tcPr>
          <w:p w:rsidR="00D81621" w:rsidRPr="00D81621" w:rsidRDefault="00D81621">
            <w:pPr>
              <w:jc w:val="both"/>
              <w:rPr>
                <w:rFonts w:ascii="Calibri" w:eastAsia="Times New Roman" w:hAnsi="Calibri" w:cs="Arial"/>
                <w:i w:val="0"/>
                <w:iCs/>
                <w:sz w:val="20"/>
              </w:rPr>
            </w:pPr>
            <w:r w:rsidRPr="00D81621">
              <w:rPr>
                <w:rFonts w:ascii="Calibri" w:eastAsia="Times New Roman" w:hAnsi="Calibri" w:cs="Arial"/>
                <w:i w:val="0"/>
                <w:iCs/>
                <w:sz w:val="20"/>
              </w:rPr>
              <w:t>Cierre de la convocatoria en el sistema de información plataforma Fondo Emprender.</w:t>
            </w:r>
          </w:p>
          <w:p w:rsidR="00D81621" w:rsidRPr="00D81621" w:rsidRDefault="00D81621">
            <w:pPr>
              <w:jc w:val="both"/>
              <w:rPr>
                <w:rFonts w:ascii="Calibri" w:eastAsia="Times New Roman" w:hAnsi="Calibri" w:cs="Arial"/>
                <w:i w:val="0"/>
                <w:iCs/>
                <w:sz w:val="20"/>
              </w:rPr>
            </w:pPr>
          </w:p>
          <w:p w:rsidR="00D81621" w:rsidRPr="00D81621" w:rsidRDefault="00D81621">
            <w:pPr>
              <w:jc w:val="both"/>
              <w:rPr>
                <w:rFonts w:ascii="Calibri" w:eastAsia="Times New Roman" w:hAnsi="Calibri" w:cs="Arial"/>
                <w:i w:val="0"/>
                <w:iCs/>
                <w:sz w:val="20"/>
              </w:rPr>
            </w:pPr>
            <w:r w:rsidRPr="00D81621">
              <w:rPr>
                <w:rFonts w:ascii="Calibri" w:eastAsia="Times New Roman" w:hAnsi="Calibri" w:cs="Arial"/>
                <w:i w:val="0"/>
                <w:iCs/>
                <w:sz w:val="20"/>
              </w:rPr>
              <w:t>En caso que en un primer cierre se agoten los recursos, se dará por entendido que la convocatoria finaliza.</w:t>
            </w:r>
          </w:p>
          <w:p w:rsidR="00D81621" w:rsidRPr="00D81621" w:rsidRDefault="00D81621">
            <w:pPr>
              <w:jc w:val="both"/>
              <w:rPr>
                <w:rFonts w:ascii="Calibri" w:eastAsia="Times New Roman" w:hAnsi="Calibri" w:cs="Arial"/>
                <w:i w:val="0"/>
                <w:iCs/>
                <w:sz w:val="20"/>
              </w:rPr>
            </w:pPr>
          </w:p>
          <w:p w:rsidR="00D81621" w:rsidRPr="00D81621" w:rsidRDefault="00D81621">
            <w:pPr>
              <w:jc w:val="both"/>
              <w:rPr>
                <w:rFonts w:ascii="Calibri" w:eastAsia="Times New Roman" w:hAnsi="Calibri" w:cs="Arial"/>
                <w:i w:val="0"/>
                <w:iCs/>
                <w:sz w:val="20"/>
              </w:rPr>
            </w:pPr>
            <w:r w:rsidRPr="00D81621">
              <w:rPr>
                <w:rFonts w:ascii="Calibri" w:eastAsia="Times New Roman" w:hAnsi="Calibri" w:cs="Arial"/>
                <w:iCs/>
                <w:sz w:val="20"/>
              </w:rPr>
              <w:t>Una vez abierta la convocatoria podrán postularse planes de negocios hasta por el 120% del presupuesto.</w:t>
            </w:r>
          </w:p>
        </w:tc>
        <w:tc>
          <w:tcPr>
            <w:tcW w:w="2680" w:type="pct"/>
            <w:tcBorders>
              <w:top w:val="single" w:sz="4" w:space="0" w:color="auto"/>
              <w:left w:val="single" w:sz="4" w:space="0" w:color="auto"/>
              <w:bottom w:val="single" w:sz="4" w:space="0" w:color="auto"/>
              <w:right w:val="single" w:sz="4" w:space="0" w:color="auto"/>
            </w:tcBorders>
            <w:tcMar>
              <w:top w:w="100" w:type="dxa"/>
              <w:left w:w="0" w:type="dxa"/>
              <w:bottom w:w="100" w:type="dxa"/>
              <w:right w:w="0" w:type="dxa"/>
            </w:tcMar>
            <w:vAlign w:val="center"/>
            <w:hideMark/>
          </w:tcPr>
          <w:p w:rsidR="00D81621" w:rsidRPr="00D81621" w:rsidRDefault="00D81621">
            <w:pPr>
              <w:rPr>
                <w:rFonts w:ascii="Calibri" w:eastAsia="Times New Roman" w:hAnsi="Calibri" w:cs="Arial"/>
                <w:i w:val="0"/>
                <w:iCs/>
                <w:sz w:val="20"/>
              </w:rPr>
            </w:pPr>
            <w:r w:rsidRPr="00D81621">
              <w:rPr>
                <w:rFonts w:ascii="Calibri" w:eastAsia="Times New Roman" w:hAnsi="Calibri" w:cs="Arial"/>
                <w:i w:val="0"/>
                <w:iCs/>
                <w:sz w:val="20"/>
              </w:rPr>
              <w:t>Primer cierre: 14 de agosto de 2018 a las 18:00 p.m.</w:t>
            </w:r>
          </w:p>
          <w:p w:rsidR="00D81621" w:rsidRPr="00D81621" w:rsidRDefault="00D81621">
            <w:pPr>
              <w:jc w:val="both"/>
              <w:rPr>
                <w:rFonts w:ascii="Calibri" w:eastAsia="Times New Roman" w:hAnsi="Calibri" w:cs="Arial"/>
                <w:i w:val="0"/>
                <w:iCs/>
                <w:sz w:val="20"/>
              </w:rPr>
            </w:pPr>
            <w:r w:rsidRPr="00D81621">
              <w:rPr>
                <w:rFonts w:ascii="Calibri" w:eastAsia="Times New Roman" w:hAnsi="Calibri" w:cs="Arial"/>
                <w:i w:val="0"/>
                <w:iCs/>
                <w:sz w:val="20"/>
              </w:rPr>
              <w:t>Segundo cierre: 14 de octubre de 2018 a las 18:00 p.m.</w:t>
            </w:r>
          </w:p>
        </w:tc>
      </w:tr>
      <w:tr w:rsidR="00D81621" w:rsidRPr="00D81621" w:rsidTr="00D81621">
        <w:trPr>
          <w:trHeight w:val="170"/>
          <w:jc w:val="center"/>
        </w:trPr>
        <w:tc>
          <w:tcPr>
            <w:tcW w:w="2320" w:type="pct"/>
            <w:tcBorders>
              <w:top w:val="single" w:sz="4" w:space="0" w:color="auto"/>
              <w:left w:val="single" w:sz="4" w:space="0" w:color="auto"/>
              <w:bottom w:val="single" w:sz="4" w:space="0" w:color="auto"/>
              <w:right w:val="single" w:sz="4" w:space="0" w:color="auto"/>
            </w:tcBorders>
            <w:tcMar>
              <w:top w:w="100" w:type="dxa"/>
              <w:left w:w="0" w:type="dxa"/>
              <w:bottom w:w="100" w:type="dxa"/>
              <w:right w:w="0" w:type="dxa"/>
            </w:tcMar>
            <w:vAlign w:val="center"/>
            <w:hideMark/>
          </w:tcPr>
          <w:p w:rsidR="00D81621" w:rsidRPr="00D81621" w:rsidRDefault="00D81621">
            <w:pPr>
              <w:jc w:val="both"/>
              <w:rPr>
                <w:rFonts w:ascii="Calibri" w:eastAsia="Times New Roman" w:hAnsi="Calibri" w:cs="Arial"/>
                <w:i w:val="0"/>
                <w:iCs/>
                <w:sz w:val="20"/>
              </w:rPr>
            </w:pPr>
            <w:r w:rsidRPr="00D81621">
              <w:rPr>
                <w:rFonts w:ascii="Calibri" w:eastAsia="Times New Roman" w:hAnsi="Calibri" w:cs="Arial"/>
                <w:i w:val="0"/>
                <w:iCs/>
                <w:sz w:val="20"/>
              </w:rPr>
              <w:t>Recepción de documentos de acreditación como beneficiarios</w:t>
            </w:r>
          </w:p>
        </w:tc>
        <w:tc>
          <w:tcPr>
            <w:tcW w:w="2680" w:type="pct"/>
            <w:tcBorders>
              <w:top w:val="single" w:sz="4" w:space="0" w:color="auto"/>
              <w:left w:val="single" w:sz="4" w:space="0" w:color="auto"/>
              <w:bottom w:val="single" w:sz="4" w:space="0" w:color="auto"/>
              <w:right w:val="single" w:sz="4" w:space="0" w:color="auto"/>
            </w:tcBorders>
            <w:tcMar>
              <w:top w:w="100" w:type="dxa"/>
              <w:left w:w="0" w:type="dxa"/>
              <w:bottom w:w="100" w:type="dxa"/>
              <w:right w:w="0" w:type="dxa"/>
            </w:tcMar>
            <w:vAlign w:val="center"/>
          </w:tcPr>
          <w:p w:rsidR="00D81621" w:rsidRPr="00D81621" w:rsidRDefault="00D81621">
            <w:pPr>
              <w:pStyle w:val="Listaconvietas2"/>
              <w:numPr>
                <w:ilvl w:val="0"/>
                <w:numId w:val="0"/>
              </w:numPr>
              <w:tabs>
                <w:tab w:val="left" w:pos="708"/>
              </w:tabs>
              <w:jc w:val="both"/>
              <w:rPr>
                <w:rFonts w:ascii="Calibri" w:hAnsi="Calibri" w:cs="Arial"/>
                <w:i w:val="0"/>
                <w:sz w:val="20"/>
              </w:rPr>
            </w:pPr>
            <w:r w:rsidRPr="00D81621">
              <w:rPr>
                <w:rFonts w:ascii="Calibri" w:hAnsi="Calibri" w:cs="Arial"/>
                <w:i w:val="0"/>
                <w:sz w:val="20"/>
              </w:rPr>
              <w:t xml:space="preserve">Los documentos de acreditación de beneficiario, deberán ser cargados en el sistema de información del Fondo Emprender </w:t>
            </w:r>
            <w:hyperlink r:id="rId21" w:history="1">
              <w:r w:rsidRPr="00D81621">
                <w:rPr>
                  <w:rStyle w:val="Hipervnculo"/>
                  <w:rFonts w:ascii="Calibri" w:hAnsi="Calibri" w:cs="Arial"/>
                  <w:i w:val="0"/>
                  <w:sz w:val="20"/>
                </w:rPr>
                <w:t>www.fondoemprender.com</w:t>
              </w:r>
            </w:hyperlink>
            <w:r w:rsidRPr="00D81621">
              <w:rPr>
                <w:rFonts w:ascii="Calibri" w:hAnsi="Calibri" w:cs="Arial"/>
                <w:i w:val="0"/>
                <w:sz w:val="20"/>
              </w:rPr>
              <w:t xml:space="preserve"> por el emprendedor en los campos dispuestos, en archivo PDF, al momento de la formalización del plan de negocio. </w:t>
            </w:r>
          </w:p>
          <w:p w:rsidR="00D81621" w:rsidRPr="00D81621" w:rsidRDefault="00D81621">
            <w:pPr>
              <w:pStyle w:val="Listaconvietas2"/>
              <w:numPr>
                <w:ilvl w:val="0"/>
                <w:numId w:val="0"/>
              </w:numPr>
              <w:tabs>
                <w:tab w:val="left" w:pos="708"/>
              </w:tabs>
              <w:jc w:val="both"/>
              <w:rPr>
                <w:rFonts w:ascii="Calibri" w:hAnsi="Calibri" w:cs="Arial"/>
                <w:i w:val="0"/>
                <w:sz w:val="20"/>
              </w:rPr>
            </w:pPr>
            <w:r w:rsidRPr="00D81621">
              <w:rPr>
                <w:rFonts w:ascii="Calibri" w:hAnsi="Calibri" w:cs="Arial"/>
                <w:i w:val="0"/>
                <w:sz w:val="20"/>
              </w:rPr>
              <w:t>Los documentos subidos posteriores al proceso de formalización no serán tenidos en cuenta en la acreditación del plan de negocio, los mismos deberán ser legibles y pertinentes.</w:t>
            </w:r>
          </w:p>
        </w:tc>
      </w:tr>
      <w:tr w:rsidR="00D81621" w:rsidRPr="00D81621" w:rsidTr="00D81621">
        <w:trPr>
          <w:trHeight w:val="170"/>
          <w:jc w:val="center"/>
        </w:trPr>
        <w:tc>
          <w:tcPr>
            <w:tcW w:w="2320" w:type="pct"/>
            <w:tcBorders>
              <w:top w:val="single" w:sz="4" w:space="0" w:color="auto"/>
              <w:left w:val="single" w:sz="4" w:space="0" w:color="auto"/>
              <w:bottom w:val="single" w:sz="4" w:space="0" w:color="auto"/>
              <w:right w:val="single" w:sz="4" w:space="0" w:color="auto"/>
            </w:tcBorders>
            <w:tcMar>
              <w:top w:w="100" w:type="dxa"/>
              <w:left w:w="0" w:type="dxa"/>
              <w:bottom w:w="100" w:type="dxa"/>
              <w:right w:w="0" w:type="dxa"/>
            </w:tcMar>
            <w:vAlign w:val="center"/>
            <w:hideMark/>
          </w:tcPr>
          <w:p w:rsidR="00D81621" w:rsidRPr="00D81621" w:rsidRDefault="00D81621">
            <w:pPr>
              <w:jc w:val="both"/>
              <w:rPr>
                <w:rFonts w:ascii="Calibri" w:eastAsia="Times New Roman" w:hAnsi="Calibri" w:cs="Arial"/>
                <w:i w:val="0"/>
                <w:iCs/>
                <w:sz w:val="20"/>
              </w:rPr>
            </w:pPr>
            <w:r w:rsidRPr="00D81621">
              <w:rPr>
                <w:rFonts w:ascii="Calibri" w:eastAsia="Times New Roman" w:hAnsi="Calibri" w:cs="Arial"/>
                <w:i w:val="0"/>
                <w:iCs/>
                <w:sz w:val="20"/>
              </w:rPr>
              <w:t>Evaluación de planes de negocio</w:t>
            </w:r>
          </w:p>
        </w:tc>
        <w:tc>
          <w:tcPr>
            <w:tcW w:w="2680" w:type="pct"/>
            <w:tcBorders>
              <w:top w:val="single" w:sz="4" w:space="0" w:color="auto"/>
              <w:left w:val="single" w:sz="4" w:space="0" w:color="auto"/>
              <w:bottom w:val="single" w:sz="4" w:space="0" w:color="auto"/>
              <w:right w:val="single" w:sz="4" w:space="0" w:color="auto"/>
            </w:tcBorders>
            <w:tcMar>
              <w:top w:w="100" w:type="dxa"/>
              <w:left w:w="0" w:type="dxa"/>
              <w:bottom w:w="100" w:type="dxa"/>
              <w:right w:w="0" w:type="dxa"/>
            </w:tcMar>
            <w:vAlign w:val="center"/>
            <w:hideMark/>
          </w:tcPr>
          <w:p w:rsidR="00D81621" w:rsidRPr="00D81621" w:rsidRDefault="00D81621" w:rsidP="000C1F29">
            <w:pPr>
              <w:jc w:val="both"/>
              <w:rPr>
                <w:rFonts w:ascii="Calibri" w:eastAsia="Times New Roman" w:hAnsi="Calibri" w:cs="Arial"/>
                <w:i w:val="0"/>
                <w:iCs/>
                <w:sz w:val="20"/>
              </w:rPr>
            </w:pPr>
            <w:r w:rsidRPr="00D81621">
              <w:rPr>
                <w:rFonts w:ascii="Calibri" w:eastAsia="Arial" w:hAnsi="Calibri" w:cs="Arial"/>
                <w:i w:val="0"/>
                <w:sz w:val="20"/>
              </w:rPr>
              <w:t xml:space="preserve">Después de recibidos los documentos de acreditación, </w:t>
            </w:r>
            <w:r w:rsidRPr="00D81621">
              <w:rPr>
                <w:rFonts w:ascii="Calibri" w:eastAsia="Times New Roman" w:hAnsi="Calibri" w:cs="Arial"/>
                <w:i w:val="0"/>
                <w:iCs/>
                <w:sz w:val="20"/>
              </w:rPr>
              <w:t xml:space="preserve">FONADE tendrá </w:t>
            </w:r>
            <w:r w:rsidR="000C1F29">
              <w:rPr>
                <w:rFonts w:ascii="Calibri" w:eastAsia="Times New Roman" w:hAnsi="Calibri" w:cs="Arial"/>
                <w:i w:val="0"/>
                <w:iCs/>
                <w:sz w:val="20"/>
              </w:rPr>
              <w:t>treinta</w:t>
            </w:r>
            <w:r w:rsidRPr="00D81621">
              <w:rPr>
                <w:rFonts w:ascii="Calibri" w:eastAsia="Times New Roman" w:hAnsi="Calibri" w:cs="Arial"/>
                <w:i w:val="0"/>
                <w:iCs/>
                <w:sz w:val="20"/>
              </w:rPr>
              <w:t xml:space="preserve"> (30) días calendario para efectuar las evaluaciones correspondientes.</w:t>
            </w:r>
          </w:p>
        </w:tc>
      </w:tr>
      <w:tr w:rsidR="00D81621" w:rsidRPr="00D81621" w:rsidTr="00D81621">
        <w:trPr>
          <w:trHeight w:val="170"/>
          <w:jc w:val="center"/>
        </w:trPr>
        <w:tc>
          <w:tcPr>
            <w:tcW w:w="2320" w:type="pct"/>
            <w:tcBorders>
              <w:top w:val="single" w:sz="4" w:space="0" w:color="auto"/>
              <w:left w:val="single" w:sz="4" w:space="0" w:color="auto"/>
              <w:bottom w:val="single" w:sz="4" w:space="0" w:color="auto"/>
              <w:right w:val="single" w:sz="4" w:space="0" w:color="auto"/>
            </w:tcBorders>
            <w:tcMar>
              <w:top w:w="100" w:type="dxa"/>
              <w:left w:w="0" w:type="dxa"/>
              <w:bottom w:w="100" w:type="dxa"/>
              <w:right w:w="0" w:type="dxa"/>
            </w:tcMar>
            <w:vAlign w:val="center"/>
            <w:hideMark/>
          </w:tcPr>
          <w:p w:rsidR="00D81621" w:rsidRPr="00D81621" w:rsidRDefault="00D81621">
            <w:pPr>
              <w:rPr>
                <w:rFonts w:ascii="Calibri" w:eastAsia="Times New Roman" w:hAnsi="Calibri" w:cs="Arial"/>
                <w:i w:val="0"/>
                <w:iCs/>
                <w:sz w:val="20"/>
              </w:rPr>
            </w:pPr>
            <w:r w:rsidRPr="00D81621">
              <w:rPr>
                <w:rFonts w:ascii="Calibri" w:eastAsia="Times New Roman" w:hAnsi="Calibri" w:cs="Arial"/>
                <w:i w:val="0"/>
                <w:iCs/>
                <w:sz w:val="20"/>
              </w:rPr>
              <w:t>Publicación de planes de negocio viables y no viables con las observaciones</w:t>
            </w:r>
          </w:p>
        </w:tc>
        <w:tc>
          <w:tcPr>
            <w:tcW w:w="2680" w:type="pct"/>
            <w:tcBorders>
              <w:top w:val="single" w:sz="4" w:space="0" w:color="auto"/>
              <w:left w:val="single" w:sz="4" w:space="0" w:color="auto"/>
              <w:bottom w:val="single" w:sz="4" w:space="0" w:color="auto"/>
              <w:right w:val="single" w:sz="4" w:space="0" w:color="auto"/>
            </w:tcBorders>
            <w:tcMar>
              <w:top w:w="100" w:type="dxa"/>
              <w:left w:w="0" w:type="dxa"/>
              <w:bottom w:w="100" w:type="dxa"/>
              <w:right w:w="0" w:type="dxa"/>
            </w:tcMar>
            <w:vAlign w:val="center"/>
            <w:hideMark/>
          </w:tcPr>
          <w:p w:rsidR="00D81621" w:rsidRPr="00D81621" w:rsidRDefault="00D81621">
            <w:pPr>
              <w:rPr>
                <w:rFonts w:ascii="Calibri" w:eastAsia="Times New Roman" w:hAnsi="Calibri" w:cs="Arial"/>
                <w:i w:val="0"/>
                <w:iCs/>
                <w:sz w:val="20"/>
              </w:rPr>
            </w:pPr>
            <w:r w:rsidRPr="00D81621">
              <w:rPr>
                <w:rFonts w:ascii="Calibri" w:eastAsia="Times New Roman" w:hAnsi="Calibri" w:cs="Arial"/>
                <w:i w:val="0"/>
                <w:iCs/>
                <w:sz w:val="20"/>
              </w:rPr>
              <w:t xml:space="preserve">Primer cierre: 14 de </w:t>
            </w:r>
            <w:r w:rsidR="000C1F29">
              <w:rPr>
                <w:rFonts w:ascii="Calibri" w:eastAsia="Times New Roman" w:hAnsi="Calibri" w:cs="Arial"/>
                <w:i w:val="0"/>
                <w:iCs/>
                <w:sz w:val="20"/>
              </w:rPr>
              <w:t>septiembre</w:t>
            </w:r>
            <w:r w:rsidRPr="00D81621">
              <w:rPr>
                <w:rFonts w:ascii="Calibri" w:eastAsia="Times New Roman" w:hAnsi="Calibri" w:cs="Arial"/>
                <w:i w:val="0"/>
                <w:iCs/>
                <w:sz w:val="20"/>
              </w:rPr>
              <w:t xml:space="preserve"> de 2018 </w:t>
            </w:r>
          </w:p>
          <w:p w:rsidR="00D81621" w:rsidRPr="00D81621" w:rsidRDefault="00D81621">
            <w:pPr>
              <w:rPr>
                <w:rFonts w:ascii="Calibri" w:eastAsia="Times New Roman" w:hAnsi="Calibri" w:cs="Arial"/>
                <w:i w:val="0"/>
                <w:iCs/>
                <w:sz w:val="20"/>
              </w:rPr>
            </w:pPr>
            <w:r w:rsidRPr="00D81621">
              <w:rPr>
                <w:rFonts w:ascii="Calibri" w:eastAsia="Times New Roman" w:hAnsi="Calibri" w:cs="Arial"/>
                <w:i w:val="0"/>
                <w:iCs/>
                <w:sz w:val="20"/>
              </w:rPr>
              <w:t xml:space="preserve">Segundo cierre: 14 de noviembre de 2018 </w:t>
            </w:r>
          </w:p>
        </w:tc>
      </w:tr>
      <w:tr w:rsidR="00D81621" w:rsidRPr="00D81621" w:rsidTr="00D81621">
        <w:trPr>
          <w:trHeight w:val="170"/>
          <w:jc w:val="center"/>
        </w:trPr>
        <w:tc>
          <w:tcPr>
            <w:tcW w:w="2320" w:type="pct"/>
            <w:tcBorders>
              <w:top w:val="single" w:sz="4" w:space="0" w:color="auto"/>
              <w:left w:val="single" w:sz="4" w:space="0" w:color="auto"/>
              <w:bottom w:val="single" w:sz="4" w:space="0" w:color="auto"/>
              <w:right w:val="single" w:sz="4" w:space="0" w:color="auto"/>
            </w:tcBorders>
            <w:tcMar>
              <w:top w:w="100" w:type="dxa"/>
              <w:left w:w="0" w:type="dxa"/>
              <w:bottom w:w="100" w:type="dxa"/>
              <w:right w:w="0" w:type="dxa"/>
            </w:tcMar>
            <w:vAlign w:val="center"/>
            <w:hideMark/>
          </w:tcPr>
          <w:p w:rsidR="00D81621" w:rsidRPr="00D81621" w:rsidRDefault="00D81621">
            <w:pPr>
              <w:rPr>
                <w:rFonts w:ascii="Calibri" w:hAnsi="Calibri" w:cs="Arial"/>
                <w:i w:val="0"/>
                <w:sz w:val="20"/>
              </w:rPr>
            </w:pPr>
            <w:r w:rsidRPr="00D81621">
              <w:rPr>
                <w:rFonts w:ascii="Calibri" w:eastAsia="Arial" w:hAnsi="Calibri" w:cs="Arial"/>
                <w:i w:val="0"/>
                <w:sz w:val="20"/>
              </w:rPr>
              <w:t>Observaciones a resultados</w:t>
            </w:r>
          </w:p>
        </w:tc>
        <w:tc>
          <w:tcPr>
            <w:tcW w:w="2680" w:type="pct"/>
            <w:tcBorders>
              <w:top w:val="single" w:sz="4" w:space="0" w:color="auto"/>
              <w:left w:val="single" w:sz="4" w:space="0" w:color="auto"/>
              <w:bottom w:val="single" w:sz="4" w:space="0" w:color="auto"/>
              <w:right w:val="single" w:sz="4" w:space="0" w:color="auto"/>
            </w:tcBorders>
            <w:tcMar>
              <w:top w:w="100" w:type="dxa"/>
              <w:left w:w="0" w:type="dxa"/>
              <w:bottom w:w="100" w:type="dxa"/>
              <w:right w:w="0" w:type="dxa"/>
            </w:tcMar>
            <w:vAlign w:val="center"/>
          </w:tcPr>
          <w:p w:rsidR="00D81621" w:rsidRPr="00D81621" w:rsidRDefault="00D81621">
            <w:pPr>
              <w:jc w:val="both"/>
              <w:rPr>
                <w:rFonts w:ascii="Calibri" w:eastAsia="Arial" w:hAnsi="Calibri" w:cs="Arial"/>
                <w:i w:val="0"/>
                <w:sz w:val="20"/>
              </w:rPr>
            </w:pPr>
            <w:r w:rsidRPr="00D81621">
              <w:rPr>
                <w:rFonts w:ascii="Calibri" w:eastAsia="Arial" w:hAnsi="Calibri" w:cs="Arial"/>
                <w:i w:val="0"/>
                <w:sz w:val="20"/>
              </w:rPr>
              <w:t>El emprendedor tendrá tres (3) días hábiles a partir de la publicación de los planes de negocios viables y no viables para presentar observaciones.</w:t>
            </w:r>
          </w:p>
          <w:p w:rsidR="00D81621" w:rsidRPr="00D81621" w:rsidRDefault="00D81621">
            <w:pPr>
              <w:ind w:left="360"/>
              <w:jc w:val="both"/>
              <w:rPr>
                <w:rFonts w:ascii="Calibri" w:eastAsia="Arial" w:hAnsi="Calibri" w:cs="Arial"/>
                <w:i w:val="0"/>
                <w:sz w:val="20"/>
              </w:rPr>
            </w:pPr>
          </w:p>
          <w:p w:rsidR="00D81621" w:rsidRPr="00D81621" w:rsidRDefault="00D81621">
            <w:pPr>
              <w:jc w:val="both"/>
              <w:rPr>
                <w:rFonts w:ascii="Calibri" w:hAnsi="Calibri" w:cs="Arial"/>
                <w:i w:val="0"/>
                <w:sz w:val="20"/>
              </w:rPr>
            </w:pPr>
            <w:r w:rsidRPr="00D81621">
              <w:rPr>
                <w:rFonts w:ascii="Calibri" w:eastAsia="Arial" w:hAnsi="Calibri" w:cs="Arial"/>
                <w:i w:val="0"/>
                <w:sz w:val="20"/>
              </w:rPr>
              <w:t xml:space="preserve">Estas observaciones deberán ser remitidas a </w:t>
            </w:r>
            <w:r w:rsidRPr="00D81621">
              <w:rPr>
                <w:rFonts w:ascii="Calibri" w:eastAsia="Arial" w:hAnsi="Calibri" w:cs="Arial"/>
                <w:b/>
                <w:i w:val="0"/>
                <w:sz w:val="20"/>
                <w:u w:val="single"/>
              </w:rPr>
              <w:t>FONADE única y exclusivamente a través del link  de la convocatoria</w:t>
            </w:r>
            <w:r w:rsidRPr="00D81621">
              <w:rPr>
                <w:rFonts w:ascii="Calibri" w:eastAsia="Arial" w:hAnsi="Calibri" w:cs="Arial"/>
                <w:i w:val="0"/>
                <w:sz w:val="20"/>
              </w:rPr>
              <w:t xml:space="preserve"> que se habilita en el portal web de Fondo Emprender para tal propósito.</w:t>
            </w:r>
          </w:p>
        </w:tc>
      </w:tr>
      <w:tr w:rsidR="00D81621" w:rsidRPr="00D81621" w:rsidTr="00D81621">
        <w:trPr>
          <w:trHeight w:val="170"/>
          <w:jc w:val="center"/>
        </w:trPr>
        <w:tc>
          <w:tcPr>
            <w:tcW w:w="2320" w:type="pct"/>
            <w:tcBorders>
              <w:top w:val="single" w:sz="4" w:space="0" w:color="auto"/>
              <w:left w:val="single" w:sz="4" w:space="0" w:color="auto"/>
              <w:bottom w:val="single" w:sz="4" w:space="0" w:color="auto"/>
              <w:right w:val="single" w:sz="4" w:space="0" w:color="auto"/>
            </w:tcBorders>
            <w:tcMar>
              <w:top w:w="100" w:type="dxa"/>
              <w:left w:w="0" w:type="dxa"/>
              <w:bottom w:w="100" w:type="dxa"/>
              <w:right w:w="0" w:type="dxa"/>
            </w:tcMar>
            <w:vAlign w:val="center"/>
            <w:hideMark/>
          </w:tcPr>
          <w:p w:rsidR="00D81621" w:rsidRPr="00D81621" w:rsidRDefault="00D81621">
            <w:pPr>
              <w:rPr>
                <w:rFonts w:ascii="Calibri" w:hAnsi="Calibri" w:cs="Arial"/>
                <w:i w:val="0"/>
                <w:sz w:val="20"/>
              </w:rPr>
            </w:pPr>
            <w:r w:rsidRPr="00D81621">
              <w:rPr>
                <w:rFonts w:ascii="Calibri" w:eastAsia="Arial" w:hAnsi="Calibri" w:cs="Arial"/>
                <w:i w:val="0"/>
                <w:sz w:val="20"/>
              </w:rPr>
              <w:t>Respuesta a observaciones por los Emprendedores</w:t>
            </w:r>
          </w:p>
        </w:tc>
        <w:tc>
          <w:tcPr>
            <w:tcW w:w="2680" w:type="pct"/>
            <w:tcBorders>
              <w:top w:val="single" w:sz="4" w:space="0" w:color="auto"/>
              <w:left w:val="single" w:sz="4" w:space="0" w:color="auto"/>
              <w:bottom w:val="single" w:sz="4" w:space="0" w:color="auto"/>
              <w:right w:val="single" w:sz="4" w:space="0" w:color="auto"/>
            </w:tcBorders>
            <w:tcMar>
              <w:top w:w="100" w:type="dxa"/>
              <w:left w:w="0" w:type="dxa"/>
              <w:bottom w:w="100" w:type="dxa"/>
              <w:right w:w="0" w:type="dxa"/>
            </w:tcMar>
            <w:vAlign w:val="center"/>
            <w:hideMark/>
          </w:tcPr>
          <w:p w:rsidR="00D81621" w:rsidRPr="00D81621" w:rsidRDefault="000C1F29">
            <w:pPr>
              <w:rPr>
                <w:rFonts w:ascii="Calibri" w:eastAsia="Times New Roman" w:hAnsi="Calibri" w:cs="Arial"/>
                <w:i w:val="0"/>
                <w:iCs/>
                <w:sz w:val="20"/>
              </w:rPr>
            </w:pPr>
            <w:r>
              <w:rPr>
                <w:rFonts w:ascii="Calibri" w:eastAsia="Times New Roman" w:hAnsi="Calibri" w:cs="Arial"/>
                <w:i w:val="0"/>
                <w:iCs/>
                <w:sz w:val="20"/>
              </w:rPr>
              <w:t>Primer cierre:  19</w:t>
            </w:r>
            <w:r w:rsidR="00D81621" w:rsidRPr="00D81621">
              <w:rPr>
                <w:rFonts w:ascii="Calibri" w:eastAsia="Times New Roman" w:hAnsi="Calibri" w:cs="Arial"/>
                <w:i w:val="0"/>
                <w:iCs/>
                <w:sz w:val="20"/>
              </w:rPr>
              <w:t xml:space="preserve"> de septiembre de 2018</w:t>
            </w:r>
          </w:p>
          <w:p w:rsidR="00D81621" w:rsidRPr="00D81621" w:rsidRDefault="000C1F29">
            <w:pPr>
              <w:rPr>
                <w:rFonts w:ascii="Calibri" w:eastAsia="Times New Roman" w:hAnsi="Calibri" w:cs="Arial"/>
                <w:i w:val="0"/>
                <w:iCs/>
                <w:sz w:val="20"/>
              </w:rPr>
            </w:pPr>
            <w:r>
              <w:rPr>
                <w:rFonts w:ascii="Calibri" w:eastAsia="Times New Roman" w:hAnsi="Calibri" w:cs="Arial"/>
                <w:i w:val="0"/>
                <w:iCs/>
                <w:sz w:val="20"/>
              </w:rPr>
              <w:t>Segundo cierre: 19</w:t>
            </w:r>
            <w:r w:rsidR="00D81621" w:rsidRPr="00D81621">
              <w:rPr>
                <w:rFonts w:ascii="Calibri" w:eastAsia="Times New Roman" w:hAnsi="Calibri" w:cs="Arial"/>
                <w:i w:val="0"/>
                <w:iCs/>
                <w:sz w:val="20"/>
              </w:rPr>
              <w:t xml:space="preserve"> de noviembre de 2018</w:t>
            </w:r>
          </w:p>
        </w:tc>
      </w:tr>
      <w:tr w:rsidR="00D81621" w:rsidRPr="00D81621" w:rsidTr="00D81621">
        <w:trPr>
          <w:trHeight w:val="170"/>
          <w:jc w:val="center"/>
        </w:trPr>
        <w:tc>
          <w:tcPr>
            <w:tcW w:w="2320" w:type="pct"/>
            <w:tcBorders>
              <w:top w:val="single" w:sz="4" w:space="0" w:color="auto"/>
              <w:left w:val="single" w:sz="4" w:space="0" w:color="auto"/>
              <w:bottom w:val="single" w:sz="4" w:space="0" w:color="auto"/>
              <w:right w:val="single" w:sz="4" w:space="0" w:color="auto"/>
            </w:tcBorders>
            <w:tcMar>
              <w:top w:w="100" w:type="dxa"/>
              <w:left w:w="0" w:type="dxa"/>
              <w:bottom w:w="100" w:type="dxa"/>
              <w:right w:w="0" w:type="dxa"/>
            </w:tcMar>
            <w:hideMark/>
          </w:tcPr>
          <w:p w:rsidR="00D81621" w:rsidRPr="00D81621" w:rsidRDefault="00D81621">
            <w:pPr>
              <w:rPr>
                <w:rFonts w:ascii="Calibri" w:hAnsi="Calibri" w:cs="Arial"/>
                <w:i w:val="0"/>
                <w:sz w:val="20"/>
              </w:rPr>
            </w:pPr>
            <w:r w:rsidRPr="00D81621">
              <w:rPr>
                <w:rFonts w:ascii="Calibri" w:eastAsia="Arial" w:hAnsi="Calibri" w:cs="Arial"/>
                <w:i w:val="0"/>
                <w:sz w:val="20"/>
              </w:rPr>
              <w:t>Publicación de planes de negocio viables y no viables que pasan a la etapa de priorización y jerarquización</w:t>
            </w:r>
          </w:p>
        </w:tc>
        <w:tc>
          <w:tcPr>
            <w:tcW w:w="2680" w:type="pct"/>
            <w:tcBorders>
              <w:top w:val="single" w:sz="4" w:space="0" w:color="auto"/>
              <w:left w:val="single" w:sz="4" w:space="0" w:color="auto"/>
              <w:bottom w:val="single" w:sz="4" w:space="0" w:color="auto"/>
              <w:right w:val="single" w:sz="4" w:space="0" w:color="auto"/>
            </w:tcBorders>
            <w:tcMar>
              <w:top w:w="100" w:type="dxa"/>
              <w:left w:w="0" w:type="dxa"/>
              <w:bottom w:w="100" w:type="dxa"/>
              <w:right w:w="0" w:type="dxa"/>
            </w:tcMar>
            <w:vAlign w:val="center"/>
          </w:tcPr>
          <w:p w:rsidR="00D81621" w:rsidRPr="00D81621" w:rsidRDefault="00D81621">
            <w:pPr>
              <w:rPr>
                <w:rFonts w:ascii="Calibri" w:eastAsia="Times New Roman" w:hAnsi="Calibri" w:cs="Arial"/>
                <w:i w:val="0"/>
                <w:iCs/>
                <w:sz w:val="20"/>
              </w:rPr>
            </w:pPr>
            <w:r w:rsidRPr="00D81621">
              <w:rPr>
                <w:rFonts w:ascii="Calibri" w:eastAsia="Times New Roman" w:hAnsi="Calibri" w:cs="Arial"/>
                <w:i w:val="0"/>
                <w:iCs/>
                <w:sz w:val="20"/>
              </w:rPr>
              <w:t>Primer cierre: 21 de septiembre de 2018</w:t>
            </w:r>
          </w:p>
          <w:p w:rsidR="00D81621" w:rsidRPr="00D81621" w:rsidRDefault="000C1F29">
            <w:pPr>
              <w:rPr>
                <w:rFonts w:ascii="Calibri" w:eastAsia="Times New Roman" w:hAnsi="Calibri" w:cs="Arial"/>
                <w:i w:val="0"/>
                <w:iCs/>
                <w:sz w:val="20"/>
              </w:rPr>
            </w:pPr>
            <w:r>
              <w:rPr>
                <w:rFonts w:ascii="Calibri" w:eastAsia="Times New Roman" w:hAnsi="Calibri" w:cs="Arial"/>
                <w:i w:val="0"/>
                <w:iCs/>
                <w:sz w:val="20"/>
              </w:rPr>
              <w:t>Segundo cierre: 21</w:t>
            </w:r>
            <w:r w:rsidR="00D81621" w:rsidRPr="00D81621">
              <w:rPr>
                <w:rFonts w:ascii="Calibri" w:eastAsia="Times New Roman" w:hAnsi="Calibri" w:cs="Arial"/>
                <w:i w:val="0"/>
                <w:iCs/>
                <w:sz w:val="20"/>
              </w:rPr>
              <w:t xml:space="preserve"> de noviembre de 2018</w:t>
            </w:r>
          </w:p>
          <w:p w:rsidR="00D81621" w:rsidRPr="00D81621" w:rsidRDefault="00D81621">
            <w:pPr>
              <w:rPr>
                <w:rFonts w:ascii="Calibri" w:eastAsia="Times New Roman" w:hAnsi="Calibri" w:cs="Arial"/>
                <w:i w:val="0"/>
                <w:iCs/>
                <w:sz w:val="20"/>
              </w:rPr>
            </w:pPr>
          </w:p>
        </w:tc>
      </w:tr>
      <w:tr w:rsidR="00D81621" w:rsidRPr="00D81621" w:rsidTr="00D81621">
        <w:trPr>
          <w:trHeight w:val="170"/>
          <w:jc w:val="center"/>
        </w:trPr>
        <w:tc>
          <w:tcPr>
            <w:tcW w:w="2320" w:type="pct"/>
            <w:tcBorders>
              <w:top w:val="single" w:sz="4" w:space="0" w:color="auto"/>
              <w:left w:val="single" w:sz="4" w:space="0" w:color="auto"/>
              <w:bottom w:val="single" w:sz="4" w:space="0" w:color="auto"/>
              <w:right w:val="single" w:sz="4" w:space="0" w:color="auto"/>
            </w:tcBorders>
            <w:tcMar>
              <w:top w:w="100" w:type="dxa"/>
              <w:left w:w="0" w:type="dxa"/>
              <w:bottom w:w="100" w:type="dxa"/>
              <w:right w:w="0" w:type="dxa"/>
            </w:tcMar>
            <w:hideMark/>
          </w:tcPr>
          <w:p w:rsidR="00D81621" w:rsidRPr="00D81621" w:rsidRDefault="00D81621">
            <w:pPr>
              <w:rPr>
                <w:rFonts w:ascii="Calibri" w:hAnsi="Calibri" w:cs="Arial"/>
                <w:i w:val="0"/>
                <w:sz w:val="20"/>
              </w:rPr>
            </w:pPr>
            <w:r w:rsidRPr="00D81621">
              <w:rPr>
                <w:rFonts w:ascii="Calibri" w:eastAsia="Arial" w:hAnsi="Calibri" w:cs="Arial"/>
                <w:i w:val="0"/>
                <w:sz w:val="20"/>
              </w:rPr>
              <w:t>Jerarquización y priorización por parte de la Comisión Técnica Nacional de los planes viables</w:t>
            </w:r>
          </w:p>
        </w:tc>
        <w:tc>
          <w:tcPr>
            <w:tcW w:w="2680" w:type="pct"/>
            <w:tcBorders>
              <w:top w:val="single" w:sz="4" w:space="0" w:color="auto"/>
              <w:left w:val="single" w:sz="4" w:space="0" w:color="auto"/>
              <w:bottom w:val="single" w:sz="4" w:space="0" w:color="auto"/>
              <w:right w:val="single" w:sz="4" w:space="0" w:color="auto"/>
            </w:tcBorders>
            <w:tcMar>
              <w:top w:w="100" w:type="dxa"/>
              <w:left w:w="0" w:type="dxa"/>
              <w:bottom w:w="100" w:type="dxa"/>
              <w:right w:w="0" w:type="dxa"/>
            </w:tcMar>
            <w:vAlign w:val="center"/>
            <w:hideMark/>
          </w:tcPr>
          <w:p w:rsidR="00D81621" w:rsidRPr="00D81621" w:rsidRDefault="00D81621">
            <w:pPr>
              <w:rPr>
                <w:rFonts w:ascii="Calibri" w:eastAsia="Times New Roman" w:hAnsi="Calibri" w:cs="Arial"/>
                <w:i w:val="0"/>
                <w:iCs/>
                <w:sz w:val="20"/>
              </w:rPr>
            </w:pPr>
            <w:r w:rsidRPr="00D81621">
              <w:rPr>
                <w:rFonts w:ascii="Calibri" w:eastAsia="Times New Roman" w:hAnsi="Calibri" w:cs="Arial"/>
                <w:i w:val="0"/>
                <w:iCs/>
                <w:sz w:val="20"/>
              </w:rPr>
              <w:t>Primer cierre: octubre de 2018</w:t>
            </w:r>
          </w:p>
          <w:p w:rsidR="00D81621" w:rsidRPr="00D81621" w:rsidRDefault="00D81621">
            <w:pPr>
              <w:rPr>
                <w:rFonts w:ascii="Calibri" w:eastAsia="Times New Roman" w:hAnsi="Calibri" w:cs="Arial"/>
                <w:i w:val="0"/>
                <w:iCs/>
                <w:sz w:val="20"/>
              </w:rPr>
            </w:pPr>
            <w:r w:rsidRPr="00D81621">
              <w:rPr>
                <w:rFonts w:ascii="Calibri" w:eastAsia="Times New Roman" w:hAnsi="Calibri" w:cs="Arial"/>
                <w:i w:val="0"/>
                <w:iCs/>
                <w:sz w:val="20"/>
              </w:rPr>
              <w:t>Segundo cierre: diciembre de 2018</w:t>
            </w:r>
          </w:p>
        </w:tc>
      </w:tr>
      <w:tr w:rsidR="00D81621" w:rsidRPr="00D81621" w:rsidTr="00D81621">
        <w:trPr>
          <w:trHeight w:val="170"/>
          <w:jc w:val="center"/>
        </w:trPr>
        <w:tc>
          <w:tcPr>
            <w:tcW w:w="2320" w:type="pct"/>
            <w:tcBorders>
              <w:top w:val="single" w:sz="4" w:space="0" w:color="auto"/>
              <w:left w:val="single" w:sz="4" w:space="0" w:color="auto"/>
              <w:bottom w:val="single" w:sz="4" w:space="0" w:color="auto"/>
              <w:right w:val="single" w:sz="4" w:space="0" w:color="auto"/>
            </w:tcBorders>
            <w:tcMar>
              <w:top w:w="100" w:type="dxa"/>
              <w:left w:w="0" w:type="dxa"/>
              <w:bottom w:w="100" w:type="dxa"/>
              <w:right w:w="0" w:type="dxa"/>
            </w:tcMar>
            <w:hideMark/>
          </w:tcPr>
          <w:p w:rsidR="00D81621" w:rsidRPr="00D81621" w:rsidRDefault="00D81621">
            <w:pPr>
              <w:rPr>
                <w:rFonts w:ascii="Calibri" w:eastAsia="Arial" w:hAnsi="Calibri" w:cs="Arial"/>
                <w:i w:val="0"/>
                <w:sz w:val="20"/>
              </w:rPr>
            </w:pPr>
            <w:r w:rsidRPr="00D81621">
              <w:rPr>
                <w:rFonts w:ascii="Calibri" w:eastAsia="Arial" w:hAnsi="Calibri" w:cs="Arial"/>
                <w:i w:val="0"/>
                <w:sz w:val="20"/>
              </w:rPr>
              <w:t>Aprobación y asignación de recursos por parte del Consejo Directivo del SENA a planes de negocio.</w:t>
            </w:r>
          </w:p>
          <w:p w:rsidR="00D81621" w:rsidRPr="00D81621" w:rsidRDefault="000C1F29">
            <w:pPr>
              <w:rPr>
                <w:rFonts w:ascii="Calibri" w:hAnsi="Calibri" w:cs="Arial"/>
                <w:i w:val="0"/>
                <w:sz w:val="20"/>
              </w:rPr>
            </w:pPr>
            <w:r>
              <w:rPr>
                <w:rFonts w:ascii="Calibri" w:eastAsia="Arial" w:hAnsi="Calibri" w:cs="Calibri"/>
                <w:i w:val="0"/>
                <w:sz w:val="20"/>
              </w:rPr>
              <w:t xml:space="preserve">Ítem sometido a la </w:t>
            </w:r>
            <w:r w:rsidR="00D81621">
              <w:rPr>
                <w:rFonts w:ascii="Calibri" w:eastAsia="Arial" w:hAnsi="Calibri" w:cs="Calibri"/>
                <w:i w:val="0"/>
                <w:sz w:val="20"/>
              </w:rPr>
              <w:t>agenda del Consejo y que puede modificar los plazos siguientes estimados</w:t>
            </w:r>
          </w:p>
        </w:tc>
        <w:tc>
          <w:tcPr>
            <w:tcW w:w="2680" w:type="pct"/>
            <w:tcBorders>
              <w:top w:val="single" w:sz="4" w:space="0" w:color="auto"/>
              <w:left w:val="single" w:sz="4" w:space="0" w:color="auto"/>
              <w:bottom w:val="single" w:sz="4" w:space="0" w:color="auto"/>
              <w:right w:val="single" w:sz="4" w:space="0" w:color="auto"/>
            </w:tcBorders>
            <w:tcMar>
              <w:top w:w="100" w:type="dxa"/>
              <w:left w:w="0" w:type="dxa"/>
              <w:bottom w:w="100" w:type="dxa"/>
              <w:right w:w="0" w:type="dxa"/>
            </w:tcMar>
            <w:vAlign w:val="center"/>
            <w:hideMark/>
          </w:tcPr>
          <w:p w:rsidR="00D81621" w:rsidRPr="00D81621" w:rsidRDefault="00D81621">
            <w:pPr>
              <w:rPr>
                <w:rFonts w:ascii="Calibri" w:eastAsia="Times New Roman" w:hAnsi="Calibri" w:cs="Arial"/>
                <w:i w:val="0"/>
                <w:iCs/>
                <w:sz w:val="20"/>
              </w:rPr>
            </w:pPr>
            <w:r w:rsidRPr="00D81621">
              <w:rPr>
                <w:rFonts w:ascii="Calibri" w:eastAsia="Times New Roman" w:hAnsi="Calibri" w:cs="Arial"/>
                <w:i w:val="0"/>
                <w:iCs/>
                <w:sz w:val="20"/>
              </w:rPr>
              <w:t>Primer cierre: octubre de 2018</w:t>
            </w:r>
          </w:p>
          <w:p w:rsidR="00D81621" w:rsidRPr="00D81621" w:rsidRDefault="00D81621">
            <w:pPr>
              <w:rPr>
                <w:rFonts w:ascii="Calibri" w:eastAsia="Times New Roman" w:hAnsi="Calibri" w:cs="Arial"/>
                <w:i w:val="0"/>
                <w:iCs/>
                <w:sz w:val="20"/>
              </w:rPr>
            </w:pPr>
            <w:r w:rsidRPr="00D81621">
              <w:rPr>
                <w:rFonts w:ascii="Calibri" w:eastAsia="Times New Roman" w:hAnsi="Calibri" w:cs="Arial"/>
                <w:i w:val="0"/>
                <w:iCs/>
                <w:sz w:val="20"/>
              </w:rPr>
              <w:t>Segundo cierre: diciembre de 2018</w:t>
            </w:r>
          </w:p>
        </w:tc>
      </w:tr>
      <w:tr w:rsidR="00D81621" w:rsidRPr="00D81621" w:rsidTr="00D81621">
        <w:trPr>
          <w:trHeight w:val="170"/>
          <w:jc w:val="center"/>
        </w:trPr>
        <w:tc>
          <w:tcPr>
            <w:tcW w:w="2320" w:type="pct"/>
            <w:tcBorders>
              <w:top w:val="single" w:sz="4" w:space="0" w:color="auto"/>
              <w:left w:val="single" w:sz="4" w:space="0" w:color="auto"/>
              <w:bottom w:val="single" w:sz="4" w:space="0" w:color="auto"/>
              <w:right w:val="single" w:sz="4" w:space="0" w:color="auto"/>
            </w:tcBorders>
            <w:tcMar>
              <w:top w:w="100" w:type="dxa"/>
              <w:left w:w="0" w:type="dxa"/>
              <w:bottom w:w="100" w:type="dxa"/>
              <w:right w:w="0" w:type="dxa"/>
            </w:tcMar>
            <w:hideMark/>
          </w:tcPr>
          <w:p w:rsidR="00D81621" w:rsidRPr="00D81621" w:rsidRDefault="00D81621">
            <w:pPr>
              <w:rPr>
                <w:rFonts w:ascii="Calibri" w:hAnsi="Calibri" w:cs="Arial"/>
                <w:i w:val="0"/>
                <w:sz w:val="20"/>
              </w:rPr>
            </w:pPr>
            <w:r w:rsidRPr="00D81621">
              <w:rPr>
                <w:rFonts w:ascii="Calibri" w:eastAsia="Arial" w:hAnsi="Calibri" w:cs="Arial"/>
                <w:i w:val="0"/>
                <w:sz w:val="20"/>
              </w:rPr>
              <w:t>Publicación de resultados en la página Web del Fondo Emprender</w:t>
            </w:r>
          </w:p>
        </w:tc>
        <w:tc>
          <w:tcPr>
            <w:tcW w:w="2680" w:type="pct"/>
            <w:tcBorders>
              <w:top w:val="single" w:sz="4" w:space="0" w:color="auto"/>
              <w:left w:val="single" w:sz="4" w:space="0" w:color="auto"/>
              <w:bottom w:val="single" w:sz="4" w:space="0" w:color="auto"/>
              <w:right w:val="single" w:sz="4" w:space="0" w:color="auto"/>
            </w:tcBorders>
            <w:tcMar>
              <w:top w:w="100" w:type="dxa"/>
              <w:left w:w="0" w:type="dxa"/>
              <w:bottom w:w="100" w:type="dxa"/>
              <w:right w:w="0" w:type="dxa"/>
            </w:tcMar>
            <w:vAlign w:val="center"/>
            <w:hideMark/>
          </w:tcPr>
          <w:p w:rsidR="00D81621" w:rsidRPr="00D81621" w:rsidRDefault="00D81621">
            <w:pPr>
              <w:rPr>
                <w:rFonts w:ascii="Calibri" w:eastAsia="Times New Roman" w:hAnsi="Calibri" w:cs="Arial"/>
                <w:i w:val="0"/>
                <w:iCs/>
                <w:sz w:val="20"/>
              </w:rPr>
            </w:pPr>
            <w:r w:rsidRPr="00D81621">
              <w:rPr>
                <w:rFonts w:ascii="Calibri" w:eastAsia="Times New Roman" w:hAnsi="Calibri" w:cs="Arial"/>
                <w:i w:val="0"/>
                <w:iCs/>
                <w:sz w:val="20"/>
              </w:rPr>
              <w:t>Primer cierre: octubre de 2018</w:t>
            </w:r>
          </w:p>
          <w:p w:rsidR="00D81621" w:rsidRPr="00D81621" w:rsidRDefault="00D81621">
            <w:pPr>
              <w:rPr>
                <w:rFonts w:ascii="Calibri" w:eastAsia="Times New Roman" w:hAnsi="Calibri" w:cs="Arial"/>
                <w:i w:val="0"/>
                <w:iCs/>
                <w:sz w:val="20"/>
              </w:rPr>
            </w:pPr>
            <w:r w:rsidRPr="00D81621">
              <w:rPr>
                <w:rFonts w:ascii="Calibri" w:eastAsia="Times New Roman" w:hAnsi="Calibri" w:cs="Arial"/>
                <w:i w:val="0"/>
                <w:iCs/>
                <w:sz w:val="20"/>
              </w:rPr>
              <w:t>Segundo cierre: diciembre de 2018</w:t>
            </w:r>
          </w:p>
        </w:tc>
      </w:tr>
      <w:tr w:rsidR="00D81621" w:rsidRPr="00D81621" w:rsidTr="00D81621">
        <w:trPr>
          <w:trHeight w:val="170"/>
          <w:jc w:val="center"/>
        </w:trPr>
        <w:tc>
          <w:tcPr>
            <w:tcW w:w="2320" w:type="pct"/>
            <w:tcBorders>
              <w:top w:val="single" w:sz="4" w:space="0" w:color="auto"/>
              <w:left w:val="single" w:sz="4" w:space="0" w:color="auto"/>
              <w:bottom w:val="single" w:sz="4" w:space="0" w:color="auto"/>
              <w:right w:val="single" w:sz="4" w:space="0" w:color="auto"/>
            </w:tcBorders>
            <w:tcMar>
              <w:top w:w="100" w:type="dxa"/>
              <w:left w:w="0" w:type="dxa"/>
              <w:bottom w:w="100" w:type="dxa"/>
              <w:right w:w="0" w:type="dxa"/>
            </w:tcMar>
            <w:hideMark/>
          </w:tcPr>
          <w:p w:rsidR="00D81621" w:rsidRPr="00D81621" w:rsidRDefault="00D81621">
            <w:pPr>
              <w:rPr>
                <w:rFonts w:ascii="Calibri" w:hAnsi="Calibri" w:cs="Arial"/>
                <w:i w:val="0"/>
                <w:sz w:val="20"/>
              </w:rPr>
            </w:pPr>
            <w:r w:rsidRPr="00D81621">
              <w:rPr>
                <w:rFonts w:ascii="Calibri" w:eastAsia="Arial" w:hAnsi="Calibri" w:cs="Arial"/>
                <w:i w:val="0"/>
                <w:sz w:val="20"/>
              </w:rPr>
              <w:t>Entrega de minuta de contrato a beneficiarios</w:t>
            </w:r>
          </w:p>
        </w:tc>
        <w:tc>
          <w:tcPr>
            <w:tcW w:w="2680" w:type="pct"/>
            <w:tcBorders>
              <w:top w:val="single" w:sz="4" w:space="0" w:color="auto"/>
              <w:left w:val="single" w:sz="4" w:space="0" w:color="auto"/>
              <w:bottom w:val="single" w:sz="4" w:space="0" w:color="auto"/>
              <w:right w:val="single" w:sz="4" w:space="0" w:color="auto"/>
            </w:tcBorders>
            <w:tcMar>
              <w:top w:w="100" w:type="dxa"/>
              <w:left w:w="0" w:type="dxa"/>
              <w:bottom w:w="100" w:type="dxa"/>
              <w:right w:w="0" w:type="dxa"/>
            </w:tcMar>
            <w:vAlign w:val="center"/>
            <w:hideMark/>
          </w:tcPr>
          <w:p w:rsidR="00D81621" w:rsidRPr="00D81621" w:rsidRDefault="00D81621">
            <w:pPr>
              <w:rPr>
                <w:rFonts w:ascii="Calibri" w:eastAsia="Times New Roman" w:hAnsi="Calibri" w:cs="Arial"/>
                <w:i w:val="0"/>
                <w:iCs/>
                <w:sz w:val="20"/>
              </w:rPr>
            </w:pPr>
            <w:r w:rsidRPr="00D81621">
              <w:rPr>
                <w:rFonts w:ascii="Calibri" w:eastAsia="Times New Roman" w:hAnsi="Calibri" w:cs="Arial"/>
                <w:i w:val="0"/>
                <w:iCs/>
                <w:sz w:val="20"/>
              </w:rPr>
              <w:t>Primer cierre: noviembre de 2018</w:t>
            </w:r>
          </w:p>
          <w:p w:rsidR="00D81621" w:rsidRPr="00D81621" w:rsidRDefault="00D81621">
            <w:pPr>
              <w:rPr>
                <w:rFonts w:ascii="Calibri" w:eastAsia="Times New Roman" w:hAnsi="Calibri" w:cs="Arial"/>
                <w:i w:val="0"/>
                <w:iCs/>
                <w:sz w:val="20"/>
              </w:rPr>
            </w:pPr>
            <w:r w:rsidRPr="00D81621">
              <w:rPr>
                <w:rFonts w:ascii="Calibri" w:eastAsia="Times New Roman" w:hAnsi="Calibri" w:cs="Arial"/>
                <w:i w:val="0"/>
                <w:iCs/>
                <w:sz w:val="20"/>
              </w:rPr>
              <w:t>Segundo cierre: enero de 2019</w:t>
            </w:r>
          </w:p>
        </w:tc>
      </w:tr>
      <w:tr w:rsidR="00D81621" w:rsidRPr="00D81621" w:rsidTr="00D81621">
        <w:trPr>
          <w:trHeight w:val="170"/>
          <w:jc w:val="center"/>
        </w:trPr>
        <w:tc>
          <w:tcPr>
            <w:tcW w:w="2320" w:type="pct"/>
            <w:tcBorders>
              <w:top w:val="single" w:sz="4" w:space="0" w:color="auto"/>
              <w:left w:val="single" w:sz="4" w:space="0" w:color="auto"/>
              <w:bottom w:val="single" w:sz="4" w:space="0" w:color="auto"/>
              <w:right w:val="single" w:sz="4" w:space="0" w:color="auto"/>
            </w:tcBorders>
            <w:tcMar>
              <w:top w:w="100" w:type="dxa"/>
              <w:left w:w="0" w:type="dxa"/>
              <w:bottom w:w="100" w:type="dxa"/>
              <w:right w:w="0" w:type="dxa"/>
            </w:tcMar>
            <w:hideMark/>
          </w:tcPr>
          <w:p w:rsidR="00D81621" w:rsidRPr="00D81621" w:rsidRDefault="00D81621">
            <w:pPr>
              <w:rPr>
                <w:rFonts w:ascii="Calibri" w:hAnsi="Calibri" w:cs="Arial"/>
                <w:i w:val="0"/>
                <w:sz w:val="20"/>
              </w:rPr>
            </w:pPr>
            <w:r w:rsidRPr="00D81621">
              <w:rPr>
                <w:rFonts w:ascii="Calibri" w:eastAsia="Arial" w:hAnsi="Calibri" w:cs="Arial"/>
                <w:i w:val="0"/>
                <w:sz w:val="20"/>
              </w:rPr>
              <w:t>Firma contrato y constitución de garantías por parte de los emprendedores</w:t>
            </w:r>
          </w:p>
        </w:tc>
        <w:tc>
          <w:tcPr>
            <w:tcW w:w="2680" w:type="pct"/>
            <w:tcBorders>
              <w:top w:val="single" w:sz="4" w:space="0" w:color="auto"/>
              <w:left w:val="single" w:sz="4" w:space="0" w:color="auto"/>
              <w:bottom w:val="single" w:sz="4" w:space="0" w:color="auto"/>
              <w:right w:val="single" w:sz="4" w:space="0" w:color="auto"/>
            </w:tcBorders>
            <w:tcMar>
              <w:top w:w="100" w:type="dxa"/>
              <w:left w:w="0" w:type="dxa"/>
              <w:bottom w:w="100" w:type="dxa"/>
              <w:right w:w="0" w:type="dxa"/>
            </w:tcMar>
            <w:vAlign w:val="center"/>
            <w:hideMark/>
          </w:tcPr>
          <w:p w:rsidR="00D81621" w:rsidRPr="00D81621" w:rsidRDefault="00D81621">
            <w:pPr>
              <w:rPr>
                <w:rFonts w:ascii="Calibri" w:eastAsia="Times New Roman" w:hAnsi="Calibri" w:cs="Arial"/>
                <w:i w:val="0"/>
                <w:iCs/>
                <w:sz w:val="20"/>
              </w:rPr>
            </w:pPr>
            <w:r w:rsidRPr="00D81621">
              <w:rPr>
                <w:rFonts w:ascii="Calibri" w:eastAsia="Times New Roman" w:hAnsi="Calibri" w:cs="Arial"/>
                <w:i w:val="0"/>
                <w:iCs/>
                <w:sz w:val="20"/>
              </w:rPr>
              <w:t xml:space="preserve">Primer cierre: noviembre de 2018 </w:t>
            </w:r>
          </w:p>
          <w:p w:rsidR="00D81621" w:rsidRPr="00D81621" w:rsidRDefault="00D81621">
            <w:pPr>
              <w:rPr>
                <w:rFonts w:ascii="Calibri" w:eastAsia="Times New Roman" w:hAnsi="Calibri" w:cs="Arial"/>
                <w:i w:val="0"/>
                <w:iCs/>
                <w:sz w:val="20"/>
              </w:rPr>
            </w:pPr>
            <w:r w:rsidRPr="00D81621">
              <w:rPr>
                <w:rFonts w:ascii="Calibri" w:eastAsia="Times New Roman" w:hAnsi="Calibri" w:cs="Arial"/>
                <w:i w:val="0"/>
                <w:iCs/>
                <w:sz w:val="20"/>
              </w:rPr>
              <w:t>Segundo cierre: enero de 2019</w:t>
            </w:r>
          </w:p>
        </w:tc>
      </w:tr>
      <w:tr w:rsidR="00D81621" w:rsidRPr="00D81621" w:rsidTr="00D81621">
        <w:trPr>
          <w:trHeight w:val="170"/>
          <w:jc w:val="center"/>
        </w:trPr>
        <w:tc>
          <w:tcPr>
            <w:tcW w:w="2320" w:type="pct"/>
            <w:tcBorders>
              <w:top w:val="single" w:sz="4" w:space="0" w:color="auto"/>
              <w:left w:val="single" w:sz="4" w:space="0" w:color="auto"/>
              <w:bottom w:val="single" w:sz="4" w:space="0" w:color="auto"/>
              <w:right w:val="single" w:sz="4" w:space="0" w:color="auto"/>
            </w:tcBorders>
            <w:tcMar>
              <w:top w:w="100" w:type="dxa"/>
              <w:left w:w="0" w:type="dxa"/>
              <w:bottom w:w="100" w:type="dxa"/>
              <w:right w:w="0" w:type="dxa"/>
            </w:tcMar>
            <w:hideMark/>
          </w:tcPr>
          <w:p w:rsidR="00D81621" w:rsidRPr="00D81621" w:rsidRDefault="00D81621">
            <w:pPr>
              <w:rPr>
                <w:rFonts w:ascii="Calibri" w:hAnsi="Calibri" w:cs="Arial"/>
                <w:i w:val="0"/>
                <w:sz w:val="20"/>
              </w:rPr>
            </w:pPr>
            <w:r w:rsidRPr="00D81621">
              <w:rPr>
                <w:rFonts w:ascii="Calibri" w:eastAsia="Arial" w:hAnsi="Calibri" w:cs="Arial"/>
                <w:i w:val="0"/>
                <w:sz w:val="20"/>
              </w:rPr>
              <w:t>Desembolso de recursos por parte de FONADE</w:t>
            </w:r>
          </w:p>
        </w:tc>
        <w:tc>
          <w:tcPr>
            <w:tcW w:w="2680" w:type="pct"/>
            <w:tcBorders>
              <w:top w:val="single" w:sz="4" w:space="0" w:color="auto"/>
              <w:left w:val="single" w:sz="4" w:space="0" w:color="auto"/>
              <w:bottom w:val="single" w:sz="4" w:space="0" w:color="auto"/>
              <w:right w:val="single" w:sz="4" w:space="0" w:color="auto"/>
            </w:tcBorders>
            <w:tcMar>
              <w:top w:w="100" w:type="dxa"/>
              <w:left w:w="0" w:type="dxa"/>
              <w:bottom w:w="100" w:type="dxa"/>
              <w:right w:w="0" w:type="dxa"/>
            </w:tcMar>
            <w:hideMark/>
          </w:tcPr>
          <w:p w:rsidR="00D81621" w:rsidRPr="00D81621" w:rsidRDefault="00D81621">
            <w:pPr>
              <w:rPr>
                <w:rFonts w:ascii="Calibri" w:hAnsi="Calibri" w:cs="Arial"/>
                <w:i w:val="0"/>
                <w:sz w:val="20"/>
              </w:rPr>
            </w:pPr>
            <w:r w:rsidRPr="00D81621">
              <w:rPr>
                <w:rFonts w:ascii="Calibri" w:eastAsia="Arial" w:hAnsi="Calibri" w:cs="Arial"/>
                <w:i w:val="0"/>
                <w:sz w:val="20"/>
              </w:rPr>
              <w:t>Una vez sea firmada el acta de inicio por parte de la interventoría</w:t>
            </w:r>
          </w:p>
        </w:tc>
      </w:tr>
    </w:tbl>
    <w:p w:rsidR="006D04A6" w:rsidRPr="00977A7D" w:rsidRDefault="006D04A6" w:rsidP="006D04A6">
      <w:pPr>
        <w:pStyle w:val="CUERPOTEXTO"/>
        <w:spacing w:before="0" w:after="0" w:line="240" w:lineRule="auto"/>
        <w:ind w:firstLine="0"/>
        <w:rPr>
          <w:rFonts w:ascii="Calibri" w:hAnsi="Calibri" w:cs="Calibri"/>
          <w:b/>
          <w:color w:val="auto"/>
          <w:sz w:val="20"/>
          <w:szCs w:val="20"/>
          <w:u w:val="single"/>
          <w:lang w:val="es-CO"/>
        </w:rPr>
      </w:pPr>
      <w:r w:rsidRPr="00977A7D">
        <w:rPr>
          <w:rFonts w:ascii="Calibri" w:hAnsi="Calibri" w:cs="Calibri"/>
          <w:b/>
          <w:color w:val="auto"/>
          <w:sz w:val="20"/>
          <w:szCs w:val="20"/>
          <w:u w:val="single"/>
          <w:lang w:val="es-CO"/>
        </w:rPr>
        <w:t>Nota: La viabilidad del plan de negocio, no puede considerase como la aprobación de financiación del mismo, pues una vez viable tendrá que surtir la etapa de jerarquización, priorización y asignación de recursos contemplada en el artículo 15 del Acuerdo 0006 de 2017.</w:t>
      </w:r>
    </w:p>
    <w:p w:rsidR="006D04A6" w:rsidRPr="00977A7D" w:rsidRDefault="006D04A6" w:rsidP="006D04A6">
      <w:pPr>
        <w:pStyle w:val="CUERPOTEXTO"/>
        <w:spacing w:before="0" w:after="0" w:line="240" w:lineRule="auto"/>
        <w:ind w:firstLine="0"/>
        <w:rPr>
          <w:rFonts w:ascii="Calibri" w:hAnsi="Calibri" w:cs="Calibri"/>
          <w:b/>
          <w:color w:val="auto"/>
          <w:sz w:val="20"/>
          <w:szCs w:val="20"/>
          <w:u w:val="single"/>
          <w:lang w:val="es-CO"/>
        </w:rPr>
      </w:pPr>
      <w:r w:rsidRPr="00977A7D">
        <w:rPr>
          <w:rFonts w:ascii="Calibri" w:hAnsi="Calibri" w:cs="Calibri"/>
          <w:b/>
          <w:color w:val="auto"/>
          <w:sz w:val="20"/>
          <w:szCs w:val="20"/>
          <w:u w:val="single"/>
          <w:lang w:val="es-CO"/>
        </w:rPr>
        <w:t>La aprobación de los planes de negocios por parte del Consejo Directivo está supeditado en cuanto su plazo a la disponibilidad de agenda de este y a los trámites administrativos necesarios.</w:t>
      </w:r>
    </w:p>
    <w:p w:rsidR="00DA0945" w:rsidRPr="00977A7D" w:rsidRDefault="00DA0945" w:rsidP="001C0E83">
      <w:pPr>
        <w:pStyle w:val="CUERPOTEXTO"/>
        <w:spacing w:before="0" w:after="0" w:line="240" w:lineRule="auto"/>
        <w:ind w:firstLine="0"/>
        <w:rPr>
          <w:rFonts w:ascii="Calibri" w:hAnsi="Calibri" w:cs="Calibri"/>
          <w:b/>
          <w:color w:val="auto"/>
          <w:sz w:val="20"/>
          <w:szCs w:val="20"/>
          <w:u w:val="single"/>
          <w:lang w:val="es-CO"/>
        </w:rPr>
      </w:pPr>
    </w:p>
    <w:p w:rsidR="00155381" w:rsidRPr="00977A7D" w:rsidRDefault="00123267" w:rsidP="001C0E83">
      <w:pPr>
        <w:pStyle w:val="Ttulo2"/>
        <w:rPr>
          <w:rFonts w:ascii="Calibri" w:hAnsi="Calibri" w:cs="Calibri"/>
          <w:sz w:val="20"/>
        </w:rPr>
      </w:pPr>
      <w:bookmarkStart w:id="23" w:name="_Toc520293600"/>
      <w:r w:rsidRPr="00977A7D">
        <w:rPr>
          <w:rFonts w:ascii="Calibri" w:hAnsi="Calibri" w:cs="Calibri"/>
          <w:sz w:val="20"/>
        </w:rPr>
        <w:t xml:space="preserve">2.2. </w:t>
      </w:r>
      <w:r w:rsidR="009553BB" w:rsidRPr="00977A7D">
        <w:rPr>
          <w:rFonts w:ascii="Calibri" w:hAnsi="Calibri" w:cs="Calibri"/>
          <w:sz w:val="20"/>
        </w:rPr>
        <w:t>FORMULACIÓN DEL PLAN DE NEGOCIO</w:t>
      </w:r>
      <w:bookmarkEnd w:id="23"/>
    </w:p>
    <w:p w:rsidR="00155381" w:rsidRPr="00977A7D" w:rsidRDefault="00155381" w:rsidP="001C0E83">
      <w:pPr>
        <w:pStyle w:val="CUERPOTEXTO"/>
        <w:spacing w:before="0" w:after="0" w:line="240" w:lineRule="auto"/>
        <w:ind w:firstLine="0"/>
        <w:rPr>
          <w:rFonts w:ascii="Calibri" w:hAnsi="Calibri" w:cs="Calibri"/>
          <w:b/>
          <w:color w:val="auto"/>
          <w:sz w:val="20"/>
          <w:szCs w:val="20"/>
          <w:lang w:val="es-CO"/>
        </w:rPr>
      </w:pPr>
    </w:p>
    <w:p w:rsidR="00F16768" w:rsidRPr="00977A7D" w:rsidRDefault="00F16768" w:rsidP="00CB6FE9">
      <w:pPr>
        <w:pStyle w:val="CUERPOTEXTO"/>
        <w:spacing w:before="0" w:after="0" w:line="240" w:lineRule="auto"/>
        <w:ind w:firstLine="0"/>
        <w:rPr>
          <w:rFonts w:ascii="Calibri" w:hAnsi="Calibri" w:cs="Calibri"/>
          <w:iCs/>
          <w:color w:val="auto"/>
          <w:sz w:val="20"/>
          <w:szCs w:val="20"/>
        </w:rPr>
      </w:pPr>
      <w:r w:rsidRPr="00977A7D">
        <w:rPr>
          <w:rFonts w:ascii="Calibri" w:hAnsi="Calibri" w:cs="Calibri"/>
          <w:iCs/>
          <w:color w:val="auto"/>
          <w:sz w:val="20"/>
          <w:szCs w:val="20"/>
          <w:lang w:val="es-CO"/>
        </w:rPr>
        <w:t xml:space="preserve">Solo podrán formularse planes de negocio, bajo los parámetros establecidos </w:t>
      </w:r>
      <w:r w:rsidR="00391EB1" w:rsidRPr="00977A7D">
        <w:rPr>
          <w:rFonts w:ascii="Calibri" w:hAnsi="Calibri" w:cs="Calibri"/>
          <w:iCs/>
          <w:color w:val="auto"/>
          <w:sz w:val="20"/>
          <w:szCs w:val="20"/>
          <w:lang w:val="es-CO"/>
        </w:rPr>
        <w:t xml:space="preserve">por el </w:t>
      </w:r>
      <w:r w:rsidR="000B03AB" w:rsidRPr="00977A7D">
        <w:rPr>
          <w:rFonts w:ascii="Calibri" w:hAnsi="Calibri" w:cs="Calibri"/>
          <w:iCs/>
          <w:color w:val="auto"/>
          <w:sz w:val="20"/>
          <w:szCs w:val="20"/>
          <w:lang w:val="es-CO"/>
        </w:rPr>
        <w:t>Fondo Emprender</w:t>
      </w:r>
      <w:r w:rsidR="00724102" w:rsidRPr="00977A7D">
        <w:rPr>
          <w:rFonts w:ascii="Calibri" w:hAnsi="Calibri" w:cs="Calibri"/>
          <w:iCs/>
          <w:color w:val="auto"/>
          <w:sz w:val="20"/>
          <w:szCs w:val="20"/>
          <w:lang w:val="es-CO"/>
        </w:rPr>
        <w:t>. L</w:t>
      </w:r>
      <w:r w:rsidRPr="00977A7D">
        <w:rPr>
          <w:rFonts w:ascii="Calibri" w:hAnsi="Calibri" w:cs="Calibri"/>
          <w:iCs/>
          <w:color w:val="auto"/>
          <w:sz w:val="20"/>
          <w:szCs w:val="20"/>
          <w:lang w:val="es-CO"/>
        </w:rPr>
        <w:t xml:space="preserve">a formulación del plan de negocio se deberá realizar con el acompañamiento y asesoría </w:t>
      </w:r>
      <w:r w:rsidR="000B03AB" w:rsidRPr="00977A7D">
        <w:rPr>
          <w:rFonts w:ascii="Calibri" w:hAnsi="Calibri" w:cs="Calibri"/>
          <w:iCs/>
          <w:color w:val="auto"/>
          <w:sz w:val="20"/>
          <w:szCs w:val="20"/>
          <w:lang w:val="es-CO"/>
        </w:rPr>
        <w:t xml:space="preserve">de una unidad de emprendimiento </w:t>
      </w:r>
      <w:r w:rsidR="00724102" w:rsidRPr="00977A7D">
        <w:rPr>
          <w:rFonts w:ascii="Calibri" w:hAnsi="Calibri" w:cs="Calibri"/>
          <w:iCs/>
          <w:color w:val="auto"/>
          <w:sz w:val="20"/>
          <w:szCs w:val="20"/>
          <w:lang w:val="es-CO"/>
        </w:rPr>
        <w:t>conforme a</w:t>
      </w:r>
      <w:r w:rsidR="001D5190" w:rsidRPr="00977A7D">
        <w:rPr>
          <w:rFonts w:ascii="Calibri" w:hAnsi="Calibri" w:cs="Calibri"/>
          <w:iCs/>
          <w:color w:val="auto"/>
          <w:sz w:val="20"/>
          <w:szCs w:val="20"/>
          <w:lang w:val="es-CO"/>
        </w:rPr>
        <w:t>l</w:t>
      </w:r>
      <w:r w:rsidR="00724102" w:rsidRPr="00977A7D">
        <w:rPr>
          <w:rFonts w:ascii="Calibri" w:hAnsi="Calibri" w:cs="Calibri"/>
          <w:iCs/>
          <w:color w:val="auto"/>
          <w:sz w:val="20"/>
          <w:szCs w:val="20"/>
          <w:lang w:val="es-CO"/>
        </w:rPr>
        <w:t xml:space="preserve"> Artículo 11, </w:t>
      </w:r>
      <w:r w:rsidR="00205B47" w:rsidRPr="00977A7D">
        <w:rPr>
          <w:rFonts w:ascii="Calibri" w:hAnsi="Calibri" w:cs="Calibri"/>
          <w:iCs/>
          <w:color w:val="auto"/>
          <w:sz w:val="20"/>
          <w:szCs w:val="20"/>
          <w:lang w:val="es-CO"/>
        </w:rPr>
        <w:t>Acuerdo 0006</w:t>
      </w:r>
      <w:r w:rsidR="000B03AB" w:rsidRPr="00977A7D">
        <w:rPr>
          <w:rFonts w:ascii="Calibri" w:hAnsi="Calibri" w:cs="Calibri"/>
          <w:iCs/>
          <w:color w:val="auto"/>
          <w:sz w:val="20"/>
          <w:szCs w:val="20"/>
          <w:lang w:val="es-CO"/>
        </w:rPr>
        <w:t xml:space="preserve"> de 2017</w:t>
      </w:r>
      <w:r w:rsidR="00205B47" w:rsidRPr="00977A7D">
        <w:rPr>
          <w:rFonts w:ascii="Calibri" w:hAnsi="Calibri" w:cs="Calibri"/>
          <w:iCs/>
          <w:color w:val="auto"/>
          <w:sz w:val="20"/>
          <w:szCs w:val="20"/>
          <w:lang w:val="es-CO"/>
        </w:rPr>
        <w:t>.</w:t>
      </w:r>
    </w:p>
    <w:p w:rsidR="004822AA" w:rsidRPr="00977A7D" w:rsidRDefault="004822AA" w:rsidP="001C0E83">
      <w:pPr>
        <w:pStyle w:val="CUERPOTEXTO"/>
        <w:spacing w:before="0" w:after="0" w:line="240" w:lineRule="auto"/>
        <w:ind w:firstLine="0"/>
        <w:rPr>
          <w:rFonts w:ascii="Calibri" w:hAnsi="Calibri" w:cs="Calibri"/>
          <w:iCs/>
          <w:color w:val="auto"/>
          <w:sz w:val="20"/>
          <w:szCs w:val="20"/>
        </w:rPr>
      </w:pPr>
    </w:p>
    <w:p w:rsidR="00F16768" w:rsidRPr="00977A7D" w:rsidRDefault="00F16768" w:rsidP="001C0E83">
      <w:pPr>
        <w:pStyle w:val="CUERPOTEXTO"/>
        <w:spacing w:before="0" w:after="0" w:line="240" w:lineRule="auto"/>
        <w:ind w:firstLine="0"/>
        <w:rPr>
          <w:rFonts w:ascii="Calibri" w:hAnsi="Calibri" w:cs="Calibri"/>
          <w:iCs/>
          <w:color w:val="auto"/>
          <w:sz w:val="20"/>
          <w:szCs w:val="20"/>
        </w:rPr>
      </w:pPr>
      <w:r w:rsidRPr="00977A7D">
        <w:rPr>
          <w:rFonts w:ascii="Calibri" w:hAnsi="Calibri" w:cs="Calibri"/>
          <w:iCs/>
          <w:color w:val="auto"/>
          <w:sz w:val="20"/>
          <w:szCs w:val="20"/>
        </w:rPr>
        <w:t>Será responsabilida</w:t>
      </w:r>
      <w:r w:rsidR="00AB0443" w:rsidRPr="00977A7D">
        <w:rPr>
          <w:rFonts w:ascii="Calibri" w:hAnsi="Calibri" w:cs="Calibri"/>
          <w:iCs/>
          <w:color w:val="auto"/>
          <w:sz w:val="20"/>
          <w:szCs w:val="20"/>
        </w:rPr>
        <w:t xml:space="preserve">d de las </w:t>
      </w:r>
      <w:r w:rsidR="00AC0E77" w:rsidRPr="00977A7D">
        <w:rPr>
          <w:rFonts w:ascii="Calibri" w:hAnsi="Calibri" w:cs="Calibri"/>
          <w:iCs/>
          <w:color w:val="auto"/>
          <w:sz w:val="20"/>
          <w:szCs w:val="20"/>
        </w:rPr>
        <w:t>u</w:t>
      </w:r>
      <w:r w:rsidR="00AB0443" w:rsidRPr="00977A7D">
        <w:rPr>
          <w:rFonts w:ascii="Calibri" w:hAnsi="Calibri" w:cs="Calibri"/>
          <w:iCs/>
          <w:color w:val="auto"/>
          <w:sz w:val="20"/>
          <w:szCs w:val="20"/>
        </w:rPr>
        <w:t>nidades de e</w:t>
      </w:r>
      <w:r w:rsidRPr="00977A7D">
        <w:rPr>
          <w:rFonts w:ascii="Calibri" w:hAnsi="Calibri" w:cs="Calibri"/>
          <w:iCs/>
          <w:color w:val="auto"/>
          <w:sz w:val="20"/>
          <w:szCs w:val="20"/>
        </w:rPr>
        <w:t xml:space="preserve">mprendimiento </w:t>
      </w:r>
      <w:r w:rsidR="001D5190" w:rsidRPr="00977A7D">
        <w:rPr>
          <w:rFonts w:ascii="Calibri" w:hAnsi="Calibri" w:cs="Calibri"/>
          <w:iCs/>
          <w:color w:val="auto"/>
          <w:sz w:val="20"/>
          <w:szCs w:val="20"/>
        </w:rPr>
        <w:t xml:space="preserve">orientar y garantizar en el </w:t>
      </w:r>
      <w:r w:rsidRPr="00977A7D">
        <w:rPr>
          <w:rFonts w:ascii="Calibri" w:hAnsi="Calibri" w:cs="Calibri"/>
          <w:iCs/>
          <w:color w:val="auto"/>
          <w:sz w:val="20"/>
          <w:szCs w:val="20"/>
        </w:rPr>
        <w:t>cumplimiento de la condición de beneficiarios, de conformidad con las normas vigentes; dicha verificación será requisito indispensable para iniciar la asesoría respectiva.</w:t>
      </w:r>
    </w:p>
    <w:p w:rsidR="00F16768" w:rsidRPr="00977A7D" w:rsidRDefault="00F16768" w:rsidP="002561C1">
      <w:pPr>
        <w:pStyle w:val="CUERPOTEXTO"/>
        <w:spacing w:before="0" w:after="0" w:line="240" w:lineRule="auto"/>
        <w:ind w:firstLine="0"/>
        <w:rPr>
          <w:rFonts w:ascii="Calibri" w:hAnsi="Calibri" w:cs="Calibri"/>
          <w:iCs/>
          <w:color w:val="auto"/>
          <w:sz w:val="20"/>
          <w:szCs w:val="20"/>
        </w:rPr>
      </w:pPr>
    </w:p>
    <w:p w:rsidR="00F16768" w:rsidRPr="00977A7D" w:rsidRDefault="00F16768" w:rsidP="001C0E83">
      <w:pPr>
        <w:pStyle w:val="CUERPOTEXTO"/>
        <w:spacing w:before="0" w:after="0" w:line="240" w:lineRule="auto"/>
        <w:ind w:firstLine="0"/>
        <w:rPr>
          <w:rFonts w:ascii="Calibri" w:hAnsi="Calibri" w:cs="Calibri"/>
          <w:iCs/>
          <w:color w:val="auto"/>
          <w:sz w:val="20"/>
          <w:szCs w:val="20"/>
        </w:rPr>
      </w:pPr>
      <w:r w:rsidRPr="00977A7D">
        <w:rPr>
          <w:rFonts w:ascii="Calibri" w:hAnsi="Calibri" w:cs="Calibri"/>
          <w:iCs/>
          <w:color w:val="auto"/>
          <w:sz w:val="20"/>
          <w:szCs w:val="20"/>
        </w:rPr>
        <w:t xml:space="preserve">Las Instituciones de Educación Superior aprobadas por el Estado, las Incubadoras de Empresas, y demás entidades públicas o privadas, diferentes a los Centros de Formación del SENA, deberán presentar un certificado de compromiso al SENA en el que conste su disposición y disponibilidad para realizar de forma gratuita la asesoría y acompañamiento, tanto en la etapa de formulación del plan de negocio, como durante la ejecución </w:t>
      </w:r>
      <w:r w:rsidR="00D9509A" w:rsidRPr="00977A7D">
        <w:rPr>
          <w:rFonts w:ascii="Calibri" w:hAnsi="Calibri" w:cs="Calibri"/>
          <w:iCs/>
          <w:color w:val="auto"/>
          <w:sz w:val="20"/>
          <w:szCs w:val="20"/>
        </w:rPr>
        <w:t>de este</w:t>
      </w:r>
      <w:r w:rsidRPr="00977A7D">
        <w:rPr>
          <w:rFonts w:ascii="Calibri" w:hAnsi="Calibri" w:cs="Calibri"/>
          <w:iCs/>
          <w:color w:val="auto"/>
          <w:sz w:val="20"/>
          <w:szCs w:val="20"/>
        </w:rPr>
        <w:t xml:space="preserve">. </w:t>
      </w:r>
    </w:p>
    <w:p w:rsidR="00F16768" w:rsidRPr="00977A7D" w:rsidRDefault="00F16768" w:rsidP="002561C1">
      <w:pPr>
        <w:pStyle w:val="CUERPOTEXTO"/>
        <w:spacing w:before="0" w:after="0" w:line="240" w:lineRule="auto"/>
        <w:ind w:firstLine="0"/>
        <w:rPr>
          <w:rFonts w:ascii="Calibri" w:hAnsi="Calibri" w:cs="Calibri"/>
          <w:iCs/>
          <w:color w:val="auto"/>
          <w:sz w:val="20"/>
          <w:szCs w:val="20"/>
        </w:rPr>
      </w:pPr>
    </w:p>
    <w:p w:rsidR="00F16768" w:rsidRPr="00977A7D" w:rsidRDefault="00F16768" w:rsidP="001C0E83">
      <w:pPr>
        <w:pStyle w:val="CUERPOTEXTO"/>
        <w:spacing w:before="0" w:after="0" w:line="240" w:lineRule="auto"/>
        <w:ind w:firstLine="0"/>
        <w:rPr>
          <w:rFonts w:ascii="Calibri" w:hAnsi="Calibri" w:cs="Calibri"/>
          <w:iCs/>
          <w:color w:val="auto"/>
          <w:sz w:val="20"/>
          <w:szCs w:val="20"/>
        </w:rPr>
      </w:pPr>
      <w:r w:rsidRPr="00977A7D">
        <w:rPr>
          <w:rFonts w:ascii="Calibri" w:hAnsi="Calibri" w:cs="Calibri"/>
          <w:iCs/>
          <w:color w:val="auto"/>
          <w:sz w:val="20"/>
          <w:szCs w:val="20"/>
        </w:rPr>
        <w:t xml:space="preserve">Una vez se presente el certificado al Coordinador del Grupo de Emprendimiento, Empresarismo y Fondo Emprender de la Dirección General del SENA para su análisis y aprobación, éste oficiará al Gerente Administrador de recursos del Fondo Emprender, </w:t>
      </w:r>
      <w:r w:rsidR="00AB0443" w:rsidRPr="00977A7D">
        <w:rPr>
          <w:rFonts w:ascii="Calibri" w:hAnsi="Calibri" w:cs="Calibri"/>
          <w:iCs/>
          <w:color w:val="auto"/>
          <w:sz w:val="20"/>
          <w:szCs w:val="20"/>
        </w:rPr>
        <w:t>en su calidad de</w:t>
      </w:r>
      <w:r w:rsidRPr="00977A7D">
        <w:rPr>
          <w:rFonts w:ascii="Calibri" w:hAnsi="Calibri" w:cs="Calibri"/>
          <w:iCs/>
          <w:color w:val="auto"/>
          <w:sz w:val="20"/>
          <w:szCs w:val="20"/>
        </w:rPr>
        <w:t xml:space="preserve"> administrador del Sistema de Información, para que ordene a quien corresponda activar a la institución en el sistema y se le asigne la clave de acceso, con la cual podrá participar en la asesoría y acompañamiento permanente de los planes de negocios.</w:t>
      </w:r>
    </w:p>
    <w:p w:rsidR="00F16768" w:rsidRPr="00977A7D" w:rsidRDefault="00F16768" w:rsidP="002561C1">
      <w:pPr>
        <w:pStyle w:val="CUERPOTEXTO"/>
        <w:spacing w:before="0" w:after="0" w:line="240" w:lineRule="auto"/>
        <w:ind w:firstLine="0"/>
        <w:rPr>
          <w:rFonts w:ascii="Calibri" w:hAnsi="Calibri" w:cs="Calibri"/>
          <w:iCs/>
          <w:color w:val="auto"/>
          <w:sz w:val="20"/>
          <w:szCs w:val="20"/>
        </w:rPr>
      </w:pPr>
    </w:p>
    <w:p w:rsidR="00F16768" w:rsidRDefault="00F16768" w:rsidP="001C0E83">
      <w:pPr>
        <w:jc w:val="both"/>
        <w:rPr>
          <w:rFonts w:ascii="Calibri" w:hAnsi="Calibri" w:cs="Calibri"/>
          <w:i w:val="0"/>
          <w:iCs/>
          <w:sz w:val="20"/>
        </w:rPr>
      </w:pPr>
      <w:r w:rsidRPr="00977A7D">
        <w:rPr>
          <w:rFonts w:ascii="Calibri" w:hAnsi="Calibri" w:cs="Calibri"/>
          <w:i w:val="0"/>
          <w:iCs/>
          <w:sz w:val="20"/>
        </w:rPr>
        <w:t xml:space="preserve">En el evento en que se establezca que se ha incumplido con los compromisos adquiridos con el SENA, no se podrán presentar nuevos proyectos al Fondo Emprender. Los beneficiarios podrán presentar sus proyectos a través de otras </w:t>
      </w:r>
      <w:r w:rsidR="00D445E2" w:rsidRPr="00977A7D">
        <w:rPr>
          <w:rFonts w:ascii="Calibri" w:hAnsi="Calibri" w:cs="Calibri"/>
          <w:i w:val="0"/>
          <w:iCs/>
          <w:sz w:val="20"/>
        </w:rPr>
        <w:t>u</w:t>
      </w:r>
      <w:r w:rsidRPr="00977A7D">
        <w:rPr>
          <w:rFonts w:ascii="Calibri" w:hAnsi="Calibri" w:cs="Calibri"/>
          <w:i w:val="0"/>
          <w:iCs/>
          <w:sz w:val="20"/>
        </w:rPr>
        <w:t xml:space="preserve">nidades de </w:t>
      </w:r>
      <w:r w:rsidR="00AB0443" w:rsidRPr="00977A7D">
        <w:rPr>
          <w:rFonts w:ascii="Calibri" w:hAnsi="Calibri" w:cs="Calibri"/>
          <w:i w:val="0"/>
          <w:iCs/>
          <w:sz w:val="20"/>
        </w:rPr>
        <w:t>e</w:t>
      </w:r>
      <w:r w:rsidRPr="00977A7D">
        <w:rPr>
          <w:rFonts w:ascii="Calibri" w:hAnsi="Calibri" w:cs="Calibri"/>
          <w:i w:val="0"/>
          <w:iCs/>
          <w:sz w:val="20"/>
        </w:rPr>
        <w:t xml:space="preserve">mprendimiento activas en el </w:t>
      </w:r>
      <w:r w:rsidR="00AB0443" w:rsidRPr="00977A7D">
        <w:rPr>
          <w:rFonts w:ascii="Calibri" w:hAnsi="Calibri" w:cs="Calibri"/>
          <w:i w:val="0"/>
          <w:iCs/>
          <w:sz w:val="20"/>
        </w:rPr>
        <w:t>s</w:t>
      </w:r>
      <w:r w:rsidRPr="00977A7D">
        <w:rPr>
          <w:rFonts w:ascii="Calibri" w:hAnsi="Calibri" w:cs="Calibri"/>
          <w:i w:val="0"/>
          <w:iCs/>
          <w:sz w:val="20"/>
        </w:rPr>
        <w:t>istema</w:t>
      </w:r>
      <w:r w:rsidR="00AB0443" w:rsidRPr="00977A7D">
        <w:rPr>
          <w:rFonts w:ascii="Calibri" w:hAnsi="Calibri" w:cs="Calibri"/>
          <w:i w:val="0"/>
          <w:iCs/>
          <w:sz w:val="20"/>
        </w:rPr>
        <w:t xml:space="preserve"> de información.</w:t>
      </w:r>
    </w:p>
    <w:p w:rsidR="00F16768" w:rsidRPr="00977A7D" w:rsidRDefault="00F16768" w:rsidP="001C0E83">
      <w:pPr>
        <w:jc w:val="both"/>
        <w:rPr>
          <w:rFonts w:ascii="Calibri" w:hAnsi="Calibri" w:cs="Calibri"/>
          <w:b/>
          <w:i w:val="0"/>
          <w:iCs/>
          <w:sz w:val="20"/>
        </w:rPr>
      </w:pPr>
    </w:p>
    <w:p w:rsidR="006D04A6" w:rsidRPr="00977A7D" w:rsidRDefault="006D04A6" w:rsidP="006D04A6">
      <w:pPr>
        <w:pStyle w:val="Ttulo2"/>
        <w:rPr>
          <w:rFonts w:ascii="Calibri" w:hAnsi="Calibri" w:cs="Calibri"/>
          <w:sz w:val="20"/>
        </w:rPr>
      </w:pPr>
      <w:bookmarkStart w:id="24" w:name="_Toc515435959"/>
      <w:bookmarkStart w:id="25" w:name="_Toc520293601"/>
      <w:r w:rsidRPr="00977A7D">
        <w:rPr>
          <w:rFonts w:ascii="Calibri" w:hAnsi="Calibri" w:cs="Calibri"/>
          <w:sz w:val="20"/>
        </w:rPr>
        <w:t>2.3. CONFORMACIÓN DEL PLAN DE NEGOCIOS</w:t>
      </w:r>
      <w:bookmarkEnd w:id="24"/>
      <w:bookmarkEnd w:id="25"/>
    </w:p>
    <w:p w:rsidR="006D04A6" w:rsidRPr="00977A7D" w:rsidRDefault="006D04A6" w:rsidP="006D04A6">
      <w:pPr>
        <w:jc w:val="both"/>
        <w:rPr>
          <w:rFonts w:ascii="Calibri" w:hAnsi="Calibri" w:cs="Calibri"/>
          <w:b/>
          <w:i w:val="0"/>
          <w:iCs/>
          <w:sz w:val="20"/>
        </w:rPr>
      </w:pPr>
    </w:p>
    <w:p w:rsidR="006D04A6" w:rsidRPr="00977A7D" w:rsidRDefault="006D04A6" w:rsidP="006D04A6">
      <w:pPr>
        <w:pStyle w:val="TxBrp3"/>
        <w:spacing w:line="240" w:lineRule="auto"/>
        <w:rPr>
          <w:rFonts w:ascii="Calibri" w:hAnsi="Calibri" w:cs="Calibri"/>
          <w:iCs/>
          <w:sz w:val="20"/>
          <w:szCs w:val="20"/>
        </w:rPr>
      </w:pPr>
      <w:r w:rsidRPr="00977A7D">
        <w:rPr>
          <w:rFonts w:ascii="Calibri" w:hAnsi="Calibri" w:cs="Calibri"/>
          <w:iCs/>
          <w:sz w:val="20"/>
          <w:szCs w:val="20"/>
        </w:rPr>
        <w:t xml:space="preserve">La plataforma del sistema de información del Fondo Emprender está compuesta en cada Plan de Negocios por los siguientes módulos: </w:t>
      </w:r>
    </w:p>
    <w:p w:rsidR="006D04A6" w:rsidRPr="00977A7D" w:rsidRDefault="006D04A6" w:rsidP="006D04A6">
      <w:pPr>
        <w:pStyle w:val="TxBrp3"/>
        <w:spacing w:line="240" w:lineRule="auto"/>
        <w:rPr>
          <w:rFonts w:ascii="Calibri" w:hAnsi="Calibri" w:cs="Calibri"/>
          <w:iCs/>
          <w:sz w:val="20"/>
          <w:szCs w:val="20"/>
        </w:rPr>
      </w:pPr>
    </w:p>
    <w:p w:rsidR="006D04A6" w:rsidRPr="00977A7D" w:rsidRDefault="006D04A6" w:rsidP="006D04A6">
      <w:pPr>
        <w:pStyle w:val="TxBrp3"/>
        <w:ind w:left="564"/>
        <w:rPr>
          <w:rFonts w:ascii="Calibri" w:hAnsi="Calibri" w:cs="Calibri"/>
          <w:b/>
          <w:i/>
          <w:iCs/>
          <w:sz w:val="20"/>
          <w:szCs w:val="20"/>
        </w:rPr>
      </w:pPr>
      <w:r w:rsidRPr="00977A7D">
        <w:rPr>
          <w:rFonts w:ascii="Calibri" w:hAnsi="Calibri" w:cs="Calibri"/>
          <w:b/>
          <w:i/>
          <w:iCs/>
          <w:sz w:val="20"/>
          <w:szCs w:val="20"/>
        </w:rPr>
        <w:t>DATOS GENERALES</w:t>
      </w:r>
    </w:p>
    <w:p w:rsidR="006D04A6" w:rsidRPr="00977A7D" w:rsidRDefault="006D04A6" w:rsidP="006D04A6">
      <w:pPr>
        <w:pStyle w:val="TxBrp3"/>
        <w:numPr>
          <w:ilvl w:val="0"/>
          <w:numId w:val="39"/>
        </w:numPr>
        <w:ind w:left="1284"/>
        <w:rPr>
          <w:rFonts w:ascii="Calibri" w:hAnsi="Calibri" w:cs="Calibri"/>
          <w:i/>
          <w:iCs/>
          <w:sz w:val="20"/>
          <w:szCs w:val="20"/>
        </w:rPr>
      </w:pPr>
      <w:r w:rsidRPr="00977A7D">
        <w:rPr>
          <w:rFonts w:ascii="Calibri" w:hAnsi="Calibri" w:cs="Calibri"/>
          <w:i/>
          <w:iCs/>
          <w:sz w:val="20"/>
          <w:szCs w:val="20"/>
        </w:rPr>
        <w:t>Localización del plan de negocio</w:t>
      </w:r>
    </w:p>
    <w:p w:rsidR="006D04A6" w:rsidRPr="00977A7D" w:rsidRDefault="006D04A6" w:rsidP="006D04A6">
      <w:pPr>
        <w:pStyle w:val="TxBrp3"/>
        <w:ind w:left="564"/>
        <w:rPr>
          <w:rFonts w:ascii="Calibri" w:hAnsi="Calibri" w:cs="Calibri"/>
          <w:i/>
          <w:iCs/>
          <w:sz w:val="20"/>
          <w:szCs w:val="20"/>
        </w:rPr>
      </w:pPr>
    </w:p>
    <w:p w:rsidR="006D04A6" w:rsidRPr="00977A7D" w:rsidRDefault="006D04A6" w:rsidP="006D04A6">
      <w:pPr>
        <w:pStyle w:val="TxBrp3"/>
        <w:ind w:left="564"/>
        <w:rPr>
          <w:rFonts w:ascii="Calibri" w:hAnsi="Calibri" w:cs="Calibri"/>
          <w:b/>
          <w:i/>
          <w:iCs/>
          <w:sz w:val="20"/>
          <w:szCs w:val="20"/>
        </w:rPr>
      </w:pPr>
      <w:r w:rsidRPr="00977A7D">
        <w:rPr>
          <w:rFonts w:ascii="Calibri" w:hAnsi="Calibri" w:cs="Calibri"/>
          <w:b/>
          <w:i/>
          <w:iCs/>
          <w:sz w:val="20"/>
          <w:szCs w:val="20"/>
        </w:rPr>
        <w:t>I. QUIÉN ES EL PROTAGONISTA</w:t>
      </w:r>
    </w:p>
    <w:p w:rsidR="006D04A6" w:rsidRPr="00977A7D" w:rsidRDefault="006D04A6" w:rsidP="006D04A6">
      <w:pPr>
        <w:pStyle w:val="TxBrp3"/>
        <w:numPr>
          <w:ilvl w:val="0"/>
          <w:numId w:val="39"/>
        </w:numPr>
        <w:ind w:left="1284"/>
        <w:rPr>
          <w:rFonts w:ascii="Calibri" w:hAnsi="Calibri" w:cs="Calibri"/>
          <w:i/>
          <w:iCs/>
          <w:sz w:val="20"/>
          <w:szCs w:val="20"/>
        </w:rPr>
      </w:pPr>
      <w:r w:rsidRPr="00977A7D">
        <w:rPr>
          <w:rFonts w:ascii="Calibri" w:hAnsi="Calibri" w:cs="Calibri"/>
          <w:i/>
          <w:iCs/>
          <w:sz w:val="20"/>
          <w:szCs w:val="20"/>
        </w:rPr>
        <w:t>Perfil del cliente</w:t>
      </w:r>
    </w:p>
    <w:p w:rsidR="006D04A6" w:rsidRPr="00977A7D" w:rsidRDefault="006D04A6" w:rsidP="006D04A6">
      <w:pPr>
        <w:pStyle w:val="TxBrp3"/>
        <w:numPr>
          <w:ilvl w:val="0"/>
          <w:numId w:val="39"/>
        </w:numPr>
        <w:ind w:left="1284"/>
        <w:rPr>
          <w:rFonts w:ascii="Calibri" w:hAnsi="Calibri" w:cs="Calibri"/>
          <w:i/>
          <w:iCs/>
          <w:sz w:val="20"/>
          <w:szCs w:val="20"/>
        </w:rPr>
      </w:pPr>
      <w:r w:rsidRPr="00977A7D">
        <w:rPr>
          <w:rFonts w:ascii="Calibri" w:hAnsi="Calibri" w:cs="Calibri"/>
          <w:i/>
          <w:iCs/>
          <w:sz w:val="20"/>
          <w:szCs w:val="20"/>
        </w:rPr>
        <w:t>Necesidades o problemas a satisfacer</w:t>
      </w:r>
    </w:p>
    <w:p w:rsidR="006D04A6" w:rsidRPr="00977A7D" w:rsidRDefault="006D04A6" w:rsidP="006D04A6">
      <w:pPr>
        <w:pStyle w:val="TxBrp3"/>
        <w:ind w:left="564"/>
        <w:rPr>
          <w:rFonts w:ascii="Calibri" w:hAnsi="Calibri" w:cs="Calibri"/>
          <w:i/>
          <w:iCs/>
          <w:sz w:val="20"/>
          <w:szCs w:val="20"/>
        </w:rPr>
      </w:pPr>
    </w:p>
    <w:p w:rsidR="006D04A6" w:rsidRPr="00977A7D" w:rsidRDefault="006D04A6" w:rsidP="006D04A6">
      <w:pPr>
        <w:pStyle w:val="TxBrp3"/>
        <w:ind w:left="564"/>
        <w:rPr>
          <w:rFonts w:ascii="Calibri" w:hAnsi="Calibri" w:cs="Calibri"/>
          <w:b/>
          <w:i/>
          <w:iCs/>
          <w:sz w:val="20"/>
          <w:szCs w:val="20"/>
        </w:rPr>
      </w:pPr>
      <w:r w:rsidRPr="00977A7D">
        <w:rPr>
          <w:rFonts w:ascii="Calibri" w:hAnsi="Calibri" w:cs="Calibri"/>
          <w:b/>
          <w:i/>
          <w:iCs/>
          <w:sz w:val="20"/>
          <w:szCs w:val="20"/>
        </w:rPr>
        <w:t>II. EXISTE OPORTUNIDAD EN EL MERCADO</w:t>
      </w:r>
    </w:p>
    <w:p w:rsidR="006D04A6" w:rsidRPr="00977A7D" w:rsidRDefault="006D04A6" w:rsidP="006D04A6">
      <w:pPr>
        <w:pStyle w:val="TxBrp3"/>
        <w:numPr>
          <w:ilvl w:val="0"/>
          <w:numId w:val="40"/>
        </w:numPr>
        <w:ind w:left="1284"/>
        <w:rPr>
          <w:rFonts w:ascii="Calibri" w:hAnsi="Calibri" w:cs="Calibri"/>
          <w:i/>
          <w:iCs/>
          <w:sz w:val="20"/>
          <w:szCs w:val="20"/>
        </w:rPr>
      </w:pPr>
      <w:r w:rsidRPr="00977A7D">
        <w:rPr>
          <w:rFonts w:ascii="Calibri" w:hAnsi="Calibri" w:cs="Calibri"/>
          <w:i/>
          <w:iCs/>
          <w:sz w:val="20"/>
          <w:szCs w:val="20"/>
        </w:rPr>
        <w:t xml:space="preserve">Comportamiento de los segmentos del mercado </w:t>
      </w:r>
    </w:p>
    <w:p w:rsidR="006D04A6" w:rsidRPr="00977A7D" w:rsidRDefault="006D04A6" w:rsidP="006D04A6">
      <w:pPr>
        <w:pStyle w:val="TxBrp3"/>
        <w:numPr>
          <w:ilvl w:val="0"/>
          <w:numId w:val="40"/>
        </w:numPr>
        <w:ind w:left="1284"/>
        <w:rPr>
          <w:rFonts w:ascii="Calibri" w:hAnsi="Calibri" w:cs="Calibri"/>
          <w:i/>
          <w:iCs/>
          <w:sz w:val="20"/>
          <w:szCs w:val="20"/>
        </w:rPr>
      </w:pPr>
      <w:r w:rsidRPr="00977A7D">
        <w:rPr>
          <w:rFonts w:ascii="Calibri" w:hAnsi="Calibri" w:cs="Calibri"/>
          <w:i/>
          <w:iCs/>
          <w:sz w:val="20"/>
          <w:szCs w:val="20"/>
        </w:rPr>
        <w:t>Tendencia del crecimiento del mercado</w:t>
      </w:r>
    </w:p>
    <w:p w:rsidR="006D04A6" w:rsidRPr="00977A7D" w:rsidRDefault="006D04A6" w:rsidP="006D04A6">
      <w:pPr>
        <w:pStyle w:val="TxBrp3"/>
        <w:numPr>
          <w:ilvl w:val="0"/>
          <w:numId w:val="40"/>
        </w:numPr>
        <w:spacing w:line="240" w:lineRule="auto"/>
        <w:ind w:left="1284"/>
        <w:rPr>
          <w:rFonts w:ascii="Calibri" w:hAnsi="Calibri" w:cs="Calibri"/>
          <w:i/>
          <w:iCs/>
          <w:sz w:val="20"/>
          <w:szCs w:val="20"/>
        </w:rPr>
      </w:pPr>
      <w:r w:rsidRPr="00977A7D">
        <w:rPr>
          <w:rFonts w:ascii="Calibri" w:hAnsi="Calibri" w:cs="Calibri"/>
          <w:i/>
          <w:iCs/>
          <w:sz w:val="20"/>
          <w:szCs w:val="20"/>
        </w:rPr>
        <w:t>Análisis de la competencia</w:t>
      </w:r>
    </w:p>
    <w:p w:rsidR="006D04A6" w:rsidRPr="00977A7D" w:rsidRDefault="006D04A6" w:rsidP="006D04A6">
      <w:pPr>
        <w:pStyle w:val="TxBrp3"/>
        <w:spacing w:line="240" w:lineRule="auto"/>
        <w:ind w:left="564"/>
        <w:rPr>
          <w:rFonts w:ascii="Calibri" w:hAnsi="Calibri" w:cs="Calibri"/>
          <w:i/>
          <w:iCs/>
          <w:sz w:val="20"/>
          <w:szCs w:val="20"/>
        </w:rPr>
      </w:pPr>
    </w:p>
    <w:p w:rsidR="006D04A6" w:rsidRPr="00977A7D" w:rsidRDefault="006D04A6" w:rsidP="006D04A6">
      <w:pPr>
        <w:pStyle w:val="TxBrp3"/>
        <w:ind w:left="564"/>
        <w:rPr>
          <w:rFonts w:ascii="Calibri" w:hAnsi="Calibri" w:cs="Calibri"/>
          <w:b/>
          <w:i/>
          <w:iCs/>
          <w:sz w:val="20"/>
          <w:szCs w:val="20"/>
        </w:rPr>
      </w:pPr>
      <w:r w:rsidRPr="00977A7D">
        <w:rPr>
          <w:rFonts w:ascii="Calibri" w:hAnsi="Calibri" w:cs="Calibri"/>
          <w:b/>
          <w:i/>
          <w:iCs/>
          <w:sz w:val="20"/>
          <w:szCs w:val="20"/>
        </w:rPr>
        <w:t>III. CUÁL ES MI SOLUCIÓN</w:t>
      </w:r>
    </w:p>
    <w:p w:rsidR="006D04A6" w:rsidRPr="00977A7D" w:rsidRDefault="006D04A6" w:rsidP="006D04A6">
      <w:pPr>
        <w:pStyle w:val="TxBrp3"/>
        <w:numPr>
          <w:ilvl w:val="0"/>
          <w:numId w:val="41"/>
        </w:numPr>
        <w:ind w:left="1284"/>
        <w:rPr>
          <w:rFonts w:ascii="Calibri" w:hAnsi="Calibri" w:cs="Calibri"/>
          <w:i/>
          <w:iCs/>
          <w:sz w:val="20"/>
          <w:szCs w:val="20"/>
        </w:rPr>
      </w:pPr>
      <w:r w:rsidRPr="00977A7D">
        <w:rPr>
          <w:rFonts w:ascii="Calibri" w:hAnsi="Calibri" w:cs="Calibri"/>
          <w:i/>
          <w:iCs/>
          <w:sz w:val="20"/>
          <w:szCs w:val="20"/>
        </w:rPr>
        <w:t>Descripción del producto o servicio que satisface la necesidad o problema</w:t>
      </w:r>
    </w:p>
    <w:p w:rsidR="006D04A6" w:rsidRPr="00977A7D" w:rsidRDefault="006D04A6" w:rsidP="006D04A6">
      <w:pPr>
        <w:pStyle w:val="TxBrp3"/>
        <w:numPr>
          <w:ilvl w:val="0"/>
          <w:numId w:val="41"/>
        </w:numPr>
        <w:ind w:left="1284"/>
        <w:rPr>
          <w:rFonts w:ascii="Calibri" w:hAnsi="Calibri" w:cs="Calibri"/>
          <w:i/>
          <w:iCs/>
          <w:sz w:val="20"/>
          <w:szCs w:val="20"/>
        </w:rPr>
      </w:pPr>
      <w:r w:rsidRPr="00977A7D">
        <w:rPr>
          <w:rFonts w:ascii="Calibri" w:hAnsi="Calibri" w:cs="Calibri"/>
          <w:i/>
          <w:iCs/>
          <w:sz w:val="20"/>
          <w:szCs w:val="20"/>
        </w:rPr>
        <w:t>Concepto de negocio</w:t>
      </w:r>
    </w:p>
    <w:p w:rsidR="006D04A6" w:rsidRPr="00977A7D" w:rsidRDefault="006D04A6" w:rsidP="006D04A6">
      <w:pPr>
        <w:pStyle w:val="TxBrp3"/>
        <w:numPr>
          <w:ilvl w:val="0"/>
          <w:numId w:val="41"/>
        </w:numPr>
        <w:ind w:left="1284"/>
        <w:rPr>
          <w:rFonts w:ascii="Calibri" w:hAnsi="Calibri" w:cs="Calibri"/>
          <w:i/>
          <w:iCs/>
          <w:sz w:val="20"/>
          <w:szCs w:val="20"/>
        </w:rPr>
      </w:pPr>
      <w:r w:rsidRPr="00977A7D">
        <w:rPr>
          <w:rFonts w:ascii="Calibri" w:hAnsi="Calibri" w:cs="Calibri"/>
          <w:i/>
          <w:iCs/>
          <w:sz w:val="20"/>
          <w:szCs w:val="20"/>
        </w:rPr>
        <w:t>Componente diferenciador</w:t>
      </w:r>
    </w:p>
    <w:p w:rsidR="006D04A6" w:rsidRPr="00977A7D" w:rsidRDefault="006D04A6" w:rsidP="006D04A6">
      <w:pPr>
        <w:pStyle w:val="TxBrp3"/>
        <w:numPr>
          <w:ilvl w:val="0"/>
          <w:numId w:val="41"/>
        </w:numPr>
        <w:ind w:left="1284"/>
        <w:rPr>
          <w:rFonts w:ascii="Calibri" w:hAnsi="Calibri" w:cs="Calibri"/>
          <w:i/>
          <w:iCs/>
          <w:sz w:val="20"/>
          <w:szCs w:val="20"/>
        </w:rPr>
      </w:pPr>
      <w:r w:rsidRPr="00977A7D">
        <w:rPr>
          <w:rFonts w:ascii="Calibri" w:hAnsi="Calibri" w:cs="Calibri"/>
          <w:i/>
          <w:iCs/>
          <w:sz w:val="20"/>
          <w:szCs w:val="20"/>
        </w:rPr>
        <w:t>Validación de la aceptación del mercado – Cómo hizo la validación</w:t>
      </w:r>
    </w:p>
    <w:p w:rsidR="006D04A6" w:rsidRPr="00977A7D" w:rsidRDefault="006D04A6" w:rsidP="006D04A6">
      <w:pPr>
        <w:pStyle w:val="TxBrp3"/>
        <w:numPr>
          <w:ilvl w:val="0"/>
          <w:numId w:val="41"/>
        </w:numPr>
        <w:ind w:left="1284"/>
        <w:rPr>
          <w:rFonts w:ascii="Calibri" w:hAnsi="Calibri" w:cs="Calibri"/>
          <w:i/>
          <w:iCs/>
          <w:sz w:val="20"/>
          <w:szCs w:val="20"/>
        </w:rPr>
      </w:pPr>
      <w:r w:rsidRPr="00977A7D">
        <w:rPr>
          <w:rFonts w:ascii="Calibri" w:hAnsi="Calibri" w:cs="Calibri"/>
          <w:i/>
          <w:iCs/>
          <w:sz w:val="20"/>
          <w:szCs w:val="20"/>
        </w:rPr>
        <w:t>Avance logrado a la fecha</w:t>
      </w:r>
    </w:p>
    <w:p w:rsidR="006D04A6" w:rsidRPr="00977A7D" w:rsidRDefault="006D04A6" w:rsidP="006D04A6">
      <w:pPr>
        <w:pStyle w:val="TxBrp3"/>
        <w:numPr>
          <w:ilvl w:val="0"/>
          <w:numId w:val="41"/>
        </w:numPr>
        <w:ind w:left="1284"/>
        <w:rPr>
          <w:rFonts w:ascii="Calibri" w:hAnsi="Calibri" w:cs="Calibri"/>
          <w:i/>
          <w:iCs/>
          <w:sz w:val="20"/>
          <w:szCs w:val="20"/>
        </w:rPr>
      </w:pPr>
      <w:r w:rsidRPr="00977A7D">
        <w:rPr>
          <w:rFonts w:ascii="Calibri" w:hAnsi="Calibri" w:cs="Calibri"/>
          <w:i/>
          <w:iCs/>
          <w:sz w:val="20"/>
          <w:szCs w:val="20"/>
        </w:rPr>
        <w:t>Definición de productos (Ficha técnica de los productos o servicios)</w:t>
      </w:r>
    </w:p>
    <w:p w:rsidR="006D04A6" w:rsidRPr="00977A7D" w:rsidRDefault="006D04A6" w:rsidP="006D04A6">
      <w:pPr>
        <w:pStyle w:val="TxBrp3"/>
        <w:ind w:left="564"/>
        <w:rPr>
          <w:rFonts w:ascii="Calibri" w:hAnsi="Calibri" w:cs="Calibri"/>
          <w:i/>
          <w:iCs/>
          <w:sz w:val="20"/>
          <w:szCs w:val="20"/>
        </w:rPr>
      </w:pPr>
    </w:p>
    <w:p w:rsidR="006D04A6" w:rsidRPr="00977A7D" w:rsidRDefault="006D04A6" w:rsidP="006D04A6">
      <w:pPr>
        <w:pStyle w:val="TxBrp3"/>
        <w:ind w:left="564"/>
        <w:rPr>
          <w:rFonts w:ascii="Calibri" w:hAnsi="Calibri" w:cs="Calibri"/>
          <w:b/>
          <w:i/>
          <w:iCs/>
          <w:sz w:val="20"/>
          <w:szCs w:val="20"/>
        </w:rPr>
      </w:pPr>
      <w:r w:rsidRPr="00977A7D">
        <w:rPr>
          <w:rFonts w:ascii="Calibri" w:hAnsi="Calibri" w:cs="Calibri"/>
          <w:b/>
          <w:i/>
          <w:iCs/>
          <w:sz w:val="20"/>
          <w:szCs w:val="20"/>
        </w:rPr>
        <w:t>IV. CÓMO DESARROLLO MI SOLUCIÓN</w:t>
      </w:r>
    </w:p>
    <w:p w:rsidR="006D04A6" w:rsidRPr="00977A7D" w:rsidRDefault="006D04A6" w:rsidP="006D04A6">
      <w:pPr>
        <w:pStyle w:val="TxBrp3"/>
        <w:numPr>
          <w:ilvl w:val="0"/>
          <w:numId w:val="42"/>
        </w:numPr>
        <w:ind w:left="1284"/>
        <w:rPr>
          <w:rFonts w:ascii="Calibri" w:hAnsi="Calibri" w:cs="Calibri"/>
          <w:i/>
          <w:iCs/>
          <w:sz w:val="20"/>
          <w:szCs w:val="20"/>
        </w:rPr>
      </w:pPr>
      <w:r w:rsidRPr="00977A7D">
        <w:rPr>
          <w:rFonts w:ascii="Calibri" w:hAnsi="Calibri" w:cs="Calibri"/>
          <w:i/>
          <w:iCs/>
          <w:sz w:val="20"/>
          <w:szCs w:val="20"/>
        </w:rPr>
        <w:t>Cómo obtengo ingresos (Estrategia de generación de ingresos)</w:t>
      </w:r>
    </w:p>
    <w:p w:rsidR="006D04A6" w:rsidRPr="00977A7D" w:rsidRDefault="006D04A6" w:rsidP="006D04A6">
      <w:pPr>
        <w:pStyle w:val="TxBrp3"/>
        <w:numPr>
          <w:ilvl w:val="0"/>
          <w:numId w:val="42"/>
        </w:numPr>
        <w:ind w:left="1284"/>
        <w:rPr>
          <w:rFonts w:ascii="Calibri" w:hAnsi="Calibri" w:cs="Calibri"/>
          <w:i/>
          <w:iCs/>
          <w:sz w:val="20"/>
          <w:szCs w:val="20"/>
        </w:rPr>
      </w:pPr>
      <w:r w:rsidRPr="00977A7D">
        <w:rPr>
          <w:rFonts w:ascii="Calibri" w:hAnsi="Calibri" w:cs="Calibri"/>
          <w:i/>
          <w:iCs/>
          <w:sz w:val="20"/>
          <w:szCs w:val="20"/>
        </w:rPr>
        <w:t>Condiciones comerciales del portafolio de productos</w:t>
      </w:r>
    </w:p>
    <w:p w:rsidR="006D04A6" w:rsidRPr="00977A7D" w:rsidRDefault="006D04A6" w:rsidP="006D04A6">
      <w:pPr>
        <w:pStyle w:val="TxBrp3"/>
        <w:numPr>
          <w:ilvl w:val="0"/>
          <w:numId w:val="42"/>
        </w:numPr>
        <w:ind w:left="1284"/>
        <w:rPr>
          <w:rFonts w:ascii="Calibri" w:hAnsi="Calibri" w:cs="Calibri"/>
          <w:i/>
          <w:iCs/>
          <w:sz w:val="20"/>
          <w:szCs w:val="20"/>
        </w:rPr>
      </w:pPr>
      <w:r w:rsidRPr="00977A7D">
        <w:rPr>
          <w:rFonts w:ascii="Calibri" w:hAnsi="Calibri" w:cs="Calibri"/>
          <w:i/>
          <w:iCs/>
          <w:sz w:val="20"/>
          <w:szCs w:val="20"/>
        </w:rPr>
        <w:t>Proyección de producción y ventas</w:t>
      </w:r>
    </w:p>
    <w:p w:rsidR="006D04A6" w:rsidRPr="00977A7D" w:rsidRDefault="006D04A6" w:rsidP="006D04A6">
      <w:pPr>
        <w:pStyle w:val="TxBrp3"/>
        <w:numPr>
          <w:ilvl w:val="0"/>
          <w:numId w:val="42"/>
        </w:numPr>
        <w:ind w:left="1284"/>
        <w:rPr>
          <w:rFonts w:ascii="Calibri" w:hAnsi="Calibri" w:cs="Calibri"/>
          <w:i/>
          <w:iCs/>
          <w:sz w:val="20"/>
          <w:szCs w:val="20"/>
        </w:rPr>
      </w:pPr>
      <w:r w:rsidRPr="00977A7D">
        <w:rPr>
          <w:rFonts w:ascii="Calibri" w:hAnsi="Calibri" w:cs="Calibri"/>
          <w:i/>
          <w:iCs/>
          <w:sz w:val="20"/>
          <w:szCs w:val="20"/>
        </w:rPr>
        <w:t>Normatividad que aplica</w:t>
      </w:r>
    </w:p>
    <w:p w:rsidR="006D04A6" w:rsidRPr="00977A7D" w:rsidRDefault="006D04A6" w:rsidP="006D04A6">
      <w:pPr>
        <w:pStyle w:val="TxBrp3"/>
        <w:numPr>
          <w:ilvl w:val="0"/>
          <w:numId w:val="42"/>
        </w:numPr>
        <w:spacing w:line="240" w:lineRule="auto"/>
        <w:ind w:left="1284"/>
        <w:rPr>
          <w:rFonts w:ascii="Calibri" w:hAnsi="Calibri" w:cs="Calibri"/>
          <w:i/>
          <w:iCs/>
          <w:sz w:val="20"/>
          <w:szCs w:val="20"/>
        </w:rPr>
      </w:pPr>
      <w:r w:rsidRPr="00977A7D">
        <w:rPr>
          <w:rFonts w:ascii="Calibri" w:hAnsi="Calibri" w:cs="Calibri"/>
          <w:i/>
          <w:iCs/>
          <w:sz w:val="20"/>
          <w:szCs w:val="20"/>
        </w:rPr>
        <w:t>Condiciones y requerimientos técnicos (inversiones en maquinaria, adecuaciones, entre otros)</w:t>
      </w:r>
    </w:p>
    <w:p w:rsidR="006D04A6" w:rsidRPr="00977A7D" w:rsidRDefault="006D04A6" w:rsidP="006D04A6">
      <w:pPr>
        <w:pStyle w:val="TxBrp3"/>
        <w:numPr>
          <w:ilvl w:val="0"/>
          <w:numId w:val="42"/>
        </w:numPr>
        <w:ind w:left="1284"/>
        <w:rPr>
          <w:rFonts w:ascii="Calibri" w:hAnsi="Calibri" w:cs="Calibri"/>
          <w:i/>
          <w:iCs/>
          <w:sz w:val="20"/>
          <w:szCs w:val="20"/>
        </w:rPr>
      </w:pPr>
      <w:r w:rsidRPr="00977A7D">
        <w:rPr>
          <w:rFonts w:ascii="Calibri" w:hAnsi="Calibri" w:cs="Calibri"/>
          <w:i/>
          <w:iCs/>
          <w:sz w:val="20"/>
          <w:szCs w:val="20"/>
        </w:rPr>
        <w:t>Proceso de producción</w:t>
      </w:r>
    </w:p>
    <w:p w:rsidR="006D04A6" w:rsidRPr="00977A7D" w:rsidRDefault="006D04A6" w:rsidP="006D04A6">
      <w:pPr>
        <w:pStyle w:val="TxBrp3"/>
        <w:numPr>
          <w:ilvl w:val="0"/>
          <w:numId w:val="42"/>
        </w:numPr>
        <w:ind w:left="1284"/>
        <w:rPr>
          <w:rFonts w:ascii="Calibri" w:hAnsi="Calibri" w:cs="Calibri"/>
          <w:i/>
          <w:iCs/>
          <w:sz w:val="20"/>
          <w:szCs w:val="20"/>
        </w:rPr>
      </w:pPr>
      <w:r w:rsidRPr="00977A7D">
        <w:rPr>
          <w:rFonts w:ascii="Calibri" w:hAnsi="Calibri" w:cs="Calibri"/>
          <w:i/>
          <w:iCs/>
          <w:sz w:val="20"/>
          <w:szCs w:val="20"/>
        </w:rPr>
        <w:t>Capacidad productiva de la empresa</w:t>
      </w:r>
    </w:p>
    <w:p w:rsidR="006D04A6" w:rsidRPr="00977A7D" w:rsidRDefault="006D04A6" w:rsidP="006D04A6">
      <w:pPr>
        <w:pStyle w:val="TxBrp3"/>
        <w:numPr>
          <w:ilvl w:val="0"/>
          <w:numId w:val="42"/>
        </w:numPr>
        <w:ind w:left="1284"/>
        <w:rPr>
          <w:rFonts w:ascii="Calibri" w:hAnsi="Calibri" w:cs="Calibri"/>
          <w:i/>
          <w:iCs/>
          <w:sz w:val="20"/>
          <w:szCs w:val="20"/>
        </w:rPr>
      </w:pPr>
      <w:r w:rsidRPr="00977A7D">
        <w:rPr>
          <w:rFonts w:ascii="Calibri" w:hAnsi="Calibri" w:cs="Calibri"/>
          <w:i/>
          <w:iCs/>
          <w:sz w:val="20"/>
          <w:szCs w:val="20"/>
        </w:rPr>
        <w:t>Equipo de trabajo – cargos requeridos</w:t>
      </w:r>
    </w:p>
    <w:p w:rsidR="006D04A6" w:rsidRPr="00977A7D" w:rsidRDefault="006D04A6" w:rsidP="006D04A6">
      <w:pPr>
        <w:pStyle w:val="TxBrp3"/>
        <w:numPr>
          <w:ilvl w:val="0"/>
          <w:numId w:val="42"/>
        </w:numPr>
        <w:ind w:left="1284"/>
        <w:rPr>
          <w:rFonts w:ascii="Calibri" w:hAnsi="Calibri" w:cs="Calibri"/>
          <w:i/>
          <w:iCs/>
          <w:sz w:val="20"/>
          <w:szCs w:val="20"/>
        </w:rPr>
      </w:pPr>
      <w:r w:rsidRPr="00977A7D">
        <w:rPr>
          <w:rFonts w:ascii="Calibri" w:hAnsi="Calibri" w:cs="Calibri"/>
          <w:i/>
          <w:iCs/>
          <w:sz w:val="20"/>
          <w:szCs w:val="20"/>
        </w:rPr>
        <w:t>Perfil del emprendedor</w:t>
      </w:r>
    </w:p>
    <w:p w:rsidR="006D04A6" w:rsidRPr="00977A7D" w:rsidRDefault="006D04A6" w:rsidP="006D04A6">
      <w:pPr>
        <w:pStyle w:val="TxBrp3"/>
        <w:spacing w:line="240" w:lineRule="auto"/>
        <w:ind w:left="564"/>
        <w:rPr>
          <w:rFonts w:ascii="Calibri" w:hAnsi="Calibri" w:cs="Calibri"/>
          <w:i/>
          <w:iCs/>
          <w:sz w:val="20"/>
          <w:szCs w:val="20"/>
        </w:rPr>
      </w:pPr>
    </w:p>
    <w:p w:rsidR="006D04A6" w:rsidRPr="00977A7D" w:rsidRDefault="006D04A6" w:rsidP="006D04A6">
      <w:pPr>
        <w:pStyle w:val="TxBrp3"/>
        <w:ind w:left="564"/>
        <w:rPr>
          <w:rFonts w:ascii="Calibri" w:hAnsi="Calibri" w:cs="Calibri"/>
          <w:b/>
          <w:i/>
          <w:iCs/>
          <w:sz w:val="20"/>
          <w:szCs w:val="20"/>
        </w:rPr>
      </w:pPr>
      <w:r w:rsidRPr="00977A7D">
        <w:rPr>
          <w:rFonts w:ascii="Calibri" w:hAnsi="Calibri" w:cs="Calibri"/>
          <w:b/>
          <w:i/>
          <w:iCs/>
          <w:sz w:val="20"/>
          <w:szCs w:val="20"/>
        </w:rPr>
        <w:t>V. FUTURO DE MI NEGOCIO</w:t>
      </w:r>
    </w:p>
    <w:p w:rsidR="006D04A6" w:rsidRPr="00977A7D" w:rsidRDefault="006D04A6" w:rsidP="006D04A6">
      <w:pPr>
        <w:pStyle w:val="TxBrp3"/>
        <w:numPr>
          <w:ilvl w:val="0"/>
          <w:numId w:val="43"/>
        </w:numPr>
        <w:ind w:left="1284"/>
        <w:rPr>
          <w:rFonts w:ascii="Calibri" w:hAnsi="Calibri" w:cs="Calibri"/>
          <w:i/>
          <w:iCs/>
          <w:sz w:val="20"/>
          <w:szCs w:val="20"/>
        </w:rPr>
      </w:pPr>
      <w:r w:rsidRPr="00977A7D">
        <w:rPr>
          <w:rFonts w:ascii="Calibri" w:hAnsi="Calibri" w:cs="Calibri"/>
          <w:i/>
          <w:iCs/>
          <w:sz w:val="20"/>
          <w:szCs w:val="20"/>
        </w:rPr>
        <w:t>Estrategias y presupuesto para lograr la meta de producción y ventas</w:t>
      </w:r>
    </w:p>
    <w:p w:rsidR="006D04A6" w:rsidRPr="00977A7D" w:rsidRDefault="006D04A6" w:rsidP="006D04A6">
      <w:pPr>
        <w:pStyle w:val="TxBrp3"/>
        <w:numPr>
          <w:ilvl w:val="0"/>
          <w:numId w:val="43"/>
        </w:numPr>
        <w:ind w:left="1284"/>
        <w:rPr>
          <w:rFonts w:ascii="Calibri" w:hAnsi="Calibri" w:cs="Calibri"/>
          <w:i/>
          <w:iCs/>
          <w:sz w:val="20"/>
          <w:szCs w:val="20"/>
        </w:rPr>
      </w:pPr>
      <w:r w:rsidRPr="00977A7D">
        <w:rPr>
          <w:rFonts w:ascii="Calibri" w:hAnsi="Calibri" w:cs="Calibri"/>
          <w:i/>
          <w:iCs/>
          <w:sz w:val="20"/>
          <w:szCs w:val="20"/>
        </w:rPr>
        <w:t>Periodo de arranque del proyecto</w:t>
      </w:r>
    </w:p>
    <w:p w:rsidR="006D04A6" w:rsidRPr="00977A7D" w:rsidRDefault="006D04A6" w:rsidP="006D04A6">
      <w:pPr>
        <w:pStyle w:val="TxBrp3"/>
        <w:numPr>
          <w:ilvl w:val="0"/>
          <w:numId w:val="43"/>
        </w:numPr>
        <w:ind w:left="1284"/>
        <w:rPr>
          <w:rFonts w:ascii="Calibri" w:hAnsi="Calibri" w:cs="Calibri"/>
          <w:i/>
          <w:iCs/>
          <w:sz w:val="20"/>
          <w:szCs w:val="20"/>
        </w:rPr>
      </w:pPr>
      <w:r w:rsidRPr="00977A7D">
        <w:rPr>
          <w:rFonts w:ascii="Calibri" w:hAnsi="Calibri" w:cs="Calibri"/>
          <w:i/>
          <w:iCs/>
          <w:sz w:val="20"/>
          <w:szCs w:val="20"/>
        </w:rPr>
        <w:t>Periodo improductivo</w:t>
      </w:r>
    </w:p>
    <w:p w:rsidR="006D04A6" w:rsidRPr="00977A7D" w:rsidRDefault="006D04A6" w:rsidP="006D04A6">
      <w:pPr>
        <w:pStyle w:val="TxBrp3"/>
        <w:ind w:left="564"/>
        <w:rPr>
          <w:rFonts w:ascii="Calibri" w:hAnsi="Calibri" w:cs="Calibri"/>
          <w:i/>
          <w:iCs/>
          <w:sz w:val="20"/>
          <w:szCs w:val="20"/>
        </w:rPr>
      </w:pPr>
    </w:p>
    <w:p w:rsidR="006D04A6" w:rsidRPr="00977A7D" w:rsidRDefault="006D04A6" w:rsidP="006D04A6">
      <w:pPr>
        <w:pStyle w:val="TxBrp3"/>
        <w:spacing w:line="240" w:lineRule="auto"/>
        <w:ind w:left="564"/>
        <w:rPr>
          <w:rFonts w:ascii="Calibri" w:hAnsi="Calibri" w:cs="Calibri"/>
          <w:b/>
          <w:i/>
          <w:iCs/>
          <w:sz w:val="20"/>
          <w:szCs w:val="20"/>
        </w:rPr>
      </w:pPr>
      <w:r w:rsidRPr="00977A7D">
        <w:rPr>
          <w:rFonts w:ascii="Calibri" w:hAnsi="Calibri" w:cs="Calibri"/>
          <w:b/>
          <w:i/>
          <w:iCs/>
          <w:sz w:val="20"/>
          <w:szCs w:val="20"/>
        </w:rPr>
        <w:t>VI. ESTRUCTURA FINANCIERA</w:t>
      </w:r>
    </w:p>
    <w:p w:rsidR="006D04A6" w:rsidRPr="00977A7D" w:rsidRDefault="006D04A6" w:rsidP="006D04A6">
      <w:pPr>
        <w:pStyle w:val="TxBrp3"/>
        <w:spacing w:line="240" w:lineRule="auto"/>
        <w:ind w:left="564"/>
        <w:rPr>
          <w:rFonts w:ascii="Calibri" w:hAnsi="Calibri" w:cs="Calibri"/>
          <w:i/>
          <w:iCs/>
          <w:sz w:val="20"/>
          <w:szCs w:val="20"/>
        </w:rPr>
      </w:pPr>
    </w:p>
    <w:p w:rsidR="006D04A6" w:rsidRPr="00977A7D" w:rsidRDefault="006D04A6" w:rsidP="006D04A6">
      <w:pPr>
        <w:pStyle w:val="TxBrp3"/>
        <w:ind w:left="564"/>
        <w:rPr>
          <w:rFonts w:ascii="Calibri" w:hAnsi="Calibri" w:cs="Calibri"/>
          <w:b/>
          <w:i/>
          <w:iCs/>
          <w:sz w:val="20"/>
          <w:szCs w:val="20"/>
        </w:rPr>
      </w:pPr>
      <w:r w:rsidRPr="00977A7D">
        <w:rPr>
          <w:rFonts w:ascii="Calibri" w:hAnsi="Calibri" w:cs="Calibri"/>
          <w:b/>
          <w:i/>
          <w:iCs/>
          <w:sz w:val="20"/>
          <w:szCs w:val="20"/>
        </w:rPr>
        <w:t>VII. QUÉ RIESGOS ENFRENTO</w:t>
      </w:r>
    </w:p>
    <w:p w:rsidR="006D04A6" w:rsidRPr="00977A7D" w:rsidRDefault="006D04A6" w:rsidP="006D04A6">
      <w:pPr>
        <w:pStyle w:val="TxBrp3"/>
        <w:numPr>
          <w:ilvl w:val="0"/>
          <w:numId w:val="44"/>
        </w:numPr>
        <w:ind w:left="1284"/>
        <w:rPr>
          <w:rFonts w:ascii="Calibri" w:hAnsi="Calibri" w:cs="Calibri"/>
          <w:i/>
          <w:iCs/>
          <w:sz w:val="20"/>
          <w:szCs w:val="20"/>
        </w:rPr>
      </w:pPr>
      <w:r w:rsidRPr="00977A7D">
        <w:rPr>
          <w:rFonts w:ascii="Calibri" w:hAnsi="Calibri" w:cs="Calibri"/>
          <w:i/>
          <w:iCs/>
          <w:sz w:val="20"/>
          <w:szCs w:val="20"/>
        </w:rPr>
        <w:t>Factores externos e internos que pueden afectar la operación del negocio</w:t>
      </w:r>
    </w:p>
    <w:p w:rsidR="006D04A6" w:rsidRPr="00977A7D" w:rsidRDefault="006D04A6" w:rsidP="006D04A6">
      <w:pPr>
        <w:pStyle w:val="TxBrp3"/>
        <w:numPr>
          <w:ilvl w:val="0"/>
          <w:numId w:val="44"/>
        </w:numPr>
        <w:ind w:left="1284"/>
        <w:rPr>
          <w:rFonts w:ascii="Calibri" w:hAnsi="Calibri" w:cs="Calibri"/>
          <w:i/>
          <w:iCs/>
          <w:sz w:val="20"/>
          <w:szCs w:val="20"/>
        </w:rPr>
      </w:pPr>
      <w:r w:rsidRPr="00977A7D">
        <w:rPr>
          <w:rFonts w:ascii="Calibri" w:hAnsi="Calibri" w:cs="Calibri"/>
          <w:i/>
          <w:iCs/>
          <w:sz w:val="20"/>
          <w:szCs w:val="20"/>
        </w:rPr>
        <w:t>Cómo puede mitigar los riesgos identificados</w:t>
      </w:r>
    </w:p>
    <w:p w:rsidR="006D04A6" w:rsidRPr="00977A7D" w:rsidRDefault="006D04A6" w:rsidP="006D04A6">
      <w:pPr>
        <w:pStyle w:val="TxBrp3"/>
        <w:ind w:left="564"/>
        <w:rPr>
          <w:rFonts w:ascii="Calibri" w:hAnsi="Calibri" w:cs="Calibri"/>
          <w:i/>
          <w:iCs/>
          <w:sz w:val="20"/>
          <w:szCs w:val="20"/>
        </w:rPr>
      </w:pPr>
    </w:p>
    <w:p w:rsidR="006D04A6" w:rsidRPr="00977A7D" w:rsidRDefault="006D04A6" w:rsidP="006D04A6">
      <w:pPr>
        <w:pStyle w:val="TxBrp3"/>
        <w:ind w:left="564"/>
        <w:rPr>
          <w:rFonts w:ascii="Calibri" w:hAnsi="Calibri" w:cs="Calibri"/>
          <w:b/>
          <w:i/>
          <w:iCs/>
          <w:sz w:val="20"/>
          <w:szCs w:val="20"/>
        </w:rPr>
      </w:pPr>
      <w:r w:rsidRPr="00977A7D">
        <w:rPr>
          <w:rFonts w:ascii="Calibri" w:hAnsi="Calibri" w:cs="Calibri"/>
          <w:b/>
          <w:i/>
          <w:iCs/>
          <w:sz w:val="20"/>
          <w:szCs w:val="20"/>
        </w:rPr>
        <w:t>VIII. RESUMEN EJECUTIVO</w:t>
      </w:r>
    </w:p>
    <w:p w:rsidR="006D04A6" w:rsidRPr="00977A7D" w:rsidRDefault="006D04A6" w:rsidP="006D04A6">
      <w:pPr>
        <w:pStyle w:val="TxBrp3"/>
        <w:ind w:left="564"/>
        <w:rPr>
          <w:rFonts w:ascii="Calibri" w:hAnsi="Calibri" w:cs="Calibri"/>
          <w:i/>
          <w:iCs/>
          <w:sz w:val="20"/>
          <w:szCs w:val="20"/>
        </w:rPr>
      </w:pPr>
    </w:p>
    <w:p w:rsidR="006D04A6" w:rsidRPr="00977A7D" w:rsidRDefault="006D04A6" w:rsidP="006D04A6">
      <w:pPr>
        <w:pStyle w:val="TxBrp3"/>
        <w:spacing w:line="240" w:lineRule="auto"/>
        <w:ind w:left="564"/>
        <w:rPr>
          <w:rFonts w:ascii="Calibri" w:hAnsi="Calibri" w:cs="Calibri"/>
          <w:b/>
          <w:i/>
          <w:iCs/>
          <w:sz w:val="20"/>
          <w:szCs w:val="20"/>
        </w:rPr>
      </w:pPr>
      <w:r w:rsidRPr="00977A7D">
        <w:rPr>
          <w:rFonts w:ascii="Calibri" w:hAnsi="Calibri" w:cs="Calibri"/>
          <w:b/>
          <w:i/>
          <w:iCs/>
          <w:sz w:val="20"/>
          <w:szCs w:val="20"/>
        </w:rPr>
        <w:t>IX. PLAN OPERATIVO</w:t>
      </w:r>
    </w:p>
    <w:p w:rsidR="009E2113" w:rsidRPr="00977A7D" w:rsidRDefault="009E2113" w:rsidP="009E2113">
      <w:pPr>
        <w:pStyle w:val="TxBrp3"/>
        <w:spacing w:line="240" w:lineRule="auto"/>
        <w:rPr>
          <w:rFonts w:ascii="Calibri" w:hAnsi="Calibri" w:cs="Calibri"/>
          <w:iCs/>
          <w:sz w:val="20"/>
          <w:szCs w:val="20"/>
        </w:rPr>
      </w:pPr>
    </w:p>
    <w:p w:rsidR="001D5190" w:rsidRPr="00977A7D" w:rsidRDefault="001D5190" w:rsidP="001C0E83">
      <w:pPr>
        <w:pStyle w:val="Ttulo2"/>
        <w:rPr>
          <w:rFonts w:ascii="Calibri" w:hAnsi="Calibri" w:cs="Calibri"/>
          <w:sz w:val="20"/>
        </w:rPr>
      </w:pPr>
    </w:p>
    <w:p w:rsidR="00155381" w:rsidRPr="00977A7D" w:rsidRDefault="00123267" w:rsidP="001C0E83">
      <w:pPr>
        <w:pStyle w:val="Ttulo2"/>
        <w:rPr>
          <w:rFonts w:ascii="Calibri" w:hAnsi="Calibri" w:cs="Calibri"/>
          <w:sz w:val="20"/>
        </w:rPr>
      </w:pPr>
      <w:bookmarkStart w:id="26" w:name="_Toc520293602"/>
      <w:r w:rsidRPr="00977A7D">
        <w:rPr>
          <w:rFonts w:ascii="Calibri" w:hAnsi="Calibri" w:cs="Calibri"/>
          <w:sz w:val="20"/>
        </w:rPr>
        <w:t xml:space="preserve">2.4. </w:t>
      </w:r>
      <w:r w:rsidR="00155381" w:rsidRPr="00977A7D">
        <w:rPr>
          <w:rFonts w:ascii="Calibri" w:hAnsi="Calibri" w:cs="Calibri"/>
          <w:sz w:val="20"/>
        </w:rPr>
        <w:t>REGISTRO Y PRESENTACIÓN DE PLANES DE NEGOCIO</w:t>
      </w:r>
      <w:bookmarkEnd w:id="26"/>
    </w:p>
    <w:p w:rsidR="00155381" w:rsidRPr="00977A7D" w:rsidRDefault="00155381" w:rsidP="001C0E83">
      <w:pPr>
        <w:pStyle w:val="CUERPOTEXTO"/>
        <w:spacing w:before="0" w:after="0" w:line="240" w:lineRule="auto"/>
        <w:ind w:firstLine="0"/>
        <w:rPr>
          <w:rFonts w:ascii="Calibri" w:hAnsi="Calibri" w:cs="Calibri"/>
          <w:b/>
          <w:color w:val="auto"/>
          <w:sz w:val="20"/>
          <w:szCs w:val="20"/>
          <w:lang w:val="es-ES_tradnl"/>
        </w:rPr>
      </w:pPr>
    </w:p>
    <w:p w:rsidR="004E7522" w:rsidRPr="00977A7D" w:rsidRDefault="004E7522" w:rsidP="001C0E83">
      <w:pPr>
        <w:pStyle w:val="Continuarlista"/>
        <w:spacing w:after="0"/>
        <w:ind w:left="0"/>
        <w:jc w:val="both"/>
        <w:rPr>
          <w:rFonts w:ascii="Calibri" w:hAnsi="Calibri" w:cs="Calibri"/>
          <w:i w:val="0"/>
          <w:sz w:val="20"/>
        </w:rPr>
      </w:pPr>
      <w:r w:rsidRPr="00977A7D">
        <w:rPr>
          <w:rFonts w:ascii="Calibri" w:hAnsi="Calibri" w:cs="Calibri"/>
          <w:i w:val="0"/>
          <w:sz w:val="20"/>
        </w:rPr>
        <w:t>Los planes de negocios deberán ser presentados por los emprendedores a través</w:t>
      </w:r>
      <w:r w:rsidR="00CD4C90" w:rsidRPr="00977A7D">
        <w:rPr>
          <w:rFonts w:ascii="Calibri" w:hAnsi="Calibri" w:cs="Calibri"/>
          <w:i w:val="0"/>
          <w:sz w:val="20"/>
        </w:rPr>
        <w:t xml:space="preserve"> de las </w:t>
      </w:r>
      <w:r w:rsidR="00D445E2" w:rsidRPr="00977A7D">
        <w:rPr>
          <w:rFonts w:ascii="Calibri" w:hAnsi="Calibri" w:cs="Calibri"/>
          <w:i w:val="0"/>
          <w:sz w:val="20"/>
        </w:rPr>
        <w:t>u</w:t>
      </w:r>
      <w:r w:rsidR="00CD4C90" w:rsidRPr="00977A7D">
        <w:rPr>
          <w:rFonts w:ascii="Calibri" w:hAnsi="Calibri" w:cs="Calibri"/>
          <w:i w:val="0"/>
          <w:sz w:val="20"/>
        </w:rPr>
        <w:t>nidades de e</w:t>
      </w:r>
      <w:r w:rsidRPr="00977A7D">
        <w:rPr>
          <w:rFonts w:ascii="Calibri" w:hAnsi="Calibri" w:cs="Calibri"/>
          <w:i w:val="0"/>
          <w:sz w:val="20"/>
        </w:rPr>
        <w:t>mprendimiento de los centros del SENA y por la</w:t>
      </w:r>
      <w:r w:rsidR="00CD4C90" w:rsidRPr="00977A7D">
        <w:rPr>
          <w:rFonts w:ascii="Calibri" w:hAnsi="Calibri" w:cs="Calibri"/>
          <w:i w:val="0"/>
          <w:sz w:val="20"/>
        </w:rPr>
        <w:t>s</w:t>
      </w:r>
      <w:r w:rsidRPr="00977A7D">
        <w:rPr>
          <w:rFonts w:ascii="Calibri" w:hAnsi="Calibri" w:cs="Calibri"/>
          <w:i w:val="0"/>
          <w:sz w:val="20"/>
        </w:rPr>
        <w:t xml:space="preserve"> unidades de emprendimiento</w:t>
      </w:r>
      <w:r w:rsidR="00CD4C90" w:rsidRPr="00977A7D">
        <w:rPr>
          <w:rFonts w:ascii="Calibri" w:hAnsi="Calibri" w:cs="Calibri"/>
          <w:i w:val="0"/>
          <w:sz w:val="20"/>
        </w:rPr>
        <w:t xml:space="preserve"> externas,</w:t>
      </w:r>
      <w:r w:rsidRPr="00977A7D">
        <w:rPr>
          <w:rFonts w:ascii="Calibri" w:hAnsi="Calibri" w:cs="Calibri"/>
          <w:i w:val="0"/>
          <w:sz w:val="20"/>
        </w:rPr>
        <w:t xml:space="preserve"> que hayan suscrito certificado de compromiso con el Fondo</w:t>
      </w:r>
      <w:r w:rsidR="00CD4C90" w:rsidRPr="00977A7D">
        <w:rPr>
          <w:rFonts w:ascii="Calibri" w:hAnsi="Calibri" w:cs="Calibri"/>
          <w:i w:val="0"/>
          <w:sz w:val="20"/>
        </w:rPr>
        <w:t xml:space="preserve"> Emprender</w:t>
      </w:r>
      <w:r w:rsidRPr="00977A7D">
        <w:rPr>
          <w:rFonts w:ascii="Calibri" w:hAnsi="Calibri" w:cs="Calibri"/>
          <w:i w:val="0"/>
          <w:sz w:val="20"/>
        </w:rPr>
        <w:t xml:space="preserve">, a través </w:t>
      </w:r>
      <w:r w:rsidR="00CD4C90" w:rsidRPr="00977A7D">
        <w:rPr>
          <w:rFonts w:ascii="Calibri" w:hAnsi="Calibri" w:cs="Calibri"/>
          <w:i w:val="0"/>
          <w:sz w:val="20"/>
        </w:rPr>
        <w:t>de</w:t>
      </w:r>
      <w:r w:rsidRPr="00977A7D">
        <w:rPr>
          <w:rFonts w:ascii="Calibri" w:hAnsi="Calibri" w:cs="Calibri"/>
          <w:i w:val="0"/>
          <w:sz w:val="20"/>
        </w:rPr>
        <w:t xml:space="preserve">l </w:t>
      </w:r>
      <w:r w:rsidR="00CD4C90" w:rsidRPr="00977A7D">
        <w:rPr>
          <w:rFonts w:ascii="Calibri" w:hAnsi="Calibri" w:cs="Calibri"/>
          <w:i w:val="0"/>
          <w:sz w:val="20"/>
        </w:rPr>
        <w:t>s</w:t>
      </w:r>
      <w:r w:rsidRPr="00977A7D">
        <w:rPr>
          <w:rFonts w:ascii="Calibri" w:hAnsi="Calibri" w:cs="Calibri"/>
          <w:i w:val="0"/>
          <w:sz w:val="20"/>
        </w:rPr>
        <w:t>istema de información disponible en la página</w:t>
      </w:r>
      <w:r w:rsidR="004958D6" w:rsidRPr="00977A7D">
        <w:rPr>
          <w:rFonts w:ascii="Calibri" w:hAnsi="Calibri" w:cs="Calibri"/>
          <w:i w:val="0"/>
          <w:sz w:val="20"/>
        </w:rPr>
        <w:t xml:space="preserve"> </w:t>
      </w:r>
      <w:hyperlink r:id="rId22" w:tooltip="http://www.fondoemprender.com/" w:history="1">
        <w:r w:rsidRPr="00EE2713">
          <w:rPr>
            <w:rStyle w:val="Hipervnculo"/>
            <w:rFonts w:ascii="Calibri" w:hAnsi="Calibri" w:cs="Calibri"/>
            <w:b/>
            <w:i w:val="0"/>
            <w:sz w:val="20"/>
          </w:rPr>
          <w:t>www.fondoemprender.com</w:t>
        </w:r>
      </w:hyperlink>
      <w:r w:rsidRPr="00977A7D">
        <w:rPr>
          <w:rFonts w:ascii="Calibri" w:hAnsi="Calibri" w:cs="Calibri"/>
          <w:i w:val="0"/>
          <w:sz w:val="20"/>
        </w:rPr>
        <w:t>, y podrán presentarse planes de negocios</w:t>
      </w:r>
      <w:r w:rsidR="00CD4C90" w:rsidRPr="00977A7D">
        <w:rPr>
          <w:rFonts w:ascii="Calibri" w:hAnsi="Calibri" w:cs="Calibri"/>
          <w:i w:val="0"/>
          <w:sz w:val="20"/>
        </w:rPr>
        <w:t>, de acuerdo a lo estipulado</w:t>
      </w:r>
      <w:r w:rsidR="00CB2675" w:rsidRPr="00977A7D">
        <w:rPr>
          <w:rFonts w:ascii="Calibri" w:hAnsi="Calibri" w:cs="Calibri"/>
          <w:i w:val="0"/>
          <w:sz w:val="20"/>
        </w:rPr>
        <w:t xml:space="preserve"> en el numeral 1.6</w:t>
      </w:r>
      <w:r w:rsidRPr="00977A7D">
        <w:rPr>
          <w:rFonts w:ascii="Calibri" w:hAnsi="Calibri" w:cs="Calibri"/>
          <w:i w:val="0"/>
          <w:sz w:val="20"/>
        </w:rPr>
        <w:t xml:space="preserve"> del presente documento.</w:t>
      </w:r>
    </w:p>
    <w:p w:rsidR="005146AC" w:rsidRPr="00977A7D" w:rsidRDefault="005146AC" w:rsidP="001C0E83">
      <w:pPr>
        <w:pStyle w:val="Continuarlista"/>
        <w:spacing w:after="0"/>
        <w:ind w:left="0"/>
        <w:jc w:val="both"/>
        <w:rPr>
          <w:rFonts w:ascii="Calibri" w:hAnsi="Calibri" w:cs="Calibri"/>
          <w:i w:val="0"/>
          <w:sz w:val="20"/>
        </w:rPr>
      </w:pPr>
    </w:p>
    <w:p w:rsidR="000B03AB" w:rsidRPr="00977A7D" w:rsidRDefault="000B03AB" w:rsidP="000B03AB">
      <w:pPr>
        <w:pStyle w:val="Listaconvietas2"/>
        <w:numPr>
          <w:ilvl w:val="0"/>
          <w:numId w:val="0"/>
        </w:numPr>
        <w:jc w:val="both"/>
        <w:rPr>
          <w:rFonts w:ascii="Calibri" w:hAnsi="Calibri" w:cs="Calibri"/>
          <w:i w:val="0"/>
          <w:sz w:val="20"/>
        </w:rPr>
      </w:pPr>
      <w:r w:rsidRPr="00977A7D">
        <w:rPr>
          <w:rFonts w:ascii="Calibri" w:hAnsi="Calibri" w:cs="Calibri"/>
          <w:i w:val="0"/>
          <w:sz w:val="20"/>
        </w:rPr>
        <w:t>Los planes de negocio deberán ser presentados según las condiciones, plazos, términos y topes que para tal fin se establezcan en cada convocatoria, y quienes los presenten deberán cumplir los siguientes requisitos:</w:t>
      </w:r>
    </w:p>
    <w:p w:rsidR="000B03AB" w:rsidRPr="00977A7D" w:rsidRDefault="000B03AB" w:rsidP="000B03AB">
      <w:pPr>
        <w:pStyle w:val="Listaconvietas2"/>
        <w:numPr>
          <w:ilvl w:val="0"/>
          <w:numId w:val="0"/>
        </w:numPr>
        <w:jc w:val="both"/>
        <w:rPr>
          <w:rFonts w:ascii="Calibri" w:hAnsi="Calibri" w:cs="Calibri"/>
          <w:i w:val="0"/>
          <w:sz w:val="20"/>
        </w:rPr>
      </w:pPr>
    </w:p>
    <w:p w:rsidR="003F6AFA" w:rsidRPr="00977A7D" w:rsidRDefault="000B03AB" w:rsidP="003F6AFA">
      <w:pPr>
        <w:pStyle w:val="Listaconvietas2"/>
        <w:numPr>
          <w:ilvl w:val="0"/>
          <w:numId w:val="26"/>
        </w:numPr>
        <w:jc w:val="both"/>
        <w:rPr>
          <w:rFonts w:ascii="Calibri" w:hAnsi="Calibri" w:cs="Calibri"/>
          <w:i w:val="0"/>
          <w:sz w:val="20"/>
        </w:rPr>
      </w:pPr>
      <w:r w:rsidRPr="00977A7D">
        <w:rPr>
          <w:rFonts w:ascii="Calibri" w:hAnsi="Calibri" w:cs="Calibri"/>
          <w:i w:val="0"/>
          <w:sz w:val="20"/>
        </w:rPr>
        <w:t>No haber recibido en oportunidad anterior recursos del Fondo Emprender.</w:t>
      </w:r>
    </w:p>
    <w:p w:rsidR="003F6AFA" w:rsidRPr="00977A7D" w:rsidRDefault="000B03AB" w:rsidP="003F6AFA">
      <w:pPr>
        <w:pStyle w:val="Listaconvietas2"/>
        <w:numPr>
          <w:ilvl w:val="0"/>
          <w:numId w:val="26"/>
        </w:numPr>
        <w:jc w:val="both"/>
        <w:rPr>
          <w:rFonts w:ascii="Calibri" w:hAnsi="Calibri" w:cs="Calibri"/>
          <w:i w:val="0"/>
          <w:sz w:val="20"/>
        </w:rPr>
      </w:pPr>
      <w:r w:rsidRPr="00977A7D">
        <w:rPr>
          <w:rFonts w:ascii="Calibri" w:hAnsi="Calibri" w:cs="Calibri"/>
          <w:i w:val="0"/>
          <w:sz w:val="20"/>
        </w:rPr>
        <w:t xml:space="preserve">Haber superado la etapa de validación del perfil emprendedor, del equipo de trabajo del plan, la validación temprana de mercado y sostenibilidad del negocio establecida en el artículo 10 del </w:t>
      </w:r>
      <w:r w:rsidR="001F4972" w:rsidRPr="00977A7D">
        <w:rPr>
          <w:rFonts w:ascii="Calibri" w:hAnsi="Calibri" w:cs="Calibri"/>
          <w:i w:val="0"/>
          <w:sz w:val="20"/>
        </w:rPr>
        <w:t>Acuerdo 0006</w:t>
      </w:r>
      <w:r w:rsidR="00252079" w:rsidRPr="00977A7D">
        <w:rPr>
          <w:rFonts w:ascii="Calibri" w:hAnsi="Calibri" w:cs="Calibri"/>
          <w:i w:val="0"/>
          <w:sz w:val="20"/>
        </w:rPr>
        <w:t xml:space="preserve"> de 2017</w:t>
      </w:r>
      <w:r w:rsidR="001F4972" w:rsidRPr="00977A7D">
        <w:rPr>
          <w:rFonts w:ascii="Calibri" w:hAnsi="Calibri" w:cs="Calibri"/>
          <w:i w:val="0"/>
          <w:sz w:val="20"/>
        </w:rPr>
        <w:t>.</w:t>
      </w:r>
    </w:p>
    <w:p w:rsidR="003F6AFA" w:rsidRPr="00977A7D" w:rsidRDefault="000B03AB" w:rsidP="003F6AFA">
      <w:pPr>
        <w:pStyle w:val="Listaconvietas2"/>
        <w:numPr>
          <w:ilvl w:val="0"/>
          <w:numId w:val="26"/>
        </w:numPr>
        <w:jc w:val="both"/>
        <w:rPr>
          <w:rFonts w:ascii="Calibri" w:hAnsi="Calibri" w:cs="Calibri"/>
          <w:i w:val="0"/>
          <w:sz w:val="20"/>
        </w:rPr>
      </w:pPr>
      <w:r w:rsidRPr="00977A7D">
        <w:rPr>
          <w:rFonts w:ascii="Calibri" w:hAnsi="Calibri" w:cs="Calibri"/>
          <w:i w:val="0"/>
          <w:sz w:val="20"/>
        </w:rPr>
        <w:t>Haber recibido la aprobación técnica para su plan de negocio por parte del responsable de la unidad de emprendimiento a que alude el artículo 11 del Acuerdo</w:t>
      </w:r>
      <w:r w:rsidR="008E64F6" w:rsidRPr="00977A7D">
        <w:rPr>
          <w:rFonts w:ascii="Calibri" w:hAnsi="Calibri" w:cs="Calibri"/>
          <w:i w:val="0"/>
          <w:sz w:val="20"/>
        </w:rPr>
        <w:t xml:space="preserve"> 0006</w:t>
      </w:r>
      <w:r w:rsidR="00252079" w:rsidRPr="00977A7D">
        <w:rPr>
          <w:rFonts w:ascii="Calibri" w:hAnsi="Calibri" w:cs="Calibri"/>
          <w:i w:val="0"/>
          <w:sz w:val="20"/>
        </w:rPr>
        <w:t xml:space="preserve"> de 2017</w:t>
      </w:r>
      <w:r w:rsidRPr="00977A7D">
        <w:rPr>
          <w:rFonts w:ascii="Calibri" w:hAnsi="Calibri" w:cs="Calibri"/>
          <w:i w:val="0"/>
          <w:sz w:val="20"/>
        </w:rPr>
        <w:t xml:space="preserve">, en la etapa de formulación y postulación del plan de negocio. </w:t>
      </w:r>
    </w:p>
    <w:p w:rsidR="000B03AB" w:rsidRPr="00977A7D" w:rsidRDefault="000B03AB" w:rsidP="003F6AFA">
      <w:pPr>
        <w:pStyle w:val="Listaconvietas2"/>
        <w:numPr>
          <w:ilvl w:val="0"/>
          <w:numId w:val="26"/>
        </w:numPr>
        <w:jc w:val="both"/>
        <w:rPr>
          <w:rFonts w:ascii="Calibri" w:hAnsi="Calibri" w:cs="Calibri"/>
          <w:i w:val="0"/>
          <w:sz w:val="20"/>
        </w:rPr>
      </w:pPr>
      <w:r w:rsidRPr="00977A7D">
        <w:rPr>
          <w:rFonts w:ascii="Calibri" w:hAnsi="Calibri" w:cs="Calibri"/>
          <w:i w:val="0"/>
          <w:sz w:val="20"/>
        </w:rPr>
        <w:t xml:space="preserve">No estar incurso en ninguna causal de inhabilidad o incompatibilidad consagradas </w:t>
      </w:r>
      <w:r w:rsidR="003F6AFA" w:rsidRPr="00977A7D">
        <w:rPr>
          <w:rFonts w:ascii="Calibri" w:hAnsi="Calibri" w:cs="Calibri"/>
          <w:i w:val="0"/>
          <w:sz w:val="20"/>
        </w:rPr>
        <w:t>e</w:t>
      </w:r>
      <w:r w:rsidRPr="00977A7D">
        <w:rPr>
          <w:rFonts w:ascii="Calibri" w:hAnsi="Calibri" w:cs="Calibri"/>
          <w:i w:val="0"/>
          <w:sz w:val="20"/>
        </w:rPr>
        <w:t>n la ley para contratar con el Estado.</w:t>
      </w:r>
    </w:p>
    <w:p w:rsidR="003F6AFA" w:rsidRPr="00977A7D" w:rsidRDefault="000B03AB" w:rsidP="003F6AFA">
      <w:pPr>
        <w:pStyle w:val="Listaconvietas2"/>
        <w:numPr>
          <w:ilvl w:val="0"/>
          <w:numId w:val="26"/>
        </w:numPr>
        <w:jc w:val="both"/>
        <w:rPr>
          <w:rFonts w:ascii="Calibri" w:hAnsi="Calibri" w:cs="Calibri"/>
          <w:i w:val="0"/>
          <w:sz w:val="20"/>
        </w:rPr>
      </w:pPr>
      <w:r w:rsidRPr="00977A7D">
        <w:rPr>
          <w:rFonts w:ascii="Calibri" w:hAnsi="Calibri" w:cs="Calibri"/>
          <w:i w:val="0"/>
          <w:sz w:val="20"/>
        </w:rPr>
        <w:t>No estar desempeñando ningún cargo público.</w:t>
      </w:r>
    </w:p>
    <w:p w:rsidR="003F6AFA" w:rsidRPr="00977A7D" w:rsidRDefault="000B03AB" w:rsidP="003F6AFA">
      <w:pPr>
        <w:pStyle w:val="Listaconvietas2"/>
        <w:numPr>
          <w:ilvl w:val="0"/>
          <w:numId w:val="26"/>
        </w:numPr>
        <w:jc w:val="both"/>
        <w:rPr>
          <w:rFonts w:ascii="Calibri" w:hAnsi="Calibri" w:cs="Calibri"/>
          <w:i w:val="0"/>
          <w:sz w:val="20"/>
        </w:rPr>
      </w:pPr>
      <w:r w:rsidRPr="00977A7D">
        <w:rPr>
          <w:rFonts w:ascii="Calibri" w:hAnsi="Calibri" w:cs="Calibri"/>
          <w:i w:val="0"/>
          <w:sz w:val="20"/>
        </w:rPr>
        <w:t>No existir ningún tipo de vinculación laboral o contractual con el Servicio Nacional de Aprendizaje - SENA, exceptuando el contrato de aprendizaje.</w:t>
      </w:r>
    </w:p>
    <w:p w:rsidR="003F6AFA" w:rsidRPr="00977A7D" w:rsidRDefault="000B03AB" w:rsidP="003F6AFA">
      <w:pPr>
        <w:pStyle w:val="Listaconvietas2"/>
        <w:numPr>
          <w:ilvl w:val="0"/>
          <w:numId w:val="26"/>
        </w:numPr>
        <w:jc w:val="both"/>
        <w:rPr>
          <w:rFonts w:ascii="Calibri" w:hAnsi="Calibri" w:cs="Calibri"/>
          <w:i w:val="0"/>
          <w:sz w:val="20"/>
        </w:rPr>
      </w:pPr>
      <w:r w:rsidRPr="00977A7D">
        <w:rPr>
          <w:rFonts w:ascii="Calibri" w:hAnsi="Calibri" w:cs="Calibri"/>
          <w:i w:val="0"/>
          <w:sz w:val="20"/>
        </w:rPr>
        <w:t xml:space="preserve">Haber cumplido con las etapas señaladas en los numerales 1, 2 </w:t>
      </w:r>
      <w:r w:rsidR="00252079" w:rsidRPr="00977A7D">
        <w:rPr>
          <w:rFonts w:ascii="Calibri" w:hAnsi="Calibri" w:cs="Calibri"/>
          <w:i w:val="0"/>
          <w:sz w:val="20"/>
        </w:rPr>
        <w:t xml:space="preserve">y 3 del artículo 10 del </w:t>
      </w:r>
      <w:r w:rsidRPr="00977A7D">
        <w:rPr>
          <w:rFonts w:ascii="Calibri" w:hAnsi="Calibri" w:cs="Calibri"/>
          <w:i w:val="0"/>
          <w:sz w:val="20"/>
        </w:rPr>
        <w:t>Acuerdo</w:t>
      </w:r>
      <w:r w:rsidR="000C58F9" w:rsidRPr="00977A7D">
        <w:rPr>
          <w:rFonts w:ascii="Calibri" w:hAnsi="Calibri" w:cs="Calibri"/>
          <w:i w:val="0"/>
          <w:sz w:val="20"/>
        </w:rPr>
        <w:t xml:space="preserve"> 0006</w:t>
      </w:r>
      <w:r w:rsidR="00252079" w:rsidRPr="00977A7D">
        <w:rPr>
          <w:rFonts w:ascii="Calibri" w:hAnsi="Calibri" w:cs="Calibri"/>
          <w:i w:val="0"/>
          <w:sz w:val="20"/>
        </w:rPr>
        <w:t xml:space="preserve"> de 2017</w:t>
      </w:r>
      <w:r w:rsidRPr="00977A7D">
        <w:rPr>
          <w:rFonts w:ascii="Calibri" w:hAnsi="Calibri" w:cs="Calibri"/>
          <w:i w:val="0"/>
          <w:sz w:val="20"/>
        </w:rPr>
        <w:t>.</w:t>
      </w:r>
    </w:p>
    <w:p w:rsidR="000B03AB" w:rsidRPr="00977A7D" w:rsidRDefault="000B03AB" w:rsidP="003F6AFA">
      <w:pPr>
        <w:pStyle w:val="Listaconvietas2"/>
        <w:numPr>
          <w:ilvl w:val="0"/>
          <w:numId w:val="26"/>
        </w:numPr>
        <w:jc w:val="both"/>
        <w:rPr>
          <w:rFonts w:ascii="Calibri" w:hAnsi="Calibri" w:cs="Calibri"/>
          <w:i w:val="0"/>
          <w:sz w:val="20"/>
        </w:rPr>
      </w:pPr>
      <w:r w:rsidRPr="00977A7D">
        <w:rPr>
          <w:rFonts w:ascii="Calibri" w:hAnsi="Calibri" w:cs="Calibri"/>
          <w:i w:val="0"/>
          <w:sz w:val="20"/>
        </w:rPr>
        <w:t>Señalar la dedicación de los beneficiarios al proyecto, la cual se debe expresar claramente en la formulación del plan de negocio, indicando si es dedicación de tiempo completo y exclusivo o de tiempo parcial. El emprendedor indicará su compromiso de asistir directa y personalmente a todas las citaciones que realicen la interventoría, la unidad de emprendimiento o el operador de los recursos.</w:t>
      </w:r>
    </w:p>
    <w:p w:rsidR="00C70859" w:rsidRPr="00977A7D" w:rsidRDefault="00C70859" w:rsidP="00275E81">
      <w:pPr>
        <w:pStyle w:val="Listaconvietas2"/>
        <w:numPr>
          <w:ilvl w:val="0"/>
          <w:numId w:val="0"/>
        </w:numPr>
        <w:ind w:left="720"/>
        <w:jc w:val="both"/>
        <w:rPr>
          <w:rFonts w:ascii="Calibri" w:hAnsi="Calibri" w:cs="Calibri"/>
          <w:i w:val="0"/>
          <w:sz w:val="20"/>
        </w:rPr>
      </w:pPr>
      <w:bookmarkStart w:id="27" w:name="_GoBack"/>
      <w:bookmarkEnd w:id="27"/>
    </w:p>
    <w:p w:rsidR="000B03AB" w:rsidRPr="00977A7D" w:rsidRDefault="000B03AB" w:rsidP="009D7057">
      <w:pPr>
        <w:pStyle w:val="Listaconvietas2"/>
        <w:numPr>
          <w:ilvl w:val="0"/>
          <w:numId w:val="0"/>
        </w:numPr>
        <w:ind w:left="283" w:hanging="283"/>
        <w:jc w:val="both"/>
        <w:rPr>
          <w:rFonts w:ascii="Calibri" w:hAnsi="Calibri" w:cs="Calibri"/>
          <w:i w:val="0"/>
          <w:sz w:val="20"/>
        </w:rPr>
      </w:pPr>
    </w:p>
    <w:p w:rsidR="000B03AB" w:rsidRPr="00977A7D" w:rsidRDefault="000B03AB" w:rsidP="003F6AFA">
      <w:pPr>
        <w:pStyle w:val="Listaconvietas2"/>
        <w:numPr>
          <w:ilvl w:val="0"/>
          <w:numId w:val="0"/>
        </w:numPr>
        <w:jc w:val="both"/>
        <w:rPr>
          <w:rFonts w:ascii="Calibri" w:hAnsi="Calibri" w:cs="Calibri"/>
          <w:i w:val="0"/>
          <w:sz w:val="20"/>
        </w:rPr>
      </w:pPr>
      <w:r w:rsidRPr="00977A7D">
        <w:rPr>
          <w:rFonts w:ascii="Calibri" w:hAnsi="Calibri" w:cs="Calibri"/>
          <w:b/>
          <w:i w:val="0"/>
          <w:sz w:val="20"/>
        </w:rPr>
        <w:t xml:space="preserve">Parágrafo. </w:t>
      </w:r>
      <w:r w:rsidRPr="00977A7D">
        <w:rPr>
          <w:rFonts w:ascii="Calibri" w:hAnsi="Calibri" w:cs="Calibri"/>
          <w:i w:val="0"/>
          <w:sz w:val="20"/>
        </w:rPr>
        <w:t>El emprendedor que haya sido condenado por delitos contra la Administración Pública, estafa, abuso de confianza, utilización indebida de información privilegiada, lavado de activos y soborno nacional o transnacional será excluido de los beneficios del Fondo Emprender.</w:t>
      </w:r>
    </w:p>
    <w:p w:rsidR="00C70859" w:rsidRPr="00977A7D" w:rsidRDefault="00C70859" w:rsidP="003F6AFA">
      <w:pPr>
        <w:pStyle w:val="Listaconvietas2"/>
        <w:numPr>
          <w:ilvl w:val="0"/>
          <w:numId w:val="0"/>
        </w:numPr>
        <w:jc w:val="both"/>
        <w:rPr>
          <w:rFonts w:ascii="Calibri" w:hAnsi="Calibri" w:cs="Calibri"/>
          <w:i w:val="0"/>
          <w:sz w:val="20"/>
        </w:rPr>
      </w:pPr>
    </w:p>
    <w:p w:rsidR="00C70859" w:rsidRPr="00977A7D" w:rsidRDefault="00C70859" w:rsidP="003F6AFA">
      <w:pPr>
        <w:pStyle w:val="Listaconvietas2"/>
        <w:numPr>
          <w:ilvl w:val="0"/>
          <w:numId w:val="0"/>
        </w:numPr>
        <w:jc w:val="both"/>
        <w:rPr>
          <w:rFonts w:ascii="Calibri" w:hAnsi="Calibri" w:cs="Calibri"/>
          <w:i w:val="0"/>
          <w:sz w:val="20"/>
        </w:rPr>
      </w:pPr>
      <w:r w:rsidRPr="00977A7D">
        <w:rPr>
          <w:rFonts w:ascii="Calibri" w:hAnsi="Calibri" w:cs="Calibri"/>
          <w:b/>
          <w:i w:val="0"/>
          <w:sz w:val="20"/>
        </w:rPr>
        <w:t>NOTA 1</w:t>
      </w:r>
      <w:r w:rsidR="00632281" w:rsidRPr="00977A7D">
        <w:rPr>
          <w:rFonts w:ascii="Calibri" w:hAnsi="Calibri" w:cs="Calibri"/>
          <w:b/>
          <w:i w:val="0"/>
          <w:sz w:val="20"/>
        </w:rPr>
        <w:t>: por</w:t>
      </w:r>
      <w:r w:rsidRPr="00977A7D">
        <w:rPr>
          <w:rFonts w:ascii="Calibri" w:hAnsi="Calibri" w:cs="Calibri"/>
          <w:b/>
          <w:i w:val="0"/>
          <w:sz w:val="20"/>
        </w:rPr>
        <w:t xml:space="preserve"> tratarse de una convocatoria focalizada para financiar iniciativas </w:t>
      </w:r>
      <w:r w:rsidR="008D1D5E" w:rsidRPr="00977A7D">
        <w:rPr>
          <w:rFonts w:ascii="Calibri" w:hAnsi="Calibri" w:cs="Calibri"/>
          <w:b/>
          <w:i w:val="0"/>
          <w:sz w:val="20"/>
        </w:rPr>
        <w:t xml:space="preserve">para </w:t>
      </w:r>
      <w:r w:rsidR="00CD2074" w:rsidRPr="00977A7D">
        <w:rPr>
          <w:rFonts w:ascii="Calibri" w:hAnsi="Calibri" w:cs="Calibri"/>
          <w:b/>
          <w:i w:val="0"/>
          <w:sz w:val="20"/>
        </w:rPr>
        <w:t>el</w:t>
      </w:r>
      <w:r w:rsidR="000C1F29">
        <w:rPr>
          <w:rFonts w:ascii="Calibri" w:hAnsi="Calibri" w:cs="Calibri"/>
          <w:b/>
          <w:i w:val="0"/>
          <w:sz w:val="20"/>
        </w:rPr>
        <w:t xml:space="preserve"> sector agropecuario</w:t>
      </w:r>
      <w:r w:rsidR="008D1D5E" w:rsidRPr="00977A7D">
        <w:rPr>
          <w:rFonts w:ascii="Calibri" w:hAnsi="Calibri" w:cs="Calibri"/>
          <w:b/>
          <w:i w:val="0"/>
          <w:sz w:val="20"/>
        </w:rPr>
        <w:t xml:space="preserve"> solo podrán presen</w:t>
      </w:r>
      <w:r w:rsidR="000C1F29">
        <w:rPr>
          <w:rFonts w:ascii="Calibri" w:hAnsi="Calibri" w:cs="Calibri"/>
          <w:b/>
          <w:i w:val="0"/>
          <w:sz w:val="20"/>
        </w:rPr>
        <w:t>tarse planes de esta naturaleza.</w:t>
      </w:r>
    </w:p>
    <w:p w:rsidR="000B03AB" w:rsidRPr="00977A7D" w:rsidRDefault="000B03AB" w:rsidP="000B03AB">
      <w:pPr>
        <w:pStyle w:val="Listaconvietas2"/>
        <w:numPr>
          <w:ilvl w:val="0"/>
          <w:numId w:val="0"/>
        </w:numPr>
        <w:ind w:left="283" w:hanging="283"/>
        <w:rPr>
          <w:rFonts w:ascii="Calibri" w:hAnsi="Calibri" w:cs="Calibri"/>
          <w:i w:val="0"/>
          <w:sz w:val="20"/>
        </w:rPr>
      </w:pPr>
    </w:p>
    <w:p w:rsidR="00E12C92" w:rsidRPr="00977A7D" w:rsidRDefault="00E12C92" w:rsidP="00724102">
      <w:pPr>
        <w:pStyle w:val="Listaconvietas2"/>
        <w:numPr>
          <w:ilvl w:val="0"/>
          <w:numId w:val="0"/>
        </w:numPr>
        <w:jc w:val="both"/>
        <w:rPr>
          <w:rFonts w:ascii="Calibri" w:hAnsi="Calibri" w:cs="Calibri"/>
          <w:i w:val="0"/>
          <w:sz w:val="20"/>
        </w:rPr>
      </w:pPr>
      <w:r w:rsidRPr="00977A7D">
        <w:rPr>
          <w:rFonts w:ascii="Calibri" w:hAnsi="Calibri" w:cs="Calibri"/>
          <w:i w:val="0"/>
          <w:sz w:val="20"/>
        </w:rPr>
        <w:t>NOTA</w:t>
      </w:r>
      <w:r w:rsidR="00C70859" w:rsidRPr="00977A7D">
        <w:rPr>
          <w:rFonts w:ascii="Calibri" w:hAnsi="Calibri" w:cs="Calibri"/>
          <w:i w:val="0"/>
          <w:sz w:val="20"/>
        </w:rPr>
        <w:t xml:space="preserve"> </w:t>
      </w:r>
      <w:r w:rsidR="00F1613A" w:rsidRPr="00977A7D">
        <w:rPr>
          <w:rFonts w:ascii="Calibri" w:hAnsi="Calibri" w:cs="Calibri"/>
          <w:i w:val="0"/>
          <w:sz w:val="20"/>
        </w:rPr>
        <w:t>2:</w:t>
      </w:r>
      <w:r w:rsidR="00724102" w:rsidRPr="00977A7D">
        <w:rPr>
          <w:rFonts w:ascii="Calibri" w:hAnsi="Calibri" w:cs="Calibri"/>
          <w:i w:val="0"/>
          <w:sz w:val="20"/>
        </w:rPr>
        <w:t xml:space="preserve"> </w:t>
      </w:r>
      <w:r w:rsidRPr="00977A7D">
        <w:rPr>
          <w:rFonts w:ascii="Calibri" w:hAnsi="Calibri" w:cs="Calibri"/>
          <w:i w:val="0"/>
          <w:sz w:val="20"/>
        </w:rPr>
        <w:t xml:space="preserve">Previo al proceso de evaluación, se exige la acreditación del perfil de beneficiario, para lo cual el emprendedor deberá entregar a FONADE, en los tiempos </w:t>
      </w:r>
      <w:r w:rsidR="004047E2" w:rsidRPr="00977A7D">
        <w:rPr>
          <w:rFonts w:ascii="Calibri" w:hAnsi="Calibri" w:cs="Calibri"/>
          <w:i w:val="0"/>
          <w:sz w:val="20"/>
        </w:rPr>
        <w:t xml:space="preserve">y condiciones </w:t>
      </w:r>
      <w:r w:rsidRPr="00977A7D">
        <w:rPr>
          <w:rFonts w:ascii="Calibri" w:hAnsi="Calibri" w:cs="Calibri"/>
          <w:i w:val="0"/>
          <w:sz w:val="20"/>
        </w:rPr>
        <w:t>definidos según el numeral 2.1 de los términos de referencia, toda la documentación soporte requerida, es decir:</w:t>
      </w:r>
    </w:p>
    <w:p w:rsidR="00E12C92" w:rsidRPr="00977A7D" w:rsidRDefault="00E12C92" w:rsidP="00E12C92">
      <w:pPr>
        <w:pStyle w:val="Listaconvietas2"/>
        <w:numPr>
          <w:ilvl w:val="0"/>
          <w:numId w:val="0"/>
        </w:numPr>
        <w:jc w:val="both"/>
        <w:rPr>
          <w:rFonts w:ascii="Calibri" w:hAnsi="Calibri" w:cs="Calibri"/>
          <w:i w:val="0"/>
          <w:sz w:val="20"/>
        </w:rPr>
      </w:pPr>
    </w:p>
    <w:p w:rsidR="00E12C92" w:rsidRPr="00977A7D" w:rsidRDefault="00E12C92" w:rsidP="0078172F">
      <w:pPr>
        <w:pStyle w:val="Listaconvietas2"/>
        <w:numPr>
          <w:ilvl w:val="0"/>
          <w:numId w:val="20"/>
        </w:numPr>
        <w:ind w:left="709" w:hanging="291"/>
        <w:jc w:val="both"/>
        <w:rPr>
          <w:rFonts w:ascii="Calibri" w:hAnsi="Calibri" w:cs="Calibri"/>
          <w:i w:val="0"/>
          <w:sz w:val="20"/>
        </w:rPr>
      </w:pPr>
      <w:r w:rsidRPr="00977A7D">
        <w:rPr>
          <w:rFonts w:ascii="Calibri" w:hAnsi="Calibri" w:cs="Calibri"/>
          <w:i w:val="0"/>
          <w:sz w:val="20"/>
        </w:rPr>
        <w:t>Certificación de estudios</w:t>
      </w:r>
    </w:p>
    <w:p w:rsidR="00E12C92" w:rsidRPr="00977A7D" w:rsidRDefault="00E12C92" w:rsidP="0078172F">
      <w:pPr>
        <w:pStyle w:val="Listaconvietas2"/>
        <w:numPr>
          <w:ilvl w:val="0"/>
          <w:numId w:val="20"/>
        </w:numPr>
        <w:ind w:left="709" w:hanging="291"/>
        <w:jc w:val="both"/>
        <w:rPr>
          <w:rFonts w:ascii="Calibri" w:hAnsi="Calibri" w:cs="Calibri"/>
          <w:i w:val="0"/>
          <w:sz w:val="20"/>
        </w:rPr>
      </w:pPr>
      <w:r w:rsidRPr="00977A7D">
        <w:rPr>
          <w:rFonts w:ascii="Calibri" w:hAnsi="Calibri" w:cs="Calibri"/>
          <w:i w:val="0"/>
          <w:sz w:val="20"/>
        </w:rPr>
        <w:t>Documento de identidad</w:t>
      </w:r>
    </w:p>
    <w:p w:rsidR="00E12C92" w:rsidRPr="00977A7D" w:rsidRDefault="00E12C92" w:rsidP="0078172F">
      <w:pPr>
        <w:pStyle w:val="Listaconvietas2"/>
        <w:numPr>
          <w:ilvl w:val="0"/>
          <w:numId w:val="20"/>
        </w:numPr>
        <w:ind w:left="709" w:hanging="291"/>
        <w:jc w:val="both"/>
        <w:rPr>
          <w:rFonts w:ascii="Calibri" w:hAnsi="Calibri" w:cs="Calibri"/>
          <w:i w:val="0"/>
          <w:sz w:val="20"/>
        </w:rPr>
      </w:pPr>
      <w:r w:rsidRPr="00977A7D">
        <w:rPr>
          <w:rFonts w:ascii="Calibri" w:hAnsi="Calibri" w:cs="Calibri"/>
          <w:i w:val="0"/>
          <w:sz w:val="20"/>
        </w:rPr>
        <w:t xml:space="preserve">Certificación de </w:t>
      </w:r>
      <w:r w:rsidR="00252079" w:rsidRPr="00977A7D">
        <w:rPr>
          <w:rFonts w:ascii="Calibri" w:hAnsi="Calibri" w:cs="Calibri"/>
          <w:b/>
          <w:i w:val="0"/>
          <w:sz w:val="20"/>
        </w:rPr>
        <w:t>población vulnerable</w:t>
      </w:r>
      <w:r w:rsidR="00252079" w:rsidRPr="00977A7D">
        <w:rPr>
          <w:rFonts w:ascii="Calibri" w:hAnsi="Calibri" w:cs="Calibri"/>
          <w:i w:val="0"/>
          <w:sz w:val="20"/>
        </w:rPr>
        <w:t xml:space="preserve"> emitido por Prosperidad Social </w:t>
      </w:r>
      <w:r w:rsidR="006C412A" w:rsidRPr="00977A7D">
        <w:rPr>
          <w:rFonts w:ascii="Calibri" w:hAnsi="Calibri" w:cs="Calibri"/>
          <w:i w:val="0"/>
          <w:sz w:val="20"/>
        </w:rPr>
        <w:t>o certificado del Registro Ú</w:t>
      </w:r>
      <w:r w:rsidRPr="00977A7D">
        <w:rPr>
          <w:rFonts w:ascii="Calibri" w:hAnsi="Calibri" w:cs="Calibri"/>
          <w:i w:val="0"/>
          <w:sz w:val="20"/>
        </w:rPr>
        <w:t xml:space="preserve">nico de </w:t>
      </w:r>
      <w:r w:rsidR="006C412A" w:rsidRPr="00977A7D">
        <w:rPr>
          <w:rFonts w:ascii="Calibri" w:hAnsi="Calibri" w:cs="Calibri"/>
          <w:i w:val="0"/>
          <w:sz w:val="20"/>
        </w:rPr>
        <w:t>V</w:t>
      </w:r>
      <w:r w:rsidR="004047E2" w:rsidRPr="00977A7D">
        <w:rPr>
          <w:rFonts w:ascii="Calibri" w:hAnsi="Calibri" w:cs="Calibri"/>
          <w:i w:val="0"/>
          <w:sz w:val="20"/>
        </w:rPr>
        <w:t>íctimas</w:t>
      </w:r>
      <w:r w:rsidRPr="00977A7D">
        <w:rPr>
          <w:rFonts w:ascii="Calibri" w:hAnsi="Calibri" w:cs="Calibri"/>
          <w:i w:val="0"/>
          <w:sz w:val="20"/>
        </w:rPr>
        <w:t xml:space="preserve"> donde se encuentre </w:t>
      </w:r>
      <w:r w:rsidR="00D445E2" w:rsidRPr="00977A7D">
        <w:rPr>
          <w:rFonts w:ascii="Calibri" w:hAnsi="Calibri" w:cs="Calibri"/>
          <w:i w:val="0"/>
          <w:sz w:val="20"/>
        </w:rPr>
        <w:t>incluido,</w:t>
      </w:r>
      <w:r w:rsidRPr="00977A7D">
        <w:rPr>
          <w:rFonts w:ascii="Calibri" w:hAnsi="Calibri" w:cs="Calibri"/>
          <w:i w:val="0"/>
          <w:sz w:val="20"/>
        </w:rPr>
        <w:t xml:space="preserve"> sí el emprendedor se presenta en cumplimiento del numeral </w:t>
      </w:r>
      <w:r w:rsidR="00252079" w:rsidRPr="00977A7D">
        <w:rPr>
          <w:rFonts w:ascii="Calibri" w:hAnsi="Calibri" w:cs="Calibri"/>
          <w:i w:val="0"/>
          <w:sz w:val="20"/>
        </w:rPr>
        <w:t>6</w:t>
      </w:r>
      <w:r w:rsidRPr="00977A7D">
        <w:rPr>
          <w:rFonts w:ascii="Calibri" w:hAnsi="Calibri" w:cs="Calibri"/>
          <w:i w:val="0"/>
          <w:sz w:val="20"/>
        </w:rPr>
        <w:t xml:space="preserve"> del ítem 1.5 de los presentes términos de referencia</w:t>
      </w:r>
    </w:p>
    <w:p w:rsidR="00E12C92" w:rsidRPr="00977A7D" w:rsidRDefault="00E12C92" w:rsidP="0078172F">
      <w:pPr>
        <w:pStyle w:val="Listaconvietas2"/>
        <w:numPr>
          <w:ilvl w:val="0"/>
          <w:numId w:val="20"/>
        </w:numPr>
        <w:ind w:left="709" w:hanging="291"/>
        <w:jc w:val="both"/>
        <w:rPr>
          <w:rFonts w:ascii="Calibri" w:hAnsi="Calibri" w:cs="Calibri"/>
          <w:i w:val="0"/>
          <w:sz w:val="20"/>
        </w:rPr>
      </w:pPr>
      <w:r w:rsidRPr="00977A7D">
        <w:rPr>
          <w:rFonts w:ascii="Calibri" w:hAnsi="Calibri" w:cs="Calibri"/>
          <w:i w:val="0"/>
          <w:sz w:val="20"/>
        </w:rPr>
        <w:t xml:space="preserve">Certificado de registro de retornados de la Cancillería, sí el emprendedor se presenta en cumplimiento del numeral </w:t>
      </w:r>
      <w:r w:rsidR="00252079" w:rsidRPr="00977A7D">
        <w:rPr>
          <w:rFonts w:ascii="Calibri" w:hAnsi="Calibri" w:cs="Calibri"/>
          <w:i w:val="0"/>
          <w:sz w:val="20"/>
        </w:rPr>
        <w:t>7</w:t>
      </w:r>
      <w:r w:rsidRPr="00977A7D">
        <w:rPr>
          <w:rFonts w:ascii="Calibri" w:hAnsi="Calibri" w:cs="Calibri"/>
          <w:i w:val="0"/>
          <w:sz w:val="20"/>
        </w:rPr>
        <w:t xml:space="preserve"> del ítem 1.5 de los presentes términos de referencia</w:t>
      </w:r>
    </w:p>
    <w:p w:rsidR="003F6AFA" w:rsidRPr="00977A7D" w:rsidRDefault="003F6AFA" w:rsidP="0078172F">
      <w:pPr>
        <w:pStyle w:val="Listaconvietas2"/>
        <w:numPr>
          <w:ilvl w:val="0"/>
          <w:numId w:val="20"/>
        </w:numPr>
        <w:ind w:left="709" w:hanging="291"/>
        <w:jc w:val="both"/>
        <w:rPr>
          <w:rFonts w:ascii="Calibri" w:hAnsi="Calibri" w:cs="Calibri"/>
          <w:i w:val="0"/>
          <w:sz w:val="20"/>
        </w:rPr>
      </w:pPr>
      <w:r w:rsidRPr="00977A7D">
        <w:rPr>
          <w:rFonts w:ascii="Calibri" w:hAnsi="Calibri" w:cs="Calibri"/>
          <w:i w:val="0"/>
          <w:sz w:val="20"/>
        </w:rPr>
        <w:t>Declaración de aceptación de las condiciones y políticas de manejo confidencial, inhabilidades e incompatibilidades</w:t>
      </w:r>
    </w:p>
    <w:p w:rsidR="00252079" w:rsidRPr="00977A7D" w:rsidRDefault="00252079" w:rsidP="0078172F">
      <w:pPr>
        <w:pStyle w:val="Listaconvietas2"/>
        <w:numPr>
          <w:ilvl w:val="0"/>
          <w:numId w:val="0"/>
        </w:numPr>
        <w:ind w:left="709" w:hanging="291"/>
        <w:jc w:val="both"/>
        <w:rPr>
          <w:rFonts w:ascii="Calibri" w:hAnsi="Calibri" w:cs="Calibri"/>
          <w:i w:val="0"/>
          <w:sz w:val="20"/>
        </w:rPr>
      </w:pPr>
    </w:p>
    <w:p w:rsidR="00252079" w:rsidRPr="00977A7D" w:rsidRDefault="00252079" w:rsidP="00252079">
      <w:pPr>
        <w:pStyle w:val="Listaconvietas2"/>
        <w:numPr>
          <w:ilvl w:val="0"/>
          <w:numId w:val="0"/>
        </w:numPr>
        <w:jc w:val="both"/>
        <w:rPr>
          <w:rFonts w:ascii="Calibri" w:hAnsi="Calibri" w:cs="Calibri"/>
          <w:i w:val="0"/>
          <w:sz w:val="20"/>
        </w:rPr>
      </w:pPr>
      <w:r w:rsidRPr="00977A7D">
        <w:rPr>
          <w:rFonts w:ascii="Calibri" w:hAnsi="Calibri" w:cs="Calibri"/>
          <w:i w:val="0"/>
          <w:sz w:val="20"/>
        </w:rPr>
        <w:t>La documentación anteriormente relacionada, deberá ser cargada en el sistema de información del Fondo Emprender,</w:t>
      </w:r>
      <w:r w:rsidR="00437776" w:rsidRPr="00977A7D">
        <w:rPr>
          <w:rFonts w:ascii="Calibri" w:hAnsi="Calibri" w:cs="Calibri"/>
          <w:i w:val="0"/>
          <w:sz w:val="20"/>
        </w:rPr>
        <w:t xml:space="preserve"> esto es en la plataforma </w:t>
      </w:r>
      <w:hyperlink r:id="rId23" w:history="1">
        <w:r w:rsidR="00437776" w:rsidRPr="00EE2713">
          <w:rPr>
            <w:rStyle w:val="Hipervnculo"/>
            <w:rFonts w:ascii="Calibri" w:hAnsi="Calibri" w:cs="Calibri"/>
            <w:b/>
            <w:i w:val="0"/>
            <w:sz w:val="20"/>
          </w:rPr>
          <w:t>www.fondoemprender.com</w:t>
        </w:r>
      </w:hyperlink>
      <w:r w:rsidR="00437776" w:rsidRPr="00977A7D">
        <w:rPr>
          <w:rFonts w:ascii="Calibri" w:hAnsi="Calibri" w:cs="Calibri"/>
          <w:i w:val="0"/>
          <w:sz w:val="20"/>
        </w:rPr>
        <w:t xml:space="preserve"> </w:t>
      </w:r>
      <w:r w:rsidR="00B818AA" w:rsidRPr="00977A7D">
        <w:rPr>
          <w:rFonts w:ascii="Calibri" w:hAnsi="Calibri" w:cs="Calibri"/>
          <w:i w:val="0"/>
          <w:sz w:val="20"/>
        </w:rPr>
        <w:t>en la</w:t>
      </w:r>
      <w:r w:rsidR="00437776" w:rsidRPr="00977A7D">
        <w:rPr>
          <w:rFonts w:ascii="Calibri" w:hAnsi="Calibri" w:cs="Calibri"/>
          <w:i w:val="0"/>
          <w:sz w:val="20"/>
        </w:rPr>
        <w:t xml:space="preserve"> pestaña </w:t>
      </w:r>
      <w:r w:rsidR="008401D6" w:rsidRPr="00977A7D">
        <w:rPr>
          <w:rFonts w:ascii="Calibri" w:hAnsi="Calibri" w:cs="Calibri"/>
          <w:i w:val="0"/>
          <w:sz w:val="20"/>
        </w:rPr>
        <w:t>anexos, al</w:t>
      </w:r>
      <w:r w:rsidRPr="00977A7D">
        <w:rPr>
          <w:rFonts w:ascii="Calibri" w:hAnsi="Calibri" w:cs="Calibri"/>
          <w:i w:val="0"/>
          <w:sz w:val="20"/>
        </w:rPr>
        <w:t xml:space="preserve"> momento de la formalización del plan de negocio. Los documentos subidos </w:t>
      </w:r>
      <w:r w:rsidR="00C827A7" w:rsidRPr="00977A7D">
        <w:rPr>
          <w:rFonts w:ascii="Calibri" w:hAnsi="Calibri" w:cs="Calibri"/>
          <w:i w:val="0"/>
          <w:sz w:val="20"/>
        </w:rPr>
        <w:t xml:space="preserve">con posterioridad </w:t>
      </w:r>
      <w:r w:rsidR="00DA0D5F" w:rsidRPr="00977A7D">
        <w:rPr>
          <w:rFonts w:ascii="Calibri" w:hAnsi="Calibri" w:cs="Calibri"/>
          <w:i w:val="0"/>
          <w:sz w:val="20"/>
        </w:rPr>
        <w:t xml:space="preserve">o que presenten </w:t>
      </w:r>
      <w:r w:rsidR="004047E2" w:rsidRPr="00977A7D">
        <w:rPr>
          <w:rFonts w:ascii="Calibri" w:hAnsi="Calibri" w:cs="Calibri"/>
          <w:i w:val="0"/>
          <w:sz w:val="20"/>
        </w:rPr>
        <w:t>errores</w:t>
      </w:r>
      <w:r w:rsidR="00DA0D5F" w:rsidRPr="00977A7D">
        <w:rPr>
          <w:rFonts w:ascii="Calibri" w:hAnsi="Calibri" w:cs="Calibri"/>
          <w:i w:val="0"/>
          <w:sz w:val="20"/>
        </w:rPr>
        <w:t xml:space="preserve"> en su presentación o </w:t>
      </w:r>
      <w:r w:rsidR="004047E2" w:rsidRPr="00977A7D">
        <w:rPr>
          <w:rFonts w:ascii="Calibri" w:hAnsi="Calibri" w:cs="Calibri"/>
          <w:i w:val="0"/>
          <w:sz w:val="20"/>
        </w:rPr>
        <w:t xml:space="preserve">contenido, </w:t>
      </w:r>
      <w:r w:rsidRPr="00977A7D">
        <w:rPr>
          <w:rFonts w:ascii="Calibri" w:hAnsi="Calibri" w:cs="Calibri"/>
          <w:i w:val="0"/>
          <w:sz w:val="20"/>
        </w:rPr>
        <w:t>no serán tenidos en cuenta en el proceso de acreditación del plan de negocio.</w:t>
      </w:r>
      <w:r w:rsidR="003F6AFA" w:rsidRPr="00977A7D">
        <w:rPr>
          <w:rFonts w:ascii="Calibri" w:hAnsi="Calibri" w:cs="Calibri"/>
          <w:i w:val="0"/>
          <w:sz w:val="20"/>
        </w:rPr>
        <w:t xml:space="preserve"> </w:t>
      </w:r>
    </w:p>
    <w:p w:rsidR="002A0C66" w:rsidRPr="00977A7D" w:rsidRDefault="002A0C66" w:rsidP="00252079">
      <w:pPr>
        <w:pStyle w:val="Listaconvietas2"/>
        <w:numPr>
          <w:ilvl w:val="0"/>
          <w:numId w:val="0"/>
        </w:numPr>
        <w:jc w:val="both"/>
        <w:rPr>
          <w:rFonts w:ascii="Calibri" w:hAnsi="Calibri" w:cs="Calibri"/>
          <w:i w:val="0"/>
          <w:sz w:val="20"/>
        </w:rPr>
      </w:pPr>
    </w:p>
    <w:p w:rsidR="002A0C66" w:rsidRPr="00977A7D" w:rsidRDefault="002A0C66" w:rsidP="00252079">
      <w:pPr>
        <w:pStyle w:val="Listaconvietas2"/>
        <w:numPr>
          <w:ilvl w:val="0"/>
          <w:numId w:val="0"/>
        </w:numPr>
        <w:jc w:val="both"/>
        <w:rPr>
          <w:rFonts w:ascii="Calibri" w:hAnsi="Calibri" w:cs="Calibri"/>
          <w:i w:val="0"/>
          <w:sz w:val="20"/>
        </w:rPr>
      </w:pPr>
      <w:r w:rsidRPr="00977A7D">
        <w:rPr>
          <w:rFonts w:ascii="Calibri" w:hAnsi="Calibri" w:cs="Calibri"/>
          <w:i w:val="0"/>
          <w:sz w:val="20"/>
        </w:rPr>
        <w:t>Es responsabilidad del emprendedor subir la documentación requerida en un formato comprensible y legible, que permita su verificación y validación.</w:t>
      </w:r>
    </w:p>
    <w:p w:rsidR="003F6AFA" w:rsidRPr="00977A7D" w:rsidRDefault="003F6AFA" w:rsidP="00252079">
      <w:pPr>
        <w:pStyle w:val="Listaconvietas2"/>
        <w:numPr>
          <w:ilvl w:val="0"/>
          <w:numId w:val="0"/>
        </w:numPr>
        <w:jc w:val="both"/>
        <w:rPr>
          <w:rFonts w:ascii="Calibri" w:hAnsi="Calibri" w:cs="Calibri"/>
          <w:i w:val="0"/>
          <w:sz w:val="20"/>
        </w:rPr>
      </w:pPr>
    </w:p>
    <w:p w:rsidR="00252079" w:rsidRPr="00977A7D" w:rsidRDefault="003F6AFA" w:rsidP="00252079">
      <w:pPr>
        <w:pStyle w:val="Listaconvietas2"/>
        <w:numPr>
          <w:ilvl w:val="0"/>
          <w:numId w:val="0"/>
        </w:numPr>
        <w:jc w:val="both"/>
        <w:rPr>
          <w:rFonts w:ascii="Calibri" w:hAnsi="Calibri" w:cs="Calibri"/>
          <w:i w:val="0"/>
          <w:sz w:val="20"/>
        </w:rPr>
      </w:pPr>
      <w:r w:rsidRPr="00977A7D">
        <w:rPr>
          <w:rFonts w:ascii="Calibri" w:hAnsi="Calibri" w:cs="Calibri"/>
          <w:i w:val="0"/>
          <w:sz w:val="20"/>
        </w:rPr>
        <w:t>Si el emprendedor no presenta la documentación en la forma establecida ni diligencia la declaración de aceptación de las condiciones y políticas de manejo confidencial, inhabilidades e incompatibilidades, el plan de negocio no será acreditado</w:t>
      </w:r>
      <w:r w:rsidR="00C827A7" w:rsidRPr="00977A7D">
        <w:rPr>
          <w:rFonts w:ascii="Calibri" w:hAnsi="Calibri" w:cs="Calibri"/>
          <w:i w:val="0"/>
          <w:sz w:val="20"/>
        </w:rPr>
        <w:t>.</w:t>
      </w:r>
    </w:p>
    <w:p w:rsidR="003F6AFA" w:rsidRPr="00977A7D" w:rsidRDefault="003F6AFA" w:rsidP="00252079">
      <w:pPr>
        <w:pStyle w:val="Listaconvietas2"/>
        <w:numPr>
          <w:ilvl w:val="0"/>
          <w:numId w:val="0"/>
        </w:numPr>
        <w:jc w:val="both"/>
        <w:rPr>
          <w:rFonts w:ascii="Calibri" w:hAnsi="Calibri" w:cs="Calibri"/>
          <w:i w:val="0"/>
          <w:sz w:val="20"/>
        </w:rPr>
      </w:pPr>
    </w:p>
    <w:p w:rsidR="003F6AFA" w:rsidRPr="00977A7D" w:rsidRDefault="003F6AFA" w:rsidP="00252079">
      <w:pPr>
        <w:pStyle w:val="Listaconvietas2"/>
        <w:numPr>
          <w:ilvl w:val="0"/>
          <w:numId w:val="0"/>
        </w:numPr>
        <w:jc w:val="both"/>
        <w:rPr>
          <w:rFonts w:ascii="Calibri" w:hAnsi="Calibri" w:cs="Calibri"/>
          <w:b/>
          <w:i w:val="0"/>
          <w:sz w:val="20"/>
        </w:rPr>
      </w:pPr>
      <w:r w:rsidRPr="00977A7D">
        <w:rPr>
          <w:rFonts w:ascii="Calibri" w:hAnsi="Calibri" w:cs="Calibri"/>
          <w:b/>
          <w:i w:val="0"/>
          <w:sz w:val="20"/>
        </w:rPr>
        <w:t>En todo caso, la ocurrencia de una inhabilidad o incompatibilidad en cualquier etapa el proceso</w:t>
      </w:r>
      <w:r w:rsidR="00396F71" w:rsidRPr="00977A7D">
        <w:rPr>
          <w:rFonts w:ascii="Calibri" w:hAnsi="Calibri" w:cs="Calibri"/>
          <w:b/>
          <w:i w:val="0"/>
          <w:sz w:val="20"/>
        </w:rPr>
        <w:t xml:space="preserve"> lo dará por terminado</w:t>
      </w:r>
      <w:r w:rsidR="00690CFA" w:rsidRPr="00977A7D">
        <w:rPr>
          <w:rFonts w:ascii="Calibri" w:hAnsi="Calibri" w:cs="Calibri"/>
          <w:b/>
          <w:i w:val="0"/>
          <w:sz w:val="20"/>
        </w:rPr>
        <w:t>.</w:t>
      </w:r>
    </w:p>
    <w:p w:rsidR="009759DA" w:rsidRPr="00977A7D" w:rsidRDefault="009759DA" w:rsidP="00252079">
      <w:pPr>
        <w:pStyle w:val="Listaconvietas2"/>
        <w:numPr>
          <w:ilvl w:val="0"/>
          <w:numId w:val="0"/>
        </w:numPr>
        <w:jc w:val="both"/>
        <w:rPr>
          <w:rFonts w:ascii="Calibri" w:hAnsi="Calibri" w:cs="Calibri"/>
          <w:i w:val="0"/>
          <w:sz w:val="20"/>
        </w:rPr>
      </w:pPr>
    </w:p>
    <w:p w:rsidR="009759DA" w:rsidRPr="00977A7D" w:rsidRDefault="009759DA" w:rsidP="00252079">
      <w:pPr>
        <w:pStyle w:val="Listaconvietas2"/>
        <w:numPr>
          <w:ilvl w:val="0"/>
          <w:numId w:val="0"/>
        </w:numPr>
        <w:jc w:val="both"/>
        <w:rPr>
          <w:rFonts w:ascii="Calibri" w:hAnsi="Calibri" w:cs="Calibri"/>
          <w:i w:val="0"/>
          <w:sz w:val="20"/>
        </w:rPr>
      </w:pPr>
      <w:r w:rsidRPr="00977A7D">
        <w:rPr>
          <w:rFonts w:ascii="Calibri" w:hAnsi="Calibri" w:cs="Calibri"/>
          <w:i w:val="0"/>
          <w:sz w:val="20"/>
        </w:rPr>
        <w:t xml:space="preserve">El sistema de información del Fondo Emprender </w:t>
      </w:r>
      <w:hyperlink r:id="rId24" w:history="1">
        <w:r w:rsidRPr="00977A7D">
          <w:rPr>
            <w:rStyle w:val="Hipervnculo"/>
            <w:rFonts w:ascii="Calibri" w:hAnsi="Calibri" w:cs="Calibri"/>
            <w:b/>
            <w:i w:val="0"/>
            <w:sz w:val="20"/>
          </w:rPr>
          <w:t>www.fondoemprender.com</w:t>
        </w:r>
      </w:hyperlink>
      <w:r w:rsidRPr="00977A7D">
        <w:rPr>
          <w:rFonts w:ascii="Calibri" w:hAnsi="Calibri" w:cs="Calibri"/>
          <w:i w:val="0"/>
          <w:sz w:val="20"/>
        </w:rPr>
        <w:t xml:space="preserve"> será el único mecanismo válido de comunicación y notificación entre el Fondo Emprender y el emprendedor</w:t>
      </w:r>
      <w:r w:rsidR="00326392" w:rsidRPr="00977A7D">
        <w:rPr>
          <w:rFonts w:ascii="Calibri" w:hAnsi="Calibri" w:cs="Calibri"/>
          <w:i w:val="0"/>
          <w:sz w:val="20"/>
        </w:rPr>
        <w:t xml:space="preserve">; </w:t>
      </w:r>
      <w:r w:rsidRPr="00977A7D">
        <w:rPr>
          <w:rFonts w:ascii="Calibri" w:hAnsi="Calibri" w:cs="Calibri"/>
          <w:i w:val="0"/>
          <w:sz w:val="20"/>
        </w:rPr>
        <w:t xml:space="preserve">por lo tanto, con la presentación del plan de negocio, el emprendedor acepta </w:t>
      </w:r>
      <w:r w:rsidR="00396F71" w:rsidRPr="00977A7D">
        <w:rPr>
          <w:rFonts w:ascii="Calibri" w:hAnsi="Calibri" w:cs="Calibri"/>
          <w:i w:val="0"/>
          <w:sz w:val="20"/>
        </w:rPr>
        <w:t xml:space="preserve">este sistema de información como </w:t>
      </w:r>
      <w:r w:rsidRPr="00977A7D">
        <w:rPr>
          <w:rFonts w:ascii="Calibri" w:hAnsi="Calibri" w:cs="Calibri"/>
          <w:i w:val="0"/>
          <w:sz w:val="20"/>
        </w:rPr>
        <w:t>mecanismo legal de notificación</w:t>
      </w:r>
      <w:r w:rsidR="00F64B05" w:rsidRPr="00977A7D">
        <w:rPr>
          <w:rFonts w:ascii="Calibri" w:hAnsi="Calibri" w:cs="Calibri"/>
          <w:i w:val="0"/>
          <w:sz w:val="20"/>
        </w:rPr>
        <w:t>.</w:t>
      </w:r>
    </w:p>
    <w:p w:rsidR="009759DA" w:rsidRPr="00977A7D" w:rsidRDefault="009759DA" w:rsidP="00252079">
      <w:pPr>
        <w:pStyle w:val="Listaconvietas2"/>
        <w:numPr>
          <w:ilvl w:val="0"/>
          <w:numId w:val="0"/>
        </w:numPr>
        <w:jc w:val="both"/>
        <w:rPr>
          <w:rFonts w:ascii="Calibri" w:hAnsi="Calibri" w:cs="Calibri"/>
          <w:i w:val="0"/>
          <w:sz w:val="20"/>
        </w:rPr>
      </w:pPr>
    </w:p>
    <w:p w:rsidR="009759DA" w:rsidRPr="00977A7D" w:rsidRDefault="009759DA" w:rsidP="00252079">
      <w:pPr>
        <w:pStyle w:val="Listaconvietas2"/>
        <w:numPr>
          <w:ilvl w:val="0"/>
          <w:numId w:val="0"/>
        </w:numPr>
        <w:jc w:val="both"/>
        <w:rPr>
          <w:rFonts w:ascii="Calibri" w:hAnsi="Calibri" w:cs="Calibri"/>
          <w:i w:val="0"/>
          <w:sz w:val="20"/>
        </w:rPr>
      </w:pPr>
      <w:r w:rsidRPr="00977A7D">
        <w:rPr>
          <w:rFonts w:ascii="Calibri" w:hAnsi="Calibri" w:cs="Calibri"/>
          <w:i w:val="0"/>
          <w:sz w:val="20"/>
        </w:rPr>
        <w:t>Es responsabilidad del emprendedor, mantener actualizado</w:t>
      </w:r>
      <w:r w:rsidR="00C827A7" w:rsidRPr="00977A7D">
        <w:rPr>
          <w:rFonts w:ascii="Calibri" w:hAnsi="Calibri" w:cs="Calibri"/>
          <w:i w:val="0"/>
          <w:sz w:val="20"/>
        </w:rPr>
        <w:t>s</w:t>
      </w:r>
      <w:r w:rsidRPr="00977A7D">
        <w:rPr>
          <w:rFonts w:ascii="Calibri" w:hAnsi="Calibri" w:cs="Calibri"/>
          <w:i w:val="0"/>
          <w:sz w:val="20"/>
        </w:rPr>
        <w:t xml:space="preserve"> los datos de contacto </w:t>
      </w:r>
      <w:r w:rsidR="00AD7E0B" w:rsidRPr="00977A7D">
        <w:rPr>
          <w:rFonts w:ascii="Calibri" w:hAnsi="Calibri" w:cs="Calibri"/>
          <w:i w:val="0"/>
          <w:sz w:val="20"/>
        </w:rPr>
        <w:t>en el sistema de información del Fondo Emprender.</w:t>
      </w:r>
    </w:p>
    <w:p w:rsidR="00690CFA" w:rsidRPr="00977A7D" w:rsidRDefault="00690CFA" w:rsidP="00252079">
      <w:pPr>
        <w:pStyle w:val="Listaconvietas2"/>
        <w:numPr>
          <w:ilvl w:val="0"/>
          <w:numId w:val="0"/>
        </w:numPr>
        <w:jc w:val="both"/>
        <w:rPr>
          <w:rFonts w:ascii="Calibri" w:hAnsi="Calibri" w:cs="Calibri"/>
          <w:i w:val="0"/>
          <w:sz w:val="20"/>
        </w:rPr>
      </w:pPr>
    </w:p>
    <w:p w:rsidR="00326392" w:rsidRPr="00977A7D" w:rsidRDefault="00326392" w:rsidP="00252079">
      <w:pPr>
        <w:pStyle w:val="Listaconvietas2"/>
        <w:numPr>
          <w:ilvl w:val="0"/>
          <w:numId w:val="0"/>
        </w:numPr>
        <w:jc w:val="both"/>
        <w:rPr>
          <w:rFonts w:ascii="Calibri" w:hAnsi="Calibri" w:cs="Calibri"/>
          <w:i w:val="0"/>
          <w:sz w:val="20"/>
        </w:rPr>
      </w:pPr>
      <w:r w:rsidRPr="00977A7D">
        <w:rPr>
          <w:rFonts w:ascii="Calibri" w:hAnsi="Calibri" w:cs="Calibri"/>
          <w:i w:val="0"/>
          <w:sz w:val="20"/>
        </w:rPr>
        <w:t xml:space="preserve">El SENA y FONADE se reservan la facultad de solicitar nuevamente los documentos de acreditación cuando considere que estos no sean lo suficientemente precisos o claros siendo esta facultad netamente opcional y por lo tanto no constituye un derecho a favor del postulante </w:t>
      </w:r>
    </w:p>
    <w:p w:rsidR="009759DA" w:rsidRPr="00977A7D" w:rsidRDefault="009759DA" w:rsidP="00252079">
      <w:pPr>
        <w:pStyle w:val="Listaconvietas2"/>
        <w:numPr>
          <w:ilvl w:val="0"/>
          <w:numId w:val="0"/>
        </w:numPr>
        <w:jc w:val="both"/>
        <w:rPr>
          <w:rFonts w:ascii="Calibri" w:hAnsi="Calibri" w:cs="Calibri"/>
          <w:i w:val="0"/>
          <w:sz w:val="20"/>
        </w:rPr>
      </w:pPr>
    </w:p>
    <w:p w:rsidR="006D04A6" w:rsidRPr="00977A7D" w:rsidRDefault="006D04A6" w:rsidP="006D04A6">
      <w:pPr>
        <w:pStyle w:val="Ttulo2"/>
        <w:rPr>
          <w:rFonts w:ascii="Calibri" w:hAnsi="Calibri" w:cs="Calibri"/>
          <w:sz w:val="20"/>
        </w:rPr>
      </w:pPr>
      <w:bookmarkStart w:id="28" w:name="_Toc515435961"/>
      <w:bookmarkStart w:id="29" w:name="_Toc520293603"/>
      <w:r w:rsidRPr="00977A7D">
        <w:rPr>
          <w:rFonts w:ascii="Calibri" w:hAnsi="Calibri" w:cs="Calibri"/>
          <w:sz w:val="20"/>
        </w:rPr>
        <w:t>2.5. CRITERIOS A UTILIZAR PARA EVALUAR LOS PLANES DE NEGOCIO.</w:t>
      </w:r>
      <w:bookmarkEnd w:id="28"/>
      <w:bookmarkEnd w:id="29"/>
    </w:p>
    <w:p w:rsidR="006D04A6" w:rsidRPr="00977A7D" w:rsidRDefault="006D04A6" w:rsidP="006D04A6">
      <w:pPr>
        <w:pStyle w:val="CUERPOTEXTO"/>
        <w:spacing w:before="0" w:after="0" w:line="240" w:lineRule="auto"/>
        <w:ind w:firstLine="0"/>
        <w:rPr>
          <w:rFonts w:ascii="Calibri" w:hAnsi="Calibri" w:cs="Calibri"/>
          <w:b/>
          <w:color w:val="auto"/>
          <w:sz w:val="20"/>
          <w:szCs w:val="20"/>
        </w:rPr>
      </w:pPr>
    </w:p>
    <w:p w:rsidR="006D04A6" w:rsidRPr="00977A7D" w:rsidRDefault="006D04A6" w:rsidP="006D04A6">
      <w:pPr>
        <w:pStyle w:val="Continuarlista"/>
        <w:ind w:left="0"/>
        <w:jc w:val="both"/>
        <w:rPr>
          <w:rFonts w:ascii="Calibri" w:hAnsi="Calibri" w:cs="Calibri"/>
          <w:i w:val="0"/>
          <w:sz w:val="20"/>
        </w:rPr>
      </w:pPr>
      <w:r w:rsidRPr="00977A7D">
        <w:rPr>
          <w:rFonts w:ascii="Calibri" w:hAnsi="Calibri" w:cs="Calibri"/>
          <w:i w:val="0"/>
          <w:sz w:val="20"/>
        </w:rPr>
        <w:t xml:space="preserve">El proceso de evaluación de los planes de negocio, registrados en el sistema de información del Fondo Emprender, estará a cargo del operador de los recursos del Fondo Emprender, previa definición y validación del perfil de los evaluadores por parte del Servicio Nacional de Aprendizaje – SENA. </w:t>
      </w:r>
    </w:p>
    <w:p w:rsidR="006D04A6" w:rsidRPr="00977A7D" w:rsidRDefault="006D04A6" w:rsidP="006D04A6">
      <w:pPr>
        <w:pStyle w:val="Continuarlista"/>
        <w:ind w:left="0"/>
        <w:jc w:val="both"/>
        <w:rPr>
          <w:rFonts w:ascii="Calibri" w:hAnsi="Calibri" w:cs="Calibri"/>
          <w:i w:val="0"/>
          <w:sz w:val="20"/>
        </w:rPr>
      </w:pPr>
    </w:p>
    <w:p w:rsidR="006D04A6" w:rsidRPr="00977A7D" w:rsidRDefault="006D04A6" w:rsidP="006D04A6">
      <w:pPr>
        <w:pStyle w:val="Continuarlista"/>
        <w:jc w:val="both"/>
        <w:rPr>
          <w:rFonts w:ascii="Calibri" w:hAnsi="Calibri" w:cs="Calibri"/>
          <w:i w:val="0"/>
          <w:sz w:val="20"/>
        </w:rPr>
      </w:pPr>
      <w:r w:rsidRPr="00977A7D">
        <w:rPr>
          <w:rFonts w:ascii="Calibri" w:hAnsi="Calibri" w:cs="Calibri"/>
          <w:i w:val="0"/>
          <w:sz w:val="20"/>
        </w:rPr>
        <w:t xml:space="preserve">La evaluación tiene por objeto establecer las siguientes condiciones: </w:t>
      </w:r>
    </w:p>
    <w:p w:rsidR="006D04A6" w:rsidRPr="00977A7D" w:rsidRDefault="006D04A6" w:rsidP="006D04A6">
      <w:pPr>
        <w:pStyle w:val="Continuarlista"/>
        <w:jc w:val="both"/>
        <w:rPr>
          <w:rFonts w:ascii="Calibri" w:hAnsi="Calibri" w:cs="Calibri"/>
          <w:i w:val="0"/>
          <w:sz w:val="20"/>
        </w:rPr>
      </w:pPr>
    </w:p>
    <w:p w:rsidR="006D04A6" w:rsidRPr="00977A7D" w:rsidRDefault="006D04A6" w:rsidP="006D04A6">
      <w:pPr>
        <w:pStyle w:val="Continuarlista"/>
        <w:numPr>
          <w:ilvl w:val="0"/>
          <w:numId w:val="45"/>
        </w:numPr>
        <w:jc w:val="both"/>
        <w:rPr>
          <w:rFonts w:ascii="Calibri" w:hAnsi="Calibri" w:cs="Calibri"/>
          <w:i w:val="0"/>
          <w:sz w:val="20"/>
        </w:rPr>
      </w:pPr>
      <w:r w:rsidRPr="00977A7D">
        <w:rPr>
          <w:rFonts w:ascii="Calibri" w:hAnsi="Calibri" w:cs="Calibri"/>
          <w:i w:val="0"/>
          <w:sz w:val="20"/>
        </w:rPr>
        <w:t xml:space="preserve">Viabilidad técnica, operativa y medición del riesgo del plan de negocio. </w:t>
      </w:r>
    </w:p>
    <w:p w:rsidR="006D04A6" w:rsidRPr="00977A7D" w:rsidRDefault="006D04A6" w:rsidP="006D04A6">
      <w:pPr>
        <w:pStyle w:val="Continuarlista"/>
        <w:numPr>
          <w:ilvl w:val="0"/>
          <w:numId w:val="45"/>
        </w:numPr>
        <w:jc w:val="both"/>
        <w:rPr>
          <w:rFonts w:ascii="Calibri" w:hAnsi="Calibri" w:cs="Calibri"/>
          <w:i w:val="0"/>
          <w:sz w:val="20"/>
        </w:rPr>
      </w:pPr>
      <w:r w:rsidRPr="00977A7D">
        <w:rPr>
          <w:rFonts w:ascii="Calibri" w:hAnsi="Calibri" w:cs="Calibri"/>
          <w:i w:val="0"/>
          <w:sz w:val="20"/>
        </w:rPr>
        <w:t>Viabilidad financiera dada por los indicadores, tales como, valor presente neto y tasa interna de retorno.</w:t>
      </w:r>
    </w:p>
    <w:p w:rsidR="006D04A6" w:rsidRPr="00977A7D" w:rsidRDefault="006D04A6" w:rsidP="006D04A6">
      <w:pPr>
        <w:pStyle w:val="Continuarlista"/>
        <w:numPr>
          <w:ilvl w:val="0"/>
          <w:numId w:val="45"/>
        </w:numPr>
        <w:jc w:val="both"/>
        <w:rPr>
          <w:rFonts w:ascii="Calibri" w:hAnsi="Calibri" w:cs="Calibri"/>
          <w:i w:val="0"/>
          <w:sz w:val="20"/>
        </w:rPr>
      </w:pPr>
      <w:r w:rsidRPr="00977A7D">
        <w:rPr>
          <w:rFonts w:ascii="Calibri" w:hAnsi="Calibri" w:cs="Calibri"/>
          <w:i w:val="0"/>
          <w:sz w:val="20"/>
        </w:rPr>
        <w:t>Viabilidad jurídica del plan de negocio, entendida como cumplimiento de los requisitos de sanidad, ordenamiento territorial, ambientales, laborales u otros a que haya lugar dentro de la normatividad específica de cada sector, además de la normatividad propia de cada región.</w:t>
      </w:r>
    </w:p>
    <w:p w:rsidR="006D04A6" w:rsidRPr="00977A7D" w:rsidRDefault="006D04A6" w:rsidP="006D04A6">
      <w:pPr>
        <w:pStyle w:val="Continuarlista"/>
        <w:numPr>
          <w:ilvl w:val="0"/>
          <w:numId w:val="45"/>
        </w:numPr>
        <w:jc w:val="both"/>
        <w:rPr>
          <w:rFonts w:ascii="Calibri" w:hAnsi="Calibri" w:cs="Calibri"/>
          <w:i w:val="0"/>
          <w:sz w:val="20"/>
        </w:rPr>
      </w:pPr>
      <w:r w:rsidRPr="00977A7D">
        <w:rPr>
          <w:rFonts w:ascii="Calibri" w:hAnsi="Calibri" w:cs="Calibri"/>
          <w:i w:val="0"/>
          <w:sz w:val="20"/>
        </w:rPr>
        <w:t xml:space="preserve">Metas en generación y sostenibilidad de empleo productivo de manera directa, confiriendo mayor puntaje al plan de negocio que más empleo genere. </w:t>
      </w:r>
    </w:p>
    <w:p w:rsidR="006D04A6" w:rsidRPr="00977A7D" w:rsidRDefault="006D04A6" w:rsidP="006D04A6">
      <w:pPr>
        <w:pStyle w:val="Continuarlista"/>
        <w:numPr>
          <w:ilvl w:val="0"/>
          <w:numId w:val="45"/>
        </w:numPr>
        <w:jc w:val="both"/>
        <w:rPr>
          <w:rFonts w:ascii="Calibri" w:hAnsi="Calibri" w:cs="Calibri"/>
          <w:i w:val="0"/>
          <w:sz w:val="20"/>
        </w:rPr>
      </w:pPr>
      <w:r w:rsidRPr="00977A7D">
        <w:rPr>
          <w:rFonts w:ascii="Calibri" w:hAnsi="Calibri" w:cs="Calibri"/>
          <w:i w:val="0"/>
          <w:sz w:val="20"/>
        </w:rPr>
        <w:t>La pertinencia y necesidad de los empleos generados por el plan de negocios, su tipo de vinculación y proyección en el tiempo de ejecución.</w:t>
      </w:r>
    </w:p>
    <w:p w:rsidR="006D04A6" w:rsidRPr="00977A7D" w:rsidRDefault="006D04A6" w:rsidP="006D04A6">
      <w:pPr>
        <w:pStyle w:val="Continuarlista"/>
        <w:numPr>
          <w:ilvl w:val="0"/>
          <w:numId w:val="45"/>
        </w:numPr>
        <w:jc w:val="both"/>
        <w:rPr>
          <w:rFonts w:ascii="Calibri" w:hAnsi="Calibri" w:cs="Calibri"/>
          <w:i w:val="0"/>
          <w:sz w:val="20"/>
        </w:rPr>
      </w:pPr>
      <w:r w:rsidRPr="00977A7D">
        <w:rPr>
          <w:rFonts w:ascii="Calibri" w:hAnsi="Calibri" w:cs="Calibri"/>
          <w:i w:val="0"/>
          <w:sz w:val="20"/>
        </w:rPr>
        <w:t xml:space="preserve">Vinculación de un aprendiz bajo la modalidad de cuota voluntaria, en los términos del marco legal vigente. </w:t>
      </w:r>
    </w:p>
    <w:p w:rsidR="006D04A6" w:rsidRPr="00977A7D" w:rsidRDefault="006D04A6" w:rsidP="006D04A6">
      <w:pPr>
        <w:pStyle w:val="Continuarlista"/>
        <w:numPr>
          <w:ilvl w:val="0"/>
          <w:numId w:val="45"/>
        </w:numPr>
        <w:jc w:val="both"/>
        <w:rPr>
          <w:rFonts w:ascii="Calibri" w:hAnsi="Calibri" w:cs="Calibri"/>
          <w:i w:val="0"/>
          <w:sz w:val="20"/>
        </w:rPr>
      </w:pPr>
      <w:r w:rsidRPr="00977A7D">
        <w:rPr>
          <w:rFonts w:ascii="Calibri" w:hAnsi="Calibri" w:cs="Calibri"/>
          <w:i w:val="0"/>
          <w:sz w:val="20"/>
        </w:rPr>
        <w:t xml:space="preserve">Posibles aportes, especificados en el plan de negocio, que hará el emprendedor o equipo emprendedor en especie o como recursos monetarios para su ejecución. </w:t>
      </w:r>
    </w:p>
    <w:p w:rsidR="006D04A6" w:rsidRPr="00977A7D" w:rsidRDefault="006D04A6" w:rsidP="006D04A6">
      <w:pPr>
        <w:pStyle w:val="Continuarlista"/>
        <w:numPr>
          <w:ilvl w:val="0"/>
          <w:numId w:val="45"/>
        </w:numPr>
        <w:jc w:val="both"/>
        <w:rPr>
          <w:rFonts w:ascii="Calibri" w:hAnsi="Calibri" w:cs="Calibri"/>
          <w:i w:val="0"/>
          <w:sz w:val="20"/>
        </w:rPr>
      </w:pPr>
      <w:r w:rsidRPr="00977A7D">
        <w:rPr>
          <w:rFonts w:ascii="Calibri" w:hAnsi="Calibri" w:cs="Calibri"/>
          <w:i w:val="0"/>
          <w:sz w:val="20"/>
        </w:rPr>
        <w:t xml:space="preserve">Estructura y coherencia de la propuesta en términos de los antecedentes, justificación, estudio y avances en la validación del mercado, resultados esperados, esquema de ejecución del presupuesto y producto mínimo viable para los planes de negocio del sector de tecnología. </w:t>
      </w:r>
    </w:p>
    <w:p w:rsidR="006D04A6" w:rsidRPr="00977A7D" w:rsidRDefault="006D04A6" w:rsidP="006D04A6">
      <w:pPr>
        <w:pStyle w:val="Continuarlista"/>
        <w:numPr>
          <w:ilvl w:val="0"/>
          <w:numId w:val="45"/>
        </w:numPr>
        <w:jc w:val="both"/>
        <w:rPr>
          <w:rFonts w:ascii="Calibri" w:hAnsi="Calibri" w:cs="Calibri"/>
          <w:i w:val="0"/>
          <w:sz w:val="20"/>
        </w:rPr>
      </w:pPr>
      <w:r w:rsidRPr="00977A7D">
        <w:rPr>
          <w:rFonts w:ascii="Calibri" w:hAnsi="Calibri" w:cs="Calibri"/>
          <w:i w:val="0"/>
          <w:sz w:val="20"/>
        </w:rPr>
        <w:t xml:space="preserve">Forma en que el plan de negocio se relacionará con los sectores establecidos en la Política de Desarrollo Productivo de acuerdo con las prioridades de la región en la que se desarrollará la actividad empresarial. </w:t>
      </w:r>
    </w:p>
    <w:p w:rsidR="006D04A6" w:rsidRPr="00977A7D" w:rsidRDefault="006D04A6" w:rsidP="006D04A6">
      <w:pPr>
        <w:pStyle w:val="Continuarlista"/>
        <w:numPr>
          <w:ilvl w:val="0"/>
          <w:numId w:val="45"/>
        </w:numPr>
        <w:jc w:val="both"/>
        <w:rPr>
          <w:rFonts w:ascii="Calibri" w:hAnsi="Calibri" w:cs="Calibri"/>
          <w:i w:val="0"/>
          <w:sz w:val="20"/>
        </w:rPr>
      </w:pPr>
      <w:r w:rsidRPr="00977A7D">
        <w:rPr>
          <w:rFonts w:ascii="Calibri" w:hAnsi="Calibri" w:cs="Calibri"/>
          <w:i w:val="0"/>
          <w:sz w:val="20"/>
        </w:rPr>
        <w:t xml:space="preserve">Compatibilidad con el desarrollo sostenible del país, generando alternativas que favorezcan la preservación del medio ambiente. </w:t>
      </w:r>
    </w:p>
    <w:p w:rsidR="006D04A6" w:rsidRPr="00977A7D" w:rsidRDefault="006D04A6" w:rsidP="006D04A6">
      <w:pPr>
        <w:pStyle w:val="Continuarlista"/>
        <w:numPr>
          <w:ilvl w:val="0"/>
          <w:numId w:val="45"/>
        </w:numPr>
        <w:jc w:val="both"/>
        <w:rPr>
          <w:rFonts w:ascii="Calibri" w:hAnsi="Calibri" w:cs="Calibri"/>
          <w:i w:val="0"/>
          <w:sz w:val="20"/>
        </w:rPr>
      </w:pPr>
      <w:r w:rsidRPr="00977A7D">
        <w:rPr>
          <w:rFonts w:ascii="Calibri" w:hAnsi="Calibri" w:cs="Calibri"/>
          <w:i w:val="0"/>
          <w:sz w:val="20"/>
        </w:rPr>
        <w:t xml:space="preserve">Valoración del nivel de competencia del equipo humano asignado al proyecto y necesario en la puesta en marcha de la empresa. </w:t>
      </w:r>
    </w:p>
    <w:p w:rsidR="006D04A6" w:rsidRPr="00977A7D" w:rsidRDefault="006D04A6" w:rsidP="006D04A6">
      <w:pPr>
        <w:pStyle w:val="Continuarlista"/>
        <w:numPr>
          <w:ilvl w:val="0"/>
          <w:numId w:val="45"/>
        </w:numPr>
        <w:jc w:val="both"/>
        <w:rPr>
          <w:rFonts w:ascii="Calibri" w:hAnsi="Calibri" w:cs="Calibri"/>
          <w:i w:val="0"/>
          <w:sz w:val="20"/>
        </w:rPr>
      </w:pPr>
      <w:r w:rsidRPr="00977A7D">
        <w:rPr>
          <w:rFonts w:ascii="Calibri" w:hAnsi="Calibri" w:cs="Calibri"/>
          <w:i w:val="0"/>
          <w:sz w:val="20"/>
        </w:rPr>
        <w:t>Estrategia de vinculación del proyecto con el ecosistema local de emprendimiento, en términos de participación y promoción de la industria de apoyo a emprendedores</w:t>
      </w:r>
    </w:p>
    <w:p w:rsidR="006D04A6" w:rsidRPr="00977A7D" w:rsidRDefault="006D04A6" w:rsidP="006D04A6">
      <w:pPr>
        <w:pStyle w:val="Continuarlista"/>
        <w:ind w:left="1003"/>
        <w:jc w:val="both"/>
        <w:rPr>
          <w:rFonts w:ascii="Calibri" w:hAnsi="Calibri" w:cs="Calibri"/>
          <w:i w:val="0"/>
          <w:sz w:val="20"/>
        </w:rPr>
      </w:pPr>
    </w:p>
    <w:p w:rsidR="006D04A6" w:rsidRPr="00977A7D" w:rsidRDefault="006D04A6" w:rsidP="006D04A6">
      <w:pPr>
        <w:pStyle w:val="Continuarlista"/>
        <w:ind w:left="0"/>
        <w:jc w:val="both"/>
        <w:rPr>
          <w:rFonts w:ascii="Calibri" w:hAnsi="Calibri" w:cs="Calibri"/>
          <w:i w:val="0"/>
          <w:sz w:val="20"/>
        </w:rPr>
      </w:pPr>
      <w:r w:rsidRPr="00977A7D">
        <w:rPr>
          <w:rFonts w:ascii="Calibri" w:hAnsi="Calibri" w:cs="Calibri"/>
          <w:i w:val="0"/>
          <w:sz w:val="20"/>
        </w:rPr>
        <w:t xml:space="preserve">En los casos en que haya lugar, los evaluadores solicitarán, dentro del periodo de evaluación, información aclaratoria y/o complementaria a los emprendedores, </w:t>
      </w:r>
      <w:r w:rsidRPr="000C1F29">
        <w:rPr>
          <w:rFonts w:ascii="Calibri" w:hAnsi="Calibri" w:cs="Calibri"/>
          <w:b/>
          <w:i w:val="0"/>
          <w:sz w:val="20"/>
        </w:rPr>
        <w:t>quienes tendrán un plazo de tres (3) días calendario</w:t>
      </w:r>
      <w:r w:rsidRPr="00977A7D">
        <w:rPr>
          <w:rFonts w:ascii="Calibri" w:hAnsi="Calibri" w:cs="Calibri"/>
          <w:i w:val="0"/>
          <w:sz w:val="20"/>
        </w:rPr>
        <w:t xml:space="preserve">, contados a partir de la fecha de la solicitud, para aportar la información. De no recibirse la información y documentación solicitada en el término establecido, se entenderá que se ha desistido de la solicitud y el informe de evaluación hará referencia a esta situación. Este procedimiento se hará a través del sistema de información del Fondo Emprender. </w:t>
      </w:r>
    </w:p>
    <w:p w:rsidR="006D04A6" w:rsidRPr="00977A7D" w:rsidRDefault="006D04A6" w:rsidP="006D04A6">
      <w:pPr>
        <w:pStyle w:val="Continuarlista"/>
        <w:spacing w:after="0"/>
        <w:ind w:left="0"/>
        <w:jc w:val="both"/>
        <w:rPr>
          <w:rFonts w:ascii="Calibri" w:hAnsi="Calibri" w:cs="Calibri"/>
          <w:i w:val="0"/>
          <w:sz w:val="20"/>
        </w:rPr>
      </w:pPr>
    </w:p>
    <w:p w:rsidR="006D04A6" w:rsidRPr="00977A7D" w:rsidRDefault="006D04A6" w:rsidP="006D04A6">
      <w:pPr>
        <w:pStyle w:val="Continuarlista"/>
        <w:spacing w:after="0"/>
        <w:ind w:left="0"/>
        <w:jc w:val="both"/>
        <w:rPr>
          <w:rFonts w:ascii="Calibri" w:hAnsi="Calibri" w:cs="Calibri"/>
          <w:i w:val="0"/>
          <w:sz w:val="20"/>
        </w:rPr>
      </w:pPr>
      <w:r w:rsidRPr="00977A7D">
        <w:rPr>
          <w:rFonts w:ascii="Calibri" w:hAnsi="Calibri" w:cs="Calibri"/>
          <w:i w:val="0"/>
          <w:sz w:val="20"/>
        </w:rPr>
        <w:t>Los planes de negocio que no reúnan los requisitos establecidos o cuya información sea inexacta o no verídica o que sean presentados por emprendedores que no cumplan con las condiciones para ser elegibles como beneficiarios del Fondo Emprender, serán descalificados y, en consecuencia, estos planes de negocio no serán evaluados y en caso que sea procedente, se compulsaran copias ante las autoridades competentes.</w:t>
      </w:r>
    </w:p>
    <w:p w:rsidR="006D04A6" w:rsidRPr="00977A7D" w:rsidRDefault="006D04A6" w:rsidP="006D04A6">
      <w:pPr>
        <w:pStyle w:val="CUERPOTEXTO"/>
        <w:spacing w:before="0" w:after="0" w:line="240" w:lineRule="auto"/>
        <w:ind w:firstLine="0"/>
        <w:rPr>
          <w:rFonts w:ascii="Calibri" w:hAnsi="Calibri" w:cs="Calibri"/>
          <w:color w:val="auto"/>
          <w:sz w:val="20"/>
          <w:szCs w:val="20"/>
        </w:rPr>
      </w:pPr>
    </w:p>
    <w:p w:rsidR="006D04A6" w:rsidRPr="00977A7D" w:rsidRDefault="006D04A6" w:rsidP="006D04A6">
      <w:pPr>
        <w:jc w:val="both"/>
        <w:rPr>
          <w:rFonts w:ascii="Calibri" w:hAnsi="Calibri" w:cs="Calibri"/>
          <w:i w:val="0"/>
          <w:sz w:val="20"/>
        </w:rPr>
      </w:pPr>
      <w:r w:rsidRPr="00977A7D">
        <w:rPr>
          <w:rFonts w:ascii="Calibri" w:hAnsi="Calibri" w:cs="Calibri"/>
          <w:i w:val="0"/>
          <w:sz w:val="20"/>
        </w:rPr>
        <w:t>Los planes de negocio que tienen concepto de viabilidad, pero que no fueron objeto de priorización y jerarquización para la asignación de recursos, en caso de presentarse a nuevas convocatorias del Fondo Emprender deberán surtir todas y cada una de las etapas de la misma compitiendo nuevamente en igualdad de oportunidades a los demás participantes.</w:t>
      </w:r>
    </w:p>
    <w:p w:rsidR="006D04A6" w:rsidRDefault="006D04A6" w:rsidP="006D04A6">
      <w:pPr>
        <w:jc w:val="both"/>
        <w:rPr>
          <w:rFonts w:ascii="Calibri" w:hAnsi="Calibri" w:cs="Calibri"/>
          <w:i w:val="0"/>
          <w:sz w:val="20"/>
        </w:rPr>
      </w:pPr>
    </w:p>
    <w:p w:rsidR="00EE2713" w:rsidRDefault="00EE2713" w:rsidP="006D04A6">
      <w:pPr>
        <w:jc w:val="both"/>
        <w:rPr>
          <w:rFonts w:ascii="Calibri" w:hAnsi="Calibri" w:cs="Calibri"/>
          <w:i w:val="0"/>
          <w:sz w:val="20"/>
        </w:rPr>
      </w:pPr>
    </w:p>
    <w:p w:rsidR="00EE2713" w:rsidRDefault="00EE2713" w:rsidP="006D04A6">
      <w:pPr>
        <w:jc w:val="both"/>
        <w:rPr>
          <w:rFonts w:ascii="Calibri" w:hAnsi="Calibri" w:cs="Calibri"/>
          <w:i w:val="0"/>
          <w:sz w:val="20"/>
        </w:rPr>
      </w:pPr>
    </w:p>
    <w:p w:rsidR="00EE2713" w:rsidRDefault="00EE2713" w:rsidP="006D04A6">
      <w:pPr>
        <w:jc w:val="both"/>
        <w:rPr>
          <w:rFonts w:ascii="Calibri" w:hAnsi="Calibri" w:cs="Calibri"/>
          <w:i w:val="0"/>
          <w:sz w:val="20"/>
        </w:rPr>
      </w:pPr>
    </w:p>
    <w:p w:rsidR="00EE2713" w:rsidRPr="00977A7D" w:rsidRDefault="00EE2713" w:rsidP="006D04A6">
      <w:pPr>
        <w:jc w:val="both"/>
        <w:rPr>
          <w:rFonts w:ascii="Calibri" w:hAnsi="Calibri" w:cs="Calibri"/>
          <w:i w:val="0"/>
          <w:sz w:val="20"/>
        </w:rPr>
      </w:pPr>
    </w:p>
    <w:p w:rsidR="006D04A6" w:rsidRPr="00977A7D" w:rsidRDefault="006D04A6" w:rsidP="006D04A6">
      <w:pPr>
        <w:pStyle w:val="Ttulo2"/>
        <w:rPr>
          <w:rFonts w:ascii="Calibri" w:hAnsi="Calibri" w:cs="Calibri"/>
          <w:sz w:val="20"/>
        </w:rPr>
      </w:pPr>
      <w:bookmarkStart w:id="30" w:name="_Toc515435962"/>
      <w:bookmarkStart w:id="31" w:name="_Toc520293604"/>
      <w:r w:rsidRPr="00977A7D">
        <w:rPr>
          <w:rFonts w:ascii="Calibri" w:hAnsi="Calibri" w:cs="Calibri"/>
          <w:sz w:val="20"/>
        </w:rPr>
        <w:t>2.6. PONDERACIONES DE EVALUACION PLANES DE NEGOCIO</w:t>
      </w:r>
      <w:bookmarkEnd w:id="30"/>
      <w:bookmarkEnd w:id="31"/>
    </w:p>
    <w:p w:rsidR="006D04A6" w:rsidRPr="00977A7D" w:rsidRDefault="006D04A6" w:rsidP="006D04A6">
      <w:pPr>
        <w:jc w:val="both"/>
        <w:rPr>
          <w:rFonts w:ascii="Calibri" w:hAnsi="Calibri" w:cs="Calibri"/>
          <w:i w:val="0"/>
          <w:sz w:val="20"/>
        </w:rPr>
      </w:pPr>
    </w:p>
    <w:tbl>
      <w:tblPr>
        <w:tblW w:w="0" w:type="auto"/>
        <w:tblInd w:w="55" w:type="dxa"/>
        <w:tblCellMar>
          <w:left w:w="70" w:type="dxa"/>
          <w:right w:w="70" w:type="dxa"/>
        </w:tblCellMar>
        <w:tblLook w:val="04A0" w:firstRow="1" w:lastRow="0" w:firstColumn="1" w:lastColumn="0" w:noHBand="0" w:noVBand="1"/>
      </w:tblPr>
      <w:tblGrid>
        <w:gridCol w:w="2592"/>
        <w:gridCol w:w="4995"/>
        <w:gridCol w:w="1178"/>
      </w:tblGrid>
      <w:tr w:rsidR="006D04A6" w:rsidRPr="00977A7D" w:rsidTr="006D04A6">
        <w:trPr>
          <w:trHeight w:val="315"/>
        </w:trPr>
        <w:tc>
          <w:tcPr>
            <w:tcW w:w="0" w:type="auto"/>
            <w:gridSpan w:val="2"/>
            <w:tcBorders>
              <w:top w:val="single" w:sz="8" w:space="0" w:color="auto"/>
              <w:left w:val="single" w:sz="8" w:space="0" w:color="auto"/>
              <w:bottom w:val="single" w:sz="8" w:space="0" w:color="auto"/>
              <w:right w:val="single" w:sz="8" w:space="0" w:color="000000"/>
            </w:tcBorders>
            <w:shd w:val="clear" w:color="auto" w:fill="538DD5"/>
            <w:noWrap/>
            <w:vAlign w:val="center"/>
            <w:hideMark/>
          </w:tcPr>
          <w:p w:rsidR="006D04A6" w:rsidRPr="00977A7D" w:rsidRDefault="006D04A6">
            <w:pPr>
              <w:rPr>
                <w:rFonts w:ascii="Calibri" w:eastAsia="Times New Roman" w:hAnsi="Calibri" w:cs="Calibri"/>
                <w:b/>
                <w:bCs/>
                <w:i w:val="0"/>
                <w:sz w:val="20"/>
                <w:lang w:eastAsia="es-CO"/>
              </w:rPr>
            </w:pPr>
            <w:r w:rsidRPr="00977A7D">
              <w:rPr>
                <w:rFonts w:ascii="Calibri" w:eastAsia="Times New Roman" w:hAnsi="Calibri" w:cs="Calibri"/>
                <w:b/>
                <w:bCs/>
                <w:i w:val="0"/>
                <w:sz w:val="20"/>
                <w:lang w:eastAsia="es-CO"/>
              </w:rPr>
              <w:t>¿QUIEN ES EL PROTAGONISTA?</w:t>
            </w:r>
          </w:p>
        </w:tc>
        <w:tc>
          <w:tcPr>
            <w:tcW w:w="0" w:type="auto"/>
            <w:tcBorders>
              <w:top w:val="single" w:sz="8" w:space="0" w:color="auto"/>
              <w:left w:val="nil"/>
              <w:bottom w:val="nil"/>
              <w:right w:val="single" w:sz="8" w:space="0" w:color="auto"/>
            </w:tcBorders>
            <w:shd w:val="clear" w:color="auto" w:fill="538DD5"/>
            <w:vAlign w:val="center"/>
            <w:hideMark/>
          </w:tcPr>
          <w:p w:rsidR="006D04A6" w:rsidRPr="00977A7D" w:rsidRDefault="006D04A6">
            <w:pPr>
              <w:rPr>
                <w:rFonts w:ascii="Calibri" w:eastAsia="Times New Roman" w:hAnsi="Calibri" w:cs="Calibri"/>
                <w:b/>
                <w:bCs/>
                <w:i w:val="0"/>
                <w:sz w:val="20"/>
                <w:lang w:eastAsia="es-CO"/>
              </w:rPr>
            </w:pPr>
            <w:r w:rsidRPr="00977A7D">
              <w:rPr>
                <w:rFonts w:ascii="Calibri" w:eastAsia="Times New Roman" w:hAnsi="Calibri" w:cs="Calibri"/>
                <w:b/>
                <w:bCs/>
                <w:i w:val="0"/>
                <w:sz w:val="20"/>
                <w:lang w:eastAsia="es-CO"/>
              </w:rPr>
              <w:t>Puntaje máximo</w:t>
            </w:r>
          </w:p>
        </w:tc>
      </w:tr>
      <w:tr w:rsidR="006D04A6" w:rsidRPr="00977A7D" w:rsidTr="006D04A6">
        <w:trPr>
          <w:trHeight w:val="495"/>
        </w:trPr>
        <w:tc>
          <w:tcPr>
            <w:tcW w:w="0" w:type="auto"/>
            <w:tcBorders>
              <w:top w:val="nil"/>
              <w:left w:val="single" w:sz="8" w:space="0" w:color="auto"/>
              <w:bottom w:val="single" w:sz="8" w:space="0" w:color="auto"/>
              <w:right w:val="single" w:sz="8" w:space="0" w:color="auto"/>
            </w:tcBorders>
            <w:vAlign w:val="center"/>
            <w:hideMark/>
          </w:tcPr>
          <w:p w:rsidR="006D04A6" w:rsidRPr="00977A7D" w:rsidRDefault="006D04A6">
            <w:pPr>
              <w:jc w:val="center"/>
              <w:rPr>
                <w:rFonts w:ascii="Calibri" w:eastAsia="Times New Roman" w:hAnsi="Calibri" w:cs="Calibri"/>
                <w:i w:val="0"/>
                <w:sz w:val="20"/>
                <w:lang w:eastAsia="es-CO"/>
              </w:rPr>
            </w:pPr>
            <w:r w:rsidRPr="00977A7D">
              <w:rPr>
                <w:rFonts w:ascii="Calibri" w:eastAsia="Times New Roman" w:hAnsi="Calibri" w:cs="Calibri"/>
                <w:i w:val="0"/>
                <w:sz w:val="20"/>
                <w:lang w:eastAsia="es-CO"/>
              </w:rPr>
              <w:t>IDENTIFICACION DEL MERCADO OBJETIVO</w:t>
            </w:r>
          </w:p>
        </w:tc>
        <w:tc>
          <w:tcPr>
            <w:tcW w:w="0" w:type="auto"/>
            <w:tcBorders>
              <w:top w:val="nil"/>
              <w:left w:val="nil"/>
              <w:bottom w:val="single" w:sz="8" w:space="0" w:color="auto"/>
              <w:right w:val="single" w:sz="8" w:space="0" w:color="auto"/>
            </w:tcBorders>
            <w:vAlign w:val="center"/>
            <w:hideMark/>
          </w:tcPr>
          <w:p w:rsidR="006D04A6" w:rsidRPr="00977A7D" w:rsidRDefault="006D04A6">
            <w:pPr>
              <w:jc w:val="both"/>
              <w:rPr>
                <w:rFonts w:ascii="Calibri" w:eastAsia="Times New Roman" w:hAnsi="Calibri" w:cs="Calibri"/>
                <w:i w:val="0"/>
                <w:sz w:val="20"/>
                <w:lang w:eastAsia="es-CO"/>
              </w:rPr>
            </w:pPr>
            <w:r w:rsidRPr="00977A7D">
              <w:rPr>
                <w:rFonts w:ascii="Calibri" w:eastAsia="Times New Roman" w:hAnsi="Calibri" w:cs="Calibri"/>
                <w:i w:val="0"/>
                <w:sz w:val="20"/>
                <w:lang w:eastAsia="es-CO"/>
              </w:rPr>
              <w:t>¿Se tiene claridad del perfil del cliente y/o consumidor a atender, junto con su ubicación geográfica?</w:t>
            </w:r>
          </w:p>
        </w:tc>
        <w:tc>
          <w:tcPr>
            <w:tcW w:w="0" w:type="auto"/>
            <w:tcBorders>
              <w:top w:val="single" w:sz="8" w:space="0" w:color="auto"/>
              <w:left w:val="nil"/>
              <w:bottom w:val="single" w:sz="8" w:space="0" w:color="auto"/>
              <w:right w:val="single" w:sz="8" w:space="0" w:color="auto"/>
            </w:tcBorders>
            <w:shd w:val="clear" w:color="auto" w:fill="FFFFFF"/>
            <w:noWrap/>
            <w:vAlign w:val="center"/>
            <w:hideMark/>
          </w:tcPr>
          <w:p w:rsidR="006D04A6" w:rsidRPr="00977A7D" w:rsidRDefault="006D04A6">
            <w:pPr>
              <w:jc w:val="center"/>
              <w:rPr>
                <w:rFonts w:ascii="Calibri" w:eastAsia="Times New Roman" w:hAnsi="Calibri" w:cs="Calibri"/>
                <w:b/>
                <w:bCs/>
                <w:i w:val="0"/>
                <w:sz w:val="20"/>
                <w:lang w:eastAsia="es-CO"/>
              </w:rPr>
            </w:pPr>
            <w:r w:rsidRPr="00977A7D">
              <w:rPr>
                <w:rFonts w:ascii="Calibri" w:eastAsia="Times New Roman" w:hAnsi="Calibri" w:cs="Calibri"/>
                <w:b/>
                <w:bCs/>
                <w:i w:val="0"/>
                <w:sz w:val="20"/>
                <w:lang w:eastAsia="es-CO"/>
              </w:rPr>
              <w:t>35</w:t>
            </w:r>
          </w:p>
        </w:tc>
      </w:tr>
      <w:tr w:rsidR="006D04A6" w:rsidRPr="00977A7D" w:rsidTr="006D04A6">
        <w:trPr>
          <w:trHeight w:val="495"/>
        </w:trPr>
        <w:tc>
          <w:tcPr>
            <w:tcW w:w="0" w:type="auto"/>
            <w:tcBorders>
              <w:top w:val="nil"/>
              <w:left w:val="single" w:sz="8" w:space="0" w:color="auto"/>
              <w:bottom w:val="single" w:sz="8" w:space="0" w:color="auto"/>
              <w:right w:val="single" w:sz="8" w:space="0" w:color="auto"/>
            </w:tcBorders>
            <w:vAlign w:val="center"/>
            <w:hideMark/>
          </w:tcPr>
          <w:p w:rsidR="006D04A6" w:rsidRPr="00977A7D" w:rsidRDefault="006D04A6">
            <w:pPr>
              <w:jc w:val="center"/>
              <w:rPr>
                <w:rFonts w:ascii="Calibri" w:eastAsia="Times New Roman" w:hAnsi="Calibri" w:cs="Calibri"/>
                <w:i w:val="0"/>
                <w:sz w:val="20"/>
                <w:lang w:eastAsia="es-CO"/>
              </w:rPr>
            </w:pPr>
            <w:r w:rsidRPr="00977A7D">
              <w:rPr>
                <w:rFonts w:ascii="Calibri" w:eastAsia="Times New Roman" w:hAnsi="Calibri" w:cs="Calibri"/>
                <w:i w:val="0"/>
                <w:sz w:val="20"/>
                <w:lang w:eastAsia="es-CO"/>
              </w:rPr>
              <w:t>NECESIDAD DE LOS CLIENTES</w:t>
            </w:r>
          </w:p>
        </w:tc>
        <w:tc>
          <w:tcPr>
            <w:tcW w:w="0" w:type="auto"/>
            <w:tcBorders>
              <w:top w:val="nil"/>
              <w:left w:val="nil"/>
              <w:bottom w:val="single" w:sz="8" w:space="0" w:color="auto"/>
              <w:right w:val="single" w:sz="8" w:space="0" w:color="auto"/>
            </w:tcBorders>
            <w:vAlign w:val="center"/>
            <w:hideMark/>
          </w:tcPr>
          <w:p w:rsidR="006D04A6" w:rsidRPr="00977A7D" w:rsidRDefault="006D04A6">
            <w:pPr>
              <w:jc w:val="both"/>
              <w:rPr>
                <w:rFonts w:ascii="Calibri" w:eastAsia="Times New Roman" w:hAnsi="Calibri" w:cs="Calibri"/>
                <w:i w:val="0"/>
                <w:sz w:val="20"/>
                <w:lang w:eastAsia="es-CO"/>
              </w:rPr>
            </w:pPr>
            <w:r w:rsidRPr="00977A7D">
              <w:rPr>
                <w:rFonts w:ascii="Calibri" w:eastAsia="Times New Roman" w:hAnsi="Calibri" w:cs="Calibri"/>
                <w:i w:val="0"/>
                <w:sz w:val="20"/>
                <w:lang w:eastAsia="es-CO"/>
              </w:rPr>
              <w:t>¿Se han identificado las necesidades y/o motivaciones a satisfacer del cliente y/o consumidor?</w:t>
            </w:r>
          </w:p>
        </w:tc>
        <w:tc>
          <w:tcPr>
            <w:tcW w:w="0" w:type="auto"/>
            <w:tcBorders>
              <w:top w:val="nil"/>
              <w:left w:val="nil"/>
              <w:bottom w:val="single" w:sz="8" w:space="0" w:color="auto"/>
              <w:right w:val="single" w:sz="8" w:space="0" w:color="auto"/>
            </w:tcBorders>
            <w:shd w:val="clear" w:color="auto" w:fill="FFFFFF"/>
            <w:noWrap/>
            <w:vAlign w:val="center"/>
            <w:hideMark/>
          </w:tcPr>
          <w:p w:rsidR="006D04A6" w:rsidRPr="00977A7D" w:rsidRDefault="006D04A6">
            <w:pPr>
              <w:jc w:val="center"/>
              <w:rPr>
                <w:rFonts w:ascii="Calibri" w:eastAsia="Times New Roman" w:hAnsi="Calibri" w:cs="Calibri"/>
                <w:b/>
                <w:bCs/>
                <w:i w:val="0"/>
                <w:sz w:val="20"/>
                <w:lang w:eastAsia="es-CO"/>
              </w:rPr>
            </w:pPr>
            <w:r w:rsidRPr="00977A7D">
              <w:rPr>
                <w:rFonts w:ascii="Calibri" w:eastAsia="Times New Roman" w:hAnsi="Calibri" w:cs="Calibri"/>
                <w:b/>
                <w:bCs/>
                <w:i w:val="0"/>
                <w:sz w:val="20"/>
                <w:lang w:eastAsia="es-CO"/>
              </w:rPr>
              <w:t>35</w:t>
            </w:r>
          </w:p>
        </w:tc>
      </w:tr>
      <w:tr w:rsidR="006D04A6" w:rsidRPr="00977A7D" w:rsidTr="006D04A6">
        <w:trPr>
          <w:trHeight w:val="315"/>
        </w:trPr>
        <w:tc>
          <w:tcPr>
            <w:tcW w:w="0" w:type="auto"/>
            <w:gridSpan w:val="2"/>
            <w:tcBorders>
              <w:top w:val="single" w:sz="8" w:space="0" w:color="auto"/>
              <w:left w:val="single" w:sz="8" w:space="0" w:color="auto"/>
              <w:bottom w:val="single" w:sz="8" w:space="0" w:color="auto"/>
              <w:right w:val="single" w:sz="8" w:space="0" w:color="000000"/>
            </w:tcBorders>
            <w:noWrap/>
            <w:vAlign w:val="center"/>
            <w:hideMark/>
          </w:tcPr>
          <w:p w:rsidR="006D04A6" w:rsidRPr="00977A7D" w:rsidRDefault="006D04A6">
            <w:pPr>
              <w:jc w:val="center"/>
              <w:rPr>
                <w:rFonts w:ascii="Calibri" w:eastAsia="Times New Roman" w:hAnsi="Calibri" w:cs="Calibri"/>
                <w:b/>
                <w:bCs/>
                <w:i w:val="0"/>
                <w:sz w:val="20"/>
                <w:lang w:eastAsia="es-CO"/>
              </w:rPr>
            </w:pPr>
            <w:r w:rsidRPr="00977A7D">
              <w:rPr>
                <w:rFonts w:ascii="Calibri" w:eastAsia="Times New Roman" w:hAnsi="Calibri" w:cs="Calibri"/>
                <w:b/>
                <w:bCs/>
                <w:i w:val="0"/>
                <w:sz w:val="20"/>
                <w:lang w:eastAsia="es-CO"/>
              </w:rPr>
              <w:t>Total</w:t>
            </w:r>
          </w:p>
        </w:tc>
        <w:tc>
          <w:tcPr>
            <w:tcW w:w="0" w:type="auto"/>
            <w:tcBorders>
              <w:top w:val="nil"/>
              <w:left w:val="nil"/>
              <w:bottom w:val="single" w:sz="8" w:space="0" w:color="auto"/>
              <w:right w:val="single" w:sz="8" w:space="0" w:color="auto"/>
            </w:tcBorders>
            <w:noWrap/>
            <w:vAlign w:val="center"/>
            <w:hideMark/>
          </w:tcPr>
          <w:p w:rsidR="006D04A6" w:rsidRPr="00977A7D" w:rsidRDefault="006D04A6">
            <w:pPr>
              <w:jc w:val="center"/>
              <w:rPr>
                <w:rFonts w:ascii="Calibri" w:eastAsia="Times New Roman" w:hAnsi="Calibri" w:cs="Calibri"/>
                <w:b/>
                <w:bCs/>
                <w:i w:val="0"/>
                <w:sz w:val="20"/>
                <w:lang w:eastAsia="es-CO"/>
              </w:rPr>
            </w:pPr>
            <w:r w:rsidRPr="00977A7D">
              <w:rPr>
                <w:rFonts w:ascii="Calibri" w:eastAsia="Times New Roman" w:hAnsi="Calibri" w:cs="Calibri"/>
                <w:b/>
                <w:bCs/>
                <w:i w:val="0"/>
                <w:sz w:val="20"/>
                <w:lang w:eastAsia="es-CO"/>
              </w:rPr>
              <w:t>70</w:t>
            </w:r>
          </w:p>
        </w:tc>
      </w:tr>
    </w:tbl>
    <w:p w:rsidR="006D04A6" w:rsidRPr="00977A7D" w:rsidRDefault="006D04A6" w:rsidP="006D04A6">
      <w:pPr>
        <w:jc w:val="both"/>
        <w:rPr>
          <w:rFonts w:ascii="Calibri" w:hAnsi="Calibri" w:cs="Calibri"/>
          <w:i w:val="0"/>
          <w:sz w:val="20"/>
        </w:rPr>
      </w:pPr>
    </w:p>
    <w:tbl>
      <w:tblPr>
        <w:tblW w:w="0" w:type="auto"/>
        <w:tblInd w:w="55" w:type="dxa"/>
        <w:tblCellMar>
          <w:left w:w="70" w:type="dxa"/>
          <w:right w:w="70" w:type="dxa"/>
        </w:tblCellMar>
        <w:tblLook w:val="04A0" w:firstRow="1" w:lastRow="0" w:firstColumn="1" w:lastColumn="0" w:noHBand="0" w:noVBand="1"/>
      </w:tblPr>
      <w:tblGrid>
        <w:gridCol w:w="2661"/>
        <w:gridCol w:w="4965"/>
        <w:gridCol w:w="1139"/>
      </w:tblGrid>
      <w:tr w:rsidR="006D04A6" w:rsidRPr="00977A7D" w:rsidTr="006D04A6">
        <w:trPr>
          <w:trHeight w:val="315"/>
        </w:trPr>
        <w:tc>
          <w:tcPr>
            <w:tcW w:w="7767" w:type="dxa"/>
            <w:gridSpan w:val="2"/>
            <w:tcBorders>
              <w:top w:val="single" w:sz="8" w:space="0" w:color="auto"/>
              <w:left w:val="single" w:sz="8" w:space="0" w:color="auto"/>
              <w:bottom w:val="single" w:sz="8" w:space="0" w:color="auto"/>
              <w:right w:val="single" w:sz="8" w:space="0" w:color="000000"/>
            </w:tcBorders>
            <w:shd w:val="clear" w:color="auto" w:fill="538DD5"/>
            <w:noWrap/>
            <w:vAlign w:val="center"/>
            <w:hideMark/>
          </w:tcPr>
          <w:p w:rsidR="006D04A6" w:rsidRPr="00977A7D" w:rsidRDefault="006D04A6">
            <w:pPr>
              <w:rPr>
                <w:rFonts w:ascii="Calibri" w:eastAsia="Times New Roman" w:hAnsi="Calibri" w:cs="Calibri"/>
                <w:b/>
                <w:bCs/>
                <w:i w:val="0"/>
                <w:sz w:val="20"/>
                <w:lang w:eastAsia="es-CO"/>
              </w:rPr>
            </w:pPr>
            <w:r w:rsidRPr="00977A7D">
              <w:rPr>
                <w:rFonts w:ascii="Calibri" w:eastAsia="Times New Roman" w:hAnsi="Calibri" w:cs="Calibri"/>
                <w:b/>
                <w:bCs/>
                <w:i w:val="0"/>
                <w:sz w:val="20"/>
                <w:lang w:eastAsia="es-CO"/>
              </w:rPr>
              <w:t>¿EXISTE OPORTUNIDAD EN EL MERCADO?</w:t>
            </w:r>
          </w:p>
        </w:tc>
        <w:tc>
          <w:tcPr>
            <w:tcW w:w="1158" w:type="dxa"/>
            <w:tcBorders>
              <w:top w:val="single" w:sz="8" w:space="0" w:color="auto"/>
              <w:left w:val="nil"/>
              <w:bottom w:val="nil"/>
              <w:right w:val="single" w:sz="8" w:space="0" w:color="auto"/>
            </w:tcBorders>
            <w:shd w:val="clear" w:color="auto" w:fill="538DD5"/>
            <w:vAlign w:val="center"/>
            <w:hideMark/>
          </w:tcPr>
          <w:p w:rsidR="006D04A6" w:rsidRPr="00977A7D" w:rsidRDefault="006D04A6">
            <w:pPr>
              <w:rPr>
                <w:rFonts w:ascii="Calibri" w:eastAsia="Times New Roman" w:hAnsi="Calibri" w:cs="Calibri"/>
                <w:b/>
                <w:bCs/>
                <w:i w:val="0"/>
                <w:sz w:val="20"/>
                <w:lang w:eastAsia="es-CO"/>
              </w:rPr>
            </w:pPr>
            <w:r w:rsidRPr="00977A7D">
              <w:rPr>
                <w:rFonts w:ascii="Calibri" w:eastAsia="Times New Roman" w:hAnsi="Calibri" w:cs="Calibri"/>
                <w:b/>
                <w:bCs/>
                <w:i w:val="0"/>
                <w:sz w:val="20"/>
                <w:lang w:eastAsia="es-CO"/>
              </w:rPr>
              <w:t>Puntaje máximo</w:t>
            </w:r>
          </w:p>
        </w:tc>
      </w:tr>
      <w:tr w:rsidR="006D04A6" w:rsidRPr="00977A7D" w:rsidTr="006D04A6">
        <w:trPr>
          <w:trHeight w:val="300"/>
        </w:trPr>
        <w:tc>
          <w:tcPr>
            <w:tcW w:w="2709" w:type="dxa"/>
            <w:vMerge w:val="restart"/>
            <w:tcBorders>
              <w:top w:val="single" w:sz="8" w:space="0" w:color="auto"/>
              <w:left w:val="single" w:sz="8" w:space="0" w:color="auto"/>
              <w:bottom w:val="single" w:sz="8" w:space="0" w:color="000000"/>
              <w:right w:val="nil"/>
            </w:tcBorders>
            <w:vAlign w:val="center"/>
            <w:hideMark/>
          </w:tcPr>
          <w:p w:rsidR="006D04A6" w:rsidRPr="00977A7D" w:rsidRDefault="006D04A6">
            <w:pPr>
              <w:jc w:val="center"/>
              <w:rPr>
                <w:rFonts w:ascii="Calibri" w:eastAsia="Times New Roman" w:hAnsi="Calibri" w:cs="Calibri"/>
                <w:i w:val="0"/>
                <w:sz w:val="20"/>
                <w:lang w:eastAsia="es-CO"/>
              </w:rPr>
            </w:pPr>
            <w:r w:rsidRPr="00977A7D">
              <w:rPr>
                <w:rFonts w:ascii="Calibri" w:eastAsia="Times New Roman" w:hAnsi="Calibri" w:cs="Calibri"/>
                <w:i w:val="0"/>
                <w:sz w:val="20"/>
                <w:lang w:eastAsia="es-CO"/>
              </w:rPr>
              <w:t>FUERZA DEL MERCADO</w:t>
            </w:r>
          </w:p>
        </w:tc>
        <w:tc>
          <w:tcPr>
            <w:tcW w:w="5058" w:type="dxa"/>
            <w:tcBorders>
              <w:top w:val="single" w:sz="8" w:space="0" w:color="auto"/>
              <w:left w:val="single" w:sz="8" w:space="0" w:color="auto"/>
              <w:bottom w:val="single" w:sz="4" w:space="0" w:color="auto"/>
              <w:right w:val="single" w:sz="8" w:space="0" w:color="auto"/>
            </w:tcBorders>
            <w:noWrap/>
            <w:vAlign w:val="center"/>
            <w:hideMark/>
          </w:tcPr>
          <w:p w:rsidR="006D04A6" w:rsidRPr="00977A7D" w:rsidRDefault="006D04A6">
            <w:pPr>
              <w:rPr>
                <w:rFonts w:ascii="Calibri" w:eastAsia="Times New Roman" w:hAnsi="Calibri" w:cs="Calibri"/>
                <w:i w:val="0"/>
                <w:sz w:val="20"/>
                <w:lang w:eastAsia="es-CO"/>
              </w:rPr>
            </w:pPr>
            <w:r w:rsidRPr="00977A7D">
              <w:rPr>
                <w:rFonts w:ascii="Calibri" w:eastAsia="Times New Roman" w:hAnsi="Calibri" w:cs="Calibri"/>
                <w:i w:val="0"/>
                <w:sz w:val="20"/>
                <w:lang w:eastAsia="es-CO"/>
              </w:rPr>
              <w:t>¿Define los aspectos más importantes del mercado?</w:t>
            </w:r>
          </w:p>
        </w:tc>
        <w:tc>
          <w:tcPr>
            <w:tcW w:w="1158" w:type="dxa"/>
            <w:tcBorders>
              <w:top w:val="single" w:sz="8" w:space="0" w:color="auto"/>
              <w:left w:val="nil"/>
              <w:bottom w:val="single" w:sz="4" w:space="0" w:color="auto"/>
              <w:right w:val="single" w:sz="8" w:space="0" w:color="auto"/>
            </w:tcBorders>
            <w:shd w:val="clear" w:color="auto" w:fill="FFFFFF"/>
            <w:noWrap/>
            <w:vAlign w:val="center"/>
            <w:hideMark/>
          </w:tcPr>
          <w:p w:rsidR="006D04A6" w:rsidRPr="00977A7D" w:rsidRDefault="006D04A6">
            <w:pPr>
              <w:jc w:val="center"/>
              <w:rPr>
                <w:rFonts w:ascii="Calibri" w:eastAsia="Times New Roman" w:hAnsi="Calibri" w:cs="Calibri"/>
                <w:b/>
                <w:bCs/>
                <w:i w:val="0"/>
                <w:sz w:val="20"/>
                <w:lang w:eastAsia="es-CO"/>
              </w:rPr>
            </w:pPr>
            <w:r w:rsidRPr="00977A7D">
              <w:rPr>
                <w:rFonts w:ascii="Calibri" w:eastAsia="Times New Roman" w:hAnsi="Calibri" w:cs="Calibri"/>
                <w:b/>
                <w:bCs/>
                <w:i w:val="0"/>
                <w:sz w:val="20"/>
                <w:lang w:eastAsia="es-CO"/>
              </w:rPr>
              <w:t>20</w:t>
            </w:r>
          </w:p>
        </w:tc>
      </w:tr>
      <w:tr w:rsidR="006D04A6" w:rsidRPr="00977A7D" w:rsidTr="006D04A6">
        <w:trPr>
          <w:trHeight w:val="300"/>
        </w:trPr>
        <w:tc>
          <w:tcPr>
            <w:tcW w:w="0" w:type="auto"/>
            <w:vMerge/>
            <w:tcBorders>
              <w:top w:val="single" w:sz="8" w:space="0" w:color="auto"/>
              <w:left w:val="single" w:sz="8" w:space="0" w:color="auto"/>
              <w:bottom w:val="single" w:sz="8" w:space="0" w:color="000000"/>
              <w:right w:val="nil"/>
            </w:tcBorders>
            <w:vAlign w:val="center"/>
            <w:hideMark/>
          </w:tcPr>
          <w:p w:rsidR="006D04A6" w:rsidRPr="00977A7D" w:rsidRDefault="006D04A6">
            <w:pPr>
              <w:rPr>
                <w:rFonts w:ascii="Calibri" w:eastAsia="Times New Roman" w:hAnsi="Calibri" w:cs="Calibri"/>
                <w:i w:val="0"/>
                <w:sz w:val="20"/>
                <w:lang w:eastAsia="es-CO"/>
              </w:rPr>
            </w:pPr>
          </w:p>
        </w:tc>
        <w:tc>
          <w:tcPr>
            <w:tcW w:w="5058" w:type="dxa"/>
            <w:tcBorders>
              <w:top w:val="single" w:sz="8" w:space="0" w:color="auto"/>
              <w:left w:val="single" w:sz="8" w:space="0" w:color="auto"/>
              <w:bottom w:val="single" w:sz="4" w:space="0" w:color="auto"/>
              <w:right w:val="single" w:sz="8" w:space="0" w:color="auto"/>
            </w:tcBorders>
            <w:noWrap/>
            <w:vAlign w:val="center"/>
            <w:hideMark/>
          </w:tcPr>
          <w:p w:rsidR="006D04A6" w:rsidRPr="00977A7D" w:rsidRDefault="006D04A6">
            <w:pPr>
              <w:rPr>
                <w:rFonts w:ascii="Calibri" w:eastAsia="Times New Roman" w:hAnsi="Calibri" w:cs="Calibri"/>
                <w:i w:val="0"/>
                <w:sz w:val="20"/>
                <w:lang w:eastAsia="es-CO"/>
              </w:rPr>
            </w:pPr>
            <w:r w:rsidRPr="00977A7D">
              <w:rPr>
                <w:rFonts w:ascii="Calibri" w:eastAsia="Times New Roman" w:hAnsi="Calibri" w:cs="Calibri"/>
                <w:i w:val="0"/>
                <w:sz w:val="20"/>
                <w:lang w:eastAsia="es-CO"/>
              </w:rPr>
              <w:t>¿Establece el comportamiento de cada uno de los segmentos del mercado?</w:t>
            </w:r>
          </w:p>
        </w:tc>
        <w:tc>
          <w:tcPr>
            <w:tcW w:w="1158" w:type="dxa"/>
            <w:tcBorders>
              <w:top w:val="single" w:sz="8" w:space="0" w:color="auto"/>
              <w:left w:val="nil"/>
              <w:bottom w:val="single" w:sz="4" w:space="0" w:color="auto"/>
              <w:right w:val="single" w:sz="8" w:space="0" w:color="auto"/>
            </w:tcBorders>
            <w:shd w:val="clear" w:color="auto" w:fill="FFFFFF"/>
            <w:noWrap/>
            <w:vAlign w:val="center"/>
            <w:hideMark/>
          </w:tcPr>
          <w:p w:rsidR="006D04A6" w:rsidRPr="00977A7D" w:rsidRDefault="006D04A6">
            <w:pPr>
              <w:jc w:val="center"/>
              <w:rPr>
                <w:rFonts w:ascii="Calibri" w:eastAsia="Times New Roman" w:hAnsi="Calibri" w:cs="Calibri"/>
                <w:b/>
                <w:bCs/>
                <w:i w:val="0"/>
                <w:sz w:val="20"/>
                <w:lang w:eastAsia="es-CO"/>
              </w:rPr>
            </w:pPr>
            <w:r w:rsidRPr="00977A7D">
              <w:rPr>
                <w:rFonts w:ascii="Calibri" w:eastAsia="Times New Roman" w:hAnsi="Calibri" w:cs="Calibri"/>
                <w:b/>
                <w:bCs/>
                <w:i w:val="0"/>
                <w:sz w:val="20"/>
                <w:lang w:eastAsia="es-CO"/>
              </w:rPr>
              <w:t>20</w:t>
            </w:r>
          </w:p>
        </w:tc>
      </w:tr>
      <w:tr w:rsidR="006D04A6" w:rsidRPr="00977A7D" w:rsidTr="006D04A6">
        <w:trPr>
          <w:trHeight w:val="315"/>
        </w:trPr>
        <w:tc>
          <w:tcPr>
            <w:tcW w:w="0" w:type="auto"/>
            <w:vMerge/>
            <w:tcBorders>
              <w:top w:val="single" w:sz="8" w:space="0" w:color="auto"/>
              <w:left w:val="single" w:sz="8" w:space="0" w:color="auto"/>
              <w:bottom w:val="single" w:sz="8" w:space="0" w:color="000000"/>
              <w:right w:val="nil"/>
            </w:tcBorders>
            <w:vAlign w:val="center"/>
            <w:hideMark/>
          </w:tcPr>
          <w:p w:rsidR="006D04A6" w:rsidRPr="00977A7D" w:rsidRDefault="006D04A6">
            <w:pPr>
              <w:rPr>
                <w:rFonts w:ascii="Calibri" w:eastAsia="Times New Roman" w:hAnsi="Calibri" w:cs="Calibri"/>
                <w:i w:val="0"/>
                <w:sz w:val="20"/>
                <w:lang w:eastAsia="es-CO"/>
              </w:rPr>
            </w:pPr>
          </w:p>
        </w:tc>
        <w:tc>
          <w:tcPr>
            <w:tcW w:w="5058" w:type="dxa"/>
            <w:tcBorders>
              <w:top w:val="nil"/>
              <w:left w:val="single" w:sz="8" w:space="0" w:color="auto"/>
              <w:bottom w:val="nil"/>
              <w:right w:val="single" w:sz="8" w:space="0" w:color="auto"/>
            </w:tcBorders>
            <w:noWrap/>
            <w:vAlign w:val="center"/>
            <w:hideMark/>
          </w:tcPr>
          <w:p w:rsidR="006D04A6" w:rsidRPr="00977A7D" w:rsidRDefault="006D04A6">
            <w:pPr>
              <w:rPr>
                <w:rFonts w:ascii="Calibri" w:eastAsia="Times New Roman" w:hAnsi="Calibri" w:cs="Calibri"/>
                <w:i w:val="0"/>
                <w:sz w:val="20"/>
                <w:lang w:eastAsia="es-CO"/>
              </w:rPr>
            </w:pPr>
            <w:r w:rsidRPr="00977A7D">
              <w:rPr>
                <w:rFonts w:ascii="Calibri" w:eastAsia="Times New Roman" w:hAnsi="Calibri" w:cs="Calibri"/>
                <w:i w:val="0"/>
                <w:sz w:val="20"/>
                <w:lang w:eastAsia="es-CO"/>
              </w:rPr>
              <w:t>¿Relaciona la estrategia y actividades de vinculación del proyecto con el ecosistema local de emprendimiento, en términos de participación y promoción de la industria de apoyo a emprendedores?</w:t>
            </w:r>
          </w:p>
        </w:tc>
        <w:tc>
          <w:tcPr>
            <w:tcW w:w="1158" w:type="dxa"/>
            <w:tcBorders>
              <w:top w:val="nil"/>
              <w:left w:val="nil"/>
              <w:bottom w:val="nil"/>
              <w:right w:val="single" w:sz="8" w:space="0" w:color="auto"/>
            </w:tcBorders>
            <w:shd w:val="clear" w:color="auto" w:fill="FFFFFF"/>
            <w:noWrap/>
            <w:vAlign w:val="center"/>
            <w:hideMark/>
          </w:tcPr>
          <w:p w:rsidR="006D04A6" w:rsidRPr="00977A7D" w:rsidRDefault="006D04A6">
            <w:pPr>
              <w:jc w:val="center"/>
              <w:rPr>
                <w:rFonts w:ascii="Calibri" w:eastAsia="Times New Roman" w:hAnsi="Calibri" w:cs="Calibri"/>
                <w:b/>
                <w:bCs/>
                <w:i w:val="0"/>
                <w:sz w:val="20"/>
                <w:lang w:eastAsia="es-CO"/>
              </w:rPr>
            </w:pPr>
            <w:r w:rsidRPr="00977A7D">
              <w:rPr>
                <w:rFonts w:ascii="Calibri" w:eastAsia="Times New Roman" w:hAnsi="Calibri" w:cs="Calibri"/>
                <w:b/>
                <w:bCs/>
                <w:i w:val="0"/>
                <w:sz w:val="20"/>
                <w:lang w:eastAsia="es-CO"/>
              </w:rPr>
              <w:t>10</w:t>
            </w:r>
          </w:p>
        </w:tc>
      </w:tr>
      <w:tr w:rsidR="006D04A6" w:rsidRPr="00977A7D" w:rsidTr="006D04A6">
        <w:trPr>
          <w:trHeight w:val="300"/>
        </w:trPr>
        <w:tc>
          <w:tcPr>
            <w:tcW w:w="2709" w:type="dxa"/>
            <w:vMerge w:val="restart"/>
            <w:tcBorders>
              <w:top w:val="single" w:sz="8" w:space="0" w:color="auto"/>
              <w:left w:val="single" w:sz="8" w:space="0" w:color="auto"/>
              <w:bottom w:val="single" w:sz="8" w:space="0" w:color="000000"/>
              <w:right w:val="nil"/>
            </w:tcBorders>
            <w:vAlign w:val="center"/>
            <w:hideMark/>
          </w:tcPr>
          <w:p w:rsidR="006D04A6" w:rsidRPr="00977A7D" w:rsidRDefault="006D04A6">
            <w:pPr>
              <w:jc w:val="center"/>
              <w:rPr>
                <w:rFonts w:ascii="Calibri" w:eastAsia="Times New Roman" w:hAnsi="Calibri" w:cs="Calibri"/>
                <w:i w:val="0"/>
                <w:sz w:val="20"/>
                <w:lang w:eastAsia="es-CO"/>
              </w:rPr>
            </w:pPr>
            <w:r w:rsidRPr="00977A7D">
              <w:rPr>
                <w:rFonts w:ascii="Calibri" w:eastAsia="Times New Roman" w:hAnsi="Calibri" w:cs="Calibri"/>
                <w:i w:val="0"/>
                <w:sz w:val="20"/>
                <w:lang w:eastAsia="es-CO"/>
              </w:rPr>
              <w:t>TENDENCIAS DEL MERCADO</w:t>
            </w:r>
          </w:p>
        </w:tc>
        <w:tc>
          <w:tcPr>
            <w:tcW w:w="5058" w:type="dxa"/>
            <w:tcBorders>
              <w:top w:val="single" w:sz="8" w:space="0" w:color="auto"/>
              <w:left w:val="single" w:sz="8" w:space="0" w:color="auto"/>
              <w:bottom w:val="single" w:sz="4" w:space="0" w:color="auto"/>
              <w:right w:val="single" w:sz="8" w:space="0" w:color="auto"/>
            </w:tcBorders>
            <w:noWrap/>
            <w:vAlign w:val="center"/>
            <w:hideMark/>
          </w:tcPr>
          <w:p w:rsidR="006D04A6" w:rsidRPr="00977A7D" w:rsidRDefault="006D04A6">
            <w:pPr>
              <w:rPr>
                <w:rFonts w:ascii="Calibri" w:eastAsia="Times New Roman" w:hAnsi="Calibri" w:cs="Calibri"/>
                <w:i w:val="0"/>
                <w:sz w:val="20"/>
                <w:lang w:eastAsia="es-CO"/>
              </w:rPr>
            </w:pPr>
            <w:r w:rsidRPr="00977A7D">
              <w:rPr>
                <w:rFonts w:ascii="Calibri" w:eastAsia="Times New Roman" w:hAnsi="Calibri" w:cs="Calibri"/>
                <w:i w:val="0"/>
                <w:sz w:val="20"/>
                <w:lang w:eastAsia="es-CO"/>
              </w:rPr>
              <w:t>¿Define las principales tendencias que afectan el mercado?</w:t>
            </w:r>
          </w:p>
        </w:tc>
        <w:tc>
          <w:tcPr>
            <w:tcW w:w="1158" w:type="dxa"/>
            <w:tcBorders>
              <w:top w:val="single" w:sz="8" w:space="0" w:color="auto"/>
              <w:left w:val="nil"/>
              <w:bottom w:val="single" w:sz="4" w:space="0" w:color="auto"/>
              <w:right w:val="single" w:sz="8" w:space="0" w:color="auto"/>
            </w:tcBorders>
            <w:shd w:val="clear" w:color="auto" w:fill="FFFFFF"/>
            <w:noWrap/>
            <w:vAlign w:val="center"/>
            <w:hideMark/>
          </w:tcPr>
          <w:p w:rsidR="006D04A6" w:rsidRPr="00977A7D" w:rsidRDefault="006D04A6">
            <w:pPr>
              <w:jc w:val="center"/>
              <w:rPr>
                <w:rFonts w:ascii="Calibri" w:eastAsia="Times New Roman" w:hAnsi="Calibri" w:cs="Calibri"/>
                <w:b/>
                <w:bCs/>
                <w:i w:val="0"/>
                <w:sz w:val="20"/>
                <w:lang w:eastAsia="es-CO"/>
              </w:rPr>
            </w:pPr>
            <w:r w:rsidRPr="00977A7D">
              <w:rPr>
                <w:rFonts w:ascii="Calibri" w:eastAsia="Times New Roman" w:hAnsi="Calibri" w:cs="Calibri"/>
                <w:b/>
                <w:bCs/>
                <w:i w:val="0"/>
                <w:sz w:val="20"/>
                <w:lang w:eastAsia="es-CO"/>
              </w:rPr>
              <w:t>20</w:t>
            </w:r>
          </w:p>
        </w:tc>
      </w:tr>
      <w:tr w:rsidR="006D04A6" w:rsidRPr="00977A7D" w:rsidTr="006D04A6">
        <w:trPr>
          <w:trHeight w:val="300"/>
        </w:trPr>
        <w:tc>
          <w:tcPr>
            <w:tcW w:w="0" w:type="auto"/>
            <w:vMerge/>
            <w:tcBorders>
              <w:top w:val="single" w:sz="8" w:space="0" w:color="auto"/>
              <w:left w:val="single" w:sz="8" w:space="0" w:color="auto"/>
              <w:bottom w:val="single" w:sz="8" w:space="0" w:color="000000"/>
              <w:right w:val="nil"/>
            </w:tcBorders>
            <w:vAlign w:val="center"/>
            <w:hideMark/>
          </w:tcPr>
          <w:p w:rsidR="006D04A6" w:rsidRPr="00977A7D" w:rsidRDefault="006D04A6">
            <w:pPr>
              <w:rPr>
                <w:rFonts w:ascii="Calibri" w:eastAsia="Times New Roman" w:hAnsi="Calibri" w:cs="Calibri"/>
                <w:i w:val="0"/>
                <w:sz w:val="20"/>
                <w:lang w:eastAsia="es-CO"/>
              </w:rPr>
            </w:pPr>
          </w:p>
        </w:tc>
        <w:tc>
          <w:tcPr>
            <w:tcW w:w="5058" w:type="dxa"/>
            <w:tcBorders>
              <w:top w:val="nil"/>
              <w:left w:val="single" w:sz="8" w:space="0" w:color="auto"/>
              <w:bottom w:val="single" w:sz="4" w:space="0" w:color="auto"/>
              <w:right w:val="single" w:sz="8" w:space="0" w:color="auto"/>
            </w:tcBorders>
            <w:noWrap/>
            <w:vAlign w:val="center"/>
            <w:hideMark/>
          </w:tcPr>
          <w:p w:rsidR="006D04A6" w:rsidRPr="00977A7D" w:rsidRDefault="006D04A6">
            <w:pPr>
              <w:rPr>
                <w:rFonts w:ascii="Calibri" w:eastAsia="Times New Roman" w:hAnsi="Calibri" w:cs="Calibri"/>
                <w:i w:val="0"/>
                <w:sz w:val="20"/>
                <w:lang w:eastAsia="es-CO"/>
              </w:rPr>
            </w:pPr>
            <w:r w:rsidRPr="00977A7D">
              <w:rPr>
                <w:rFonts w:ascii="Calibri" w:eastAsia="Times New Roman" w:hAnsi="Calibri" w:cs="Calibri"/>
                <w:i w:val="0"/>
                <w:sz w:val="20"/>
                <w:lang w:eastAsia="es-CO"/>
              </w:rPr>
              <w:t>¿Tiene claridad sobre como la situación del sector afecta al negocio?</w:t>
            </w:r>
          </w:p>
        </w:tc>
        <w:tc>
          <w:tcPr>
            <w:tcW w:w="1158" w:type="dxa"/>
            <w:tcBorders>
              <w:top w:val="nil"/>
              <w:left w:val="nil"/>
              <w:bottom w:val="single" w:sz="4" w:space="0" w:color="auto"/>
              <w:right w:val="single" w:sz="8" w:space="0" w:color="auto"/>
            </w:tcBorders>
            <w:shd w:val="clear" w:color="auto" w:fill="FFFFFF"/>
            <w:noWrap/>
            <w:vAlign w:val="center"/>
            <w:hideMark/>
          </w:tcPr>
          <w:p w:rsidR="006D04A6" w:rsidRPr="00977A7D" w:rsidRDefault="006D04A6">
            <w:pPr>
              <w:jc w:val="center"/>
              <w:rPr>
                <w:rFonts w:ascii="Calibri" w:eastAsia="Times New Roman" w:hAnsi="Calibri" w:cs="Calibri"/>
                <w:b/>
                <w:bCs/>
                <w:i w:val="0"/>
                <w:sz w:val="20"/>
                <w:lang w:eastAsia="es-CO"/>
              </w:rPr>
            </w:pPr>
            <w:r w:rsidRPr="00977A7D">
              <w:rPr>
                <w:rFonts w:ascii="Calibri" w:eastAsia="Times New Roman" w:hAnsi="Calibri" w:cs="Calibri"/>
                <w:b/>
                <w:bCs/>
                <w:i w:val="0"/>
                <w:sz w:val="20"/>
                <w:lang w:eastAsia="es-CO"/>
              </w:rPr>
              <w:t>20</w:t>
            </w:r>
          </w:p>
        </w:tc>
      </w:tr>
      <w:tr w:rsidR="006D04A6" w:rsidRPr="00977A7D" w:rsidTr="006D04A6">
        <w:trPr>
          <w:trHeight w:val="300"/>
        </w:trPr>
        <w:tc>
          <w:tcPr>
            <w:tcW w:w="0" w:type="auto"/>
            <w:vMerge/>
            <w:tcBorders>
              <w:top w:val="single" w:sz="8" w:space="0" w:color="auto"/>
              <w:left w:val="single" w:sz="8" w:space="0" w:color="auto"/>
              <w:bottom w:val="single" w:sz="8" w:space="0" w:color="000000"/>
              <w:right w:val="nil"/>
            </w:tcBorders>
            <w:vAlign w:val="center"/>
            <w:hideMark/>
          </w:tcPr>
          <w:p w:rsidR="006D04A6" w:rsidRPr="00977A7D" w:rsidRDefault="006D04A6">
            <w:pPr>
              <w:rPr>
                <w:rFonts w:ascii="Calibri" w:eastAsia="Times New Roman" w:hAnsi="Calibri" w:cs="Calibri"/>
                <w:i w:val="0"/>
                <w:sz w:val="20"/>
                <w:lang w:eastAsia="es-CO"/>
              </w:rPr>
            </w:pPr>
          </w:p>
        </w:tc>
        <w:tc>
          <w:tcPr>
            <w:tcW w:w="5058" w:type="dxa"/>
            <w:tcBorders>
              <w:top w:val="nil"/>
              <w:left w:val="single" w:sz="8" w:space="0" w:color="auto"/>
              <w:bottom w:val="single" w:sz="4" w:space="0" w:color="auto"/>
              <w:right w:val="single" w:sz="8" w:space="0" w:color="auto"/>
            </w:tcBorders>
            <w:noWrap/>
            <w:vAlign w:val="center"/>
            <w:hideMark/>
          </w:tcPr>
          <w:p w:rsidR="006D04A6" w:rsidRPr="00977A7D" w:rsidRDefault="006D04A6">
            <w:pPr>
              <w:rPr>
                <w:rFonts w:ascii="Calibri" w:eastAsia="Times New Roman" w:hAnsi="Calibri" w:cs="Calibri"/>
                <w:i w:val="0"/>
                <w:sz w:val="20"/>
                <w:lang w:eastAsia="es-CO"/>
              </w:rPr>
            </w:pPr>
            <w:r w:rsidRPr="00977A7D">
              <w:rPr>
                <w:rFonts w:ascii="Calibri" w:eastAsia="Times New Roman" w:hAnsi="Calibri" w:cs="Calibri"/>
                <w:i w:val="0"/>
                <w:sz w:val="20"/>
                <w:lang w:eastAsia="es-CO"/>
              </w:rPr>
              <w:t>¿Establece cómo participan los diferentes actores en el mercado local?</w:t>
            </w:r>
          </w:p>
        </w:tc>
        <w:tc>
          <w:tcPr>
            <w:tcW w:w="1158" w:type="dxa"/>
            <w:tcBorders>
              <w:top w:val="nil"/>
              <w:left w:val="nil"/>
              <w:bottom w:val="single" w:sz="4" w:space="0" w:color="auto"/>
              <w:right w:val="single" w:sz="8" w:space="0" w:color="auto"/>
            </w:tcBorders>
            <w:shd w:val="clear" w:color="auto" w:fill="FFFFFF"/>
            <w:noWrap/>
            <w:vAlign w:val="center"/>
            <w:hideMark/>
          </w:tcPr>
          <w:p w:rsidR="006D04A6" w:rsidRPr="00977A7D" w:rsidRDefault="006D04A6">
            <w:pPr>
              <w:jc w:val="center"/>
              <w:rPr>
                <w:rFonts w:ascii="Calibri" w:eastAsia="Times New Roman" w:hAnsi="Calibri" w:cs="Calibri"/>
                <w:b/>
                <w:bCs/>
                <w:i w:val="0"/>
                <w:sz w:val="20"/>
                <w:lang w:eastAsia="es-CO"/>
              </w:rPr>
            </w:pPr>
            <w:r w:rsidRPr="00977A7D">
              <w:rPr>
                <w:rFonts w:ascii="Calibri" w:eastAsia="Times New Roman" w:hAnsi="Calibri" w:cs="Calibri"/>
                <w:b/>
                <w:bCs/>
                <w:i w:val="0"/>
                <w:sz w:val="20"/>
                <w:lang w:eastAsia="es-CO"/>
              </w:rPr>
              <w:t>20</w:t>
            </w:r>
          </w:p>
        </w:tc>
      </w:tr>
      <w:tr w:rsidR="006D04A6" w:rsidRPr="00977A7D" w:rsidTr="006D04A6">
        <w:trPr>
          <w:trHeight w:val="315"/>
        </w:trPr>
        <w:tc>
          <w:tcPr>
            <w:tcW w:w="0" w:type="auto"/>
            <w:vMerge/>
            <w:tcBorders>
              <w:top w:val="single" w:sz="8" w:space="0" w:color="auto"/>
              <w:left w:val="single" w:sz="8" w:space="0" w:color="auto"/>
              <w:bottom w:val="single" w:sz="8" w:space="0" w:color="000000"/>
              <w:right w:val="nil"/>
            </w:tcBorders>
            <w:vAlign w:val="center"/>
            <w:hideMark/>
          </w:tcPr>
          <w:p w:rsidR="006D04A6" w:rsidRPr="00977A7D" w:rsidRDefault="006D04A6">
            <w:pPr>
              <w:rPr>
                <w:rFonts w:ascii="Calibri" w:eastAsia="Times New Roman" w:hAnsi="Calibri" w:cs="Calibri"/>
                <w:i w:val="0"/>
                <w:sz w:val="20"/>
                <w:lang w:eastAsia="es-CO"/>
              </w:rPr>
            </w:pPr>
          </w:p>
        </w:tc>
        <w:tc>
          <w:tcPr>
            <w:tcW w:w="5058" w:type="dxa"/>
            <w:tcBorders>
              <w:top w:val="nil"/>
              <w:left w:val="single" w:sz="8" w:space="0" w:color="auto"/>
              <w:bottom w:val="nil"/>
              <w:right w:val="single" w:sz="8" w:space="0" w:color="auto"/>
            </w:tcBorders>
            <w:noWrap/>
            <w:vAlign w:val="center"/>
            <w:hideMark/>
          </w:tcPr>
          <w:p w:rsidR="006D04A6" w:rsidRPr="00977A7D" w:rsidRDefault="006D04A6">
            <w:pPr>
              <w:rPr>
                <w:rFonts w:ascii="Calibri" w:eastAsia="Times New Roman" w:hAnsi="Calibri" w:cs="Calibri"/>
                <w:i w:val="0"/>
                <w:sz w:val="20"/>
                <w:lang w:eastAsia="es-CO"/>
              </w:rPr>
            </w:pPr>
            <w:r w:rsidRPr="00977A7D">
              <w:rPr>
                <w:rFonts w:ascii="Calibri" w:eastAsia="Times New Roman" w:hAnsi="Calibri" w:cs="Calibri"/>
                <w:i w:val="0"/>
                <w:sz w:val="20"/>
                <w:lang w:eastAsia="es-CO"/>
              </w:rPr>
              <w:t>¿Establece cómo se articula con la Política de desarrollo regional?</w:t>
            </w:r>
          </w:p>
        </w:tc>
        <w:tc>
          <w:tcPr>
            <w:tcW w:w="1158" w:type="dxa"/>
            <w:tcBorders>
              <w:top w:val="nil"/>
              <w:left w:val="nil"/>
              <w:bottom w:val="nil"/>
              <w:right w:val="single" w:sz="8" w:space="0" w:color="auto"/>
            </w:tcBorders>
            <w:shd w:val="clear" w:color="auto" w:fill="FFFFFF"/>
            <w:noWrap/>
            <w:vAlign w:val="center"/>
            <w:hideMark/>
          </w:tcPr>
          <w:p w:rsidR="006D04A6" w:rsidRPr="00977A7D" w:rsidRDefault="006D04A6">
            <w:pPr>
              <w:jc w:val="center"/>
              <w:rPr>
                <w:rFonts w:ascii="Calibri" w:eastAsia="Times New Roman" w:hAnsi="Calibri" w:cs="Calibri"/>
                <w:b/>
                <w:bCs/>
                <w:i w:val="0"/>
                <w:sz w:val="20"/>
                <w:lang w:eastAsia="es-CO"/>
              </w:rPr>
            </w:pPr>
            <w:r w:rsidRPr="00977A7D">
              <w:rPr>
                <w:rFonts w:ascii="Calibri" w:eastAsia="Times New Roman" w:hAnsi="Calibri" w:cs="Calibri"/>
                <w:b/>
                <w:bCs/>
                <w:i w:val="0"/>
                <w:sz w:val="20"/>
                <w:lang w:eastAsia="es-CO"/>
              </w:rPr>
              <w:t>10</w:t>
            </w:r>
          </w:p>
        </w:tc>
      </w:tr>
      <w:tr w:rsidR="006D04A6" w:rsidRPr="00977A7D" w:rsidTr="006D04A6">
        <w:trPr>
          <w:trHeight w:val="300"/>
        </w:trPr>
        <w:tc>
          <w:tcPr>
            <w:tcW w:w="2709" w:type="dxa"/>
            <w:vMerge w:val="restart"/>
            <w:tcBorders>
              <w:top w:val="single" w:sz="8" w:space="0" w:color="auto"/>
              <w:left w:val="single" w:sz="8" w:space="0" w:color="auto"/>
              <w:bottom w:val="single" w:sz="8" w:space="0" w:color="000000"/>
              <w:right w:val="single" w:sz="8" w:space="0" w:color="auto"/>
            </w:tcBorders>
            <w:vAlign w:val="center"/>
            <w:hideMark/>
          </w:tcPr>
          <w:p w:rsidR="006D04A6" w:rsidRPr="00977A7D" w:rsidRDefault="006D04A6">
            <w:pPr>
              <w:jc w:val="center"/>
              <w:rPr>
                <w:rFonts w:ascii="Calibri" w:eastAsia="Times New Roman" w:hAnsi="Calibri" w:cs="Calibri"/>
                <w:i w:val="0"/>
                <w:sz w:val="20"/>
                <w:lang w:eastAsia="es-CO"/>
              </w:rPr>
            </w:pPr>
            <w:r w:rsidRPr="00977A7D">
              <w:rPr>
                <w:rFonts w:ascii="Calibri" w:eastAsia="Times New Roman" w:hAnsi="Calibri" w:cs="Calibri"/>
                <w:i w:val="0"/>
                <w:sz w:val="20"/>
                <w:lang w:eastAsia="es-CO"/>
              </w:rPr>
              <w:t>COMPETENCIA</w:t>
            </w:r>
          </w:p>
        </w:tc>
        <w:tc>
          <w:tcPr>
            <w:tcW w:w="5058" w:type="dxa"/>
            <w:tcBorders>
              <w:top w:val="single" w:sz="8" w:space="0" w:color="auto"/>
              <w:left w:val="nil"/>
              <w:bottom w:val="single" w:sz="4" w:space="0" w:color="auto"/>
              <w:right w:val="single" w:sz="8" w:space="0" w:color="auto"/>
            </w:tcBorders>
            <w:noWrap/>
            <w:vAlign w:val="center"/>
            <w:hideMark/>
          </w:tcPr>
          <w:p w:rsidR="006D04A6" w:rsidRPr="00977A7D" w:rsidRDefault="006D04A6">
            <w:pPr>
              <w:rPr>
                <w:rFonts w:ascii="Calibri" w:eastAsia="Times New Roman" w:hAnsi="Calibri" w:cs="Calibri"/>
                <w:i w:val="0"/>
                <w:sz w:val="20"/>
                <w:lang w:eastAsia="es-CO"/>
              </w:rPr>
            </w:pPr>
            <w:r w:rsidRPr="00977A7D">
              <w:rPr>
                <w:rFonts w:ascii="Calibri" w:eastAsia="Times New Roman" w:hAnsi="Calibri" w:cs="Calibri"/>
                <w:i w:val="0"/>
                <w:sz w:val="20"/>
                <w:lang w:eastAsia="es-CO"/>
              </w:rPr>
              <w:t>¿Define los principales competidores en el mercado?</w:t>
            </w:r>
          </w:p>
        </w:tc>
        <w:tc>
          <w:tcPr>
            <w:tcW w:w="1158" w:type="dxa"/>
            <w:tcBorders>
              <w:top w:val="single" w:sz="8" w:space="0" w:color="auto"/>
              <w:left w:val="nil"/>
              <w:bottom w:val="single" w:sz="4" w:space="0" w:color="auto"/>
              <w:right w:val="single" w:sz="8" w:space="0" w:color="auto"/>
            </w:tcBorders>
            <w:shd w:val="clear" w:color="auto" w:fill="FFFFFF"/>
            <w:noWrap/>
            <w:vAlign w:val="center"/>
            <w:hideMark/>
          </w:tcPr>
          <w:p w:rsidR="006D04A6" w:rsidRPr="00977A7D" w:rsidRDefault="006D04A6">
            <w:pPr>
              <w:jc w:val="center"/>
              <w:rPr>
                <w:rFonts w:ascii="Calibri" w:eastAsia="Times New Roman" w:hAnsi="Calibri" w:cs="Calibri"/>
                <w:b/>
                <w:bCs/>
                <w:i w:val="0"/>
                <w:sz w:val="20"/>
                <w:lang w:eastAsia="es-CO"/>
              </w:rPr>
            </w:pPr>
            <w:r w:rsidRPr="00977A7D">
              <w:rPr>
                <w:rFonts w:ascii="Calibri" w:eastAsia="Times New Roman" w:hAnsi="Calibri" w:cs="Calibri"/>
                <w:b/>
                <w:bCs/>
                <w:i w:val="0"/>
                <w:sz w:val="20"/>
                <w:lang w:eastAsia="es-CO"/>
              </w:rPr>
              <w:t>20</w:t>
            </w:r>
          </w:p>
        </w:tc>
      </w:tr>
      <w:tr w:rsidR="006D04A6" w:rsidRPr="00977A7D" w:rsidTr="006D04A6">
        <w:trPr>
          <w:trHeight w:val="510"/>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6D04A6" w:rsidRPr="00977A7D" w:rsidRDefault="006D04A6">
            <w:pPr>
              <w:rPr>
                <w:rFonts w:ascii="Calibri" w:eastAsia="Times New Roman" w:hAnsi="Calibri" w:cs="Calibri"/>
                <w:i w:val="0"/>
                <w:sz w:val="20"/>
                <w:lang w:eastAsia="es-CO"/>
              </w:rPr>
            </w:pPr>
          </w:p>
        </w:tc>
        <w:tc>
          <w:tcPr>
            <w:tcW w:w="5058" w:type="dxa"/>
            <w:tcBorders>
              <w:top w:val="nil"/>
              <w:left w:val="nil"/>
              <w:bottom w:val="single" w:sz="4" w:space="0" w:color="auto"/>
              <w:right w:val="single" w:sz="8" w:space="0" w:color="auto"/>
            </w:tcBorders>
            <w:vAlign w:val="center"/>
            <w:hideMark/>
          </w:tcPr>
          <w:p w:rsidR="006D04A6" w:rsidRPr="00977A7D" w:rsidRDefault="006D04A6">
            <w:pPr>
              <w:rPr>
                <w:rFonts w:ascii="Calibri" w:eastAsia="Times New Roman" w:hAnsi="Calibri" w:cs="Calibri"/>
                <w:i w:val="0"/>
                <w:sz w:val="20"/>
                <w:lang w:eastAsia="es-CO"/>
              </w:rPr>
            </w:pPr>
            <w:r w:rsidRPr="00977A7D">
              <w:rPr>
                <w:rFonts w:ascii="Calibri" w:eastAsia="Times New Roman" w:hAnsi="Calibri" w:cs="Calibri"/>
                <w:i w:val="0"/>
                <w:sz w:val="20"/>
                <w:lang w:eastAsia="es-CO"/>
              </w:rPr>
              <w:t xml:space="preserve">¿Establece las ventajas y desventajas de los competidores? </w:t>
            </w:r>
            <w:r w:rsidRPr="00977A7D">
              <w:rPr>
                <w:rFonts w:ascii="Calibri" w:eastAsia="Times New Roman" w:hAnsi="Calibri" w:cs="Calibri"/>
                <w:i w:val="0"/>
                <w:sz w:val="20"/>
                <w:lang w:eastAsia="es-CO"/>
              </w:rPr>
              <w:br/>
              <w:t>Incluye competidores de productos sustitutos</w:t>
            </w:r>
          </w:p>
        </w:tc>
        <w:tc>
          <w:tcPr>
            <w:tcW w:w="1158" w:type="dxa"/>
            <w:tcBorders>
              <w:top w:val="nil"/>
              <w:left w:val="nil"/>
              <w:bottom w:val="single" w:sz="4" w:space="0" w:color="auto"/>
              <w:right w:val="single" w:sz="8" w:space="0" w:color="auto"/>
            </w:tcBorders>
            <w:shd w:val="clear" w:color="auto" w:fill="FFFFFF"/>
            <w:noWrap/>
            <w:vAlign w:val="center"/>
            <w:hideMark/>
          </w:tcPr>
          <w:p w:rsidR="006D04A6" w:rsidRPr="00977A7D" w:rsidRDefault="006D04A6">
            <w:pPr>
              <w:jc w:val="center"/>
              <w:rPr>
                <w:rFonts w:ascii="Calibri" w:eastAsia="Times New Roman" w:hAnsi="Calibri" w:cs="Calibri"/>
                <w:b/>
                <w:bCs/>
                <w:i w:val="0"/>
                <w:sz w:val="20"/>
                <w:lang w:eastAsia="es-CO"/>
              </w:rPr>
            </w:pPr>
            <w:r w:rsidRPr="00977A7D">
              <w:rPr>
                <w:rFonts w:ascii="Calibri" w:eastAsia="Times New Roman" w:hAnsi="Calibri" w:cs="Calibri"/>
                <w:b/>
                <w:bCs/>
                <w:i w:val="0"/>
                <w:sz w:val="20"/>
                <w:lang w:eastAsia="es-CO"/>
              </w:rPr>
              <w:t>20</w:t>
            </w:r>
          </w:p>
        </w:tc>
      </w:tr>
      <w:tr w:rsidR="006D04A6" w:rsidRPr="00977A7D" w:rsidTr="006D04A6">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6D04A6" w:rsidRPr="00977A7D" w:rsidRDefault="006D04A6">
            <w:pPr>
              <w:rPr>
                <w:rFonts w:ascii="Calibri" w:eastAsia="Times New Roman" w:hAnsi="Calibri" w:cs="Calibri"/>
                <w:i w:val="0"/>
                <w:sz w:val="20"/>
                <w:lang w:eastAsia="es-CO"/>
              </w:rPr>
            </w:pPr>
          </w:p>
        </w:tc>
        <w:tc>
          <w:tcPr>
            <w:tcW w:w="5058" w:type="dxa"/>
            <w:tcBorders>
              <w:top w:val="nil"/>
              <w:left w:val="nil"/>
              <w:bottom w:val="single" w:sz="8" w:space="0" w:color="auto"/>
              <w:right w:val="single" w:sz="8" w:space="0" w:color="auto"/>
            </w:tcBorders>
            <w:noWrap/>
            <w:vAlign w:val="center"/>
            <w:hideMark/>
          </w:tcPr>
          <w:p w:rsidR="006D04A6" w:rsidRPr="00977A7D" w:rsidRDefault="006D04A6">
            <w:pPr>
              <w:rPr>
                <w:rFonts w:ascii="Calibri" w:eastAsia="Times New Roman" w:hAnsi="Calibri" w:cs="Calibri"/>
                <w:i w:val="0"/>
                <w:sz w:val="20"/>
                <w:lang w:eastAsia="es-CO"/>
              </w:rPr>
            </w:pPr>
            <w:r w:rsidRPr="00977A7D">
              <w:rPr>
                <w:rFonts w:ascii="Calibri" w:eastAsia="Times New Roman" w:hAnsi="Calibri" w:cs="Calibri"/>
                <w:i w:val="0"/>
                <w:sz w:val="20"/>
                <w:lang w:eastAsia="es-CO"/>
              </w:rPr>
              <w:t>¿Identifica la propuesta de valor que tienen los competidores?</w:t>
            </w:r>
          </w:p>
        </w:tc>
        <w:tc>
          <w:tcPr>
            <w:tcW w:w="1158" w:type="dxa"/>
            <w:tcBorders>
              <w:top w:val="nil"/>
              <w:left w:val="nil"/>
              <w:bottom w:val="single" w:sz="8" w:space="0" w:color="auto"/>
              <w:right w:val="single" w:sz="8" w:space="0" w:color="auto"/>
            </w:tcBorders>
            <w:shd w:val="clear" w:color="auto" w:fill="FFFFFF"/>
            <w:noWrap/>
            <w:vAlign w:val="center"/>
            <w:hideMark/>
          </w:tcPr>
          <w:p w:rsidR="006D04A6" w:rsidRPr="00977A7D" w:rsidRDefault="006D04A6">
            <w:pPr>
              <w:jc w:val="center"/>
              <w:rPr>
                <w:rFonts w:ascii="Calibri" w:eastAsia="Times New Roman" w:hAnsi="Calibri" w:cs="Calibri"/>
                <w:b/>
                <w:bCs/>
                <w:i w:val="0"/>
                <w:sz w:val="20"/>
                <w:lang w:eastAsia="es-CO"/>
              </w:rPr>
            </w:pPr>
            <w:r w:rsidRPr="00977A7D">
              <w:rPr>
                <w:rFonts w:ascii="Calibri" w:eastAsia="Times New Roman" w:hAnsi="Calibri" w:cs="Calibri"/>
                <w:b/>
                <w:bCs/>
                <w:i w:val="0"/>
                <w:sz w:val="20"/>
                <w:lang w:eastAsia="es-CO"/>
              </w:rPr>
              <w:t>20</w:t>
            </w:r>
          </w:p>
        </w:tc>
      </w:tr>
      <w:tr w:rsidR="006D04A6" w:rsidRPr="00977A7D" w:rsidTr="006D04A6">
        <w:trPr>
          <w:trHeight w:val="315"/>
        </w:trPr>
        <w:tc>
          <w:tcPr>
            <w:tcW w:w="7767" w:type="dxa"/>
            <w:gridSpan w:val="2"/>
            <w:tcBorders>
              <w:top w:val="single" w:sz="8" w:space="0" w:color="auto"/>
              <w:left w:val="single" w:sz="8" w:space="0" w:color="auto"/>
              <w:bottom w:val="single" w:sz="8" w:space="0" w:color="auto"/>
              <w:right w:val="single" w:sz="8" w:space="0" w:color="000000"/>
            </w:tcBorders>
            <w:noWrap/>
            <w:vAlign w:val="center"/>
            <w:hideMark/>
          </w:tcPr>
          <w:p w:rsidR="006D04A6" w:rsidRPr="00977A7D" w:rsidRDefault="006D04A6">
            <w:pPr>
              <w:jc w:val="center"/>
              <w:rPr>
                <w:rFonts w:ascii="Calibri" w:eastAsia="Times New Roman" w:hAnsi="Calibri" w:cs="Calibri"/>
                <w:b/>
                <w:bCs/>
                <w:i w:val="0"/>
                <w:sz w:val="20"/>
                <w:lang w:eastAsia="es-CO"/>
              </w:rPr>
            </w:pPr>
            <w:r w:rsidRPr="00977A7D">
              <w:rPr>
                <w:rFonts w:ascii="Calibri" w:eastAsia="Times New Roman" w:hAnsi="Calibri" w:cs="Calibri"/>
                <w:b/>
                <w:bCs/>
                <w:i w:val="0"/>
                <w:sz w:val="20"/>
                <w:lang w:eastAsia="es-CO"/>
              </w:rPr>
              <w:t>Total</w:t>
            </w:r>
          </w:p>
        </w:tc>
        <w:tc>
          <w:tcPr>
            <w:tcW w:w="1158" w:type="dxa"/>
            <w:tcBorders>
              <w:top w:val="nil"/>
              <w:left w:val="nil"/>
              <w:bottom w:val="single" w:sz="8" w:space="0" w:color="auto"/>
              <w:right w:val="single" w:sz="8" w:space="0" w:color="auto"/>
            </w:tcBorders>
            <w:noWrap/>
            <w:vAlign w:val="center"/>
            <w:hideMark/>
          </w:tcPr>
          <w:p w:rsidR="006D04A6" w:rsidRPr="00977A7D" w:rsidRDefault="006D04A6">
            <w:pPr>
              <w:jc w:val="center"/>
              <w:rPr>
                <w:rFonts w:ascii="Calibri" w:eastAsia="Times New Roman" w:hAnsi="Calibri" w:cs="Calibri"/>
                <w:b/>
                <w:bCs/>
                <w:i w:val="0"/>
                <w:sz w:val="20"/>
                <w:lang w:eastAsia="es-CO"/>
              </w:rPr>
            </w:pPr>
            <w:r w:rsidRPr="00977A7D">
              <w:rPr>
                <w:rFonts w:ascii="Calibri" w:eastAsia="Times New Roman" w:hAnsi="Calibri" w:cs="Calibri"/>
                <w:b/>
                <w:bCs/>
                <w:i w:val="0"/>
                <w:sz w:val="20"/>
                <w:lang w:eastAsia="es-CO"/>
              </w:rPr>
              <w:t>180</w:t>
            </w:r>
          </w:p>
        </w:tc>
      </w:tr>
    </w:tbl>
    <w:p w:rsidR="006D04A6" w:rsidRPr="00977A7D" w:rsidRDefault="006D04A6" w:rsidP="006D04A6">
      <w:pPr>
        <w:jc w:val="both"/>
        <w:rPr>
          <w:rFonts w:ascii="Calibri" w:hAnsi="Calibri" w:cs="Calibri"/>
          <w:i w:val="0"/>
          <w:sz w:val="20"/>
        </w:rPr>
      </w:pPr>
    </w:p>
    <w:tbl>
      <w:tblPr>
        <w:tblW w:w="0" w:type="auto"/>
        <w:tblInd w:w="55" w:type="dxa"/>
        <w:tblCellMar>
          <w:left w:w="70" w:type="dxa"/>
          <w:right w:w="70" w:type="dxa"/>
        </w:tblCellMar>
        <w:tblLook w:val="04A0" w:firstRow="1" w:lastRow="0" w:firstColumn="1" w:lastColumn="0" w:noHBand="0" w:noVBand="1"/>
      </w:tblPr>
      <w:tblGrid>
        <w:gridCol w:w="1605"/>
        <w:gridCol w:w="6347"/>
        <w:gridCol w:w="813"/>
      </w:tblGrid>
      <w:tr w:rsidR="006D04A6" w:rsidRPr="00977A7D" w:rsidTr="006D04A6">
        <w:trPr>
          <w:trHeight w:val="315"/>
        </w:trPr>
        <w:tc>
          <w:tcPr>
            <w:tcW w:w="0" w:type="auto"/>
            <w:gridSpan w:val="2"/>
            <w:tcBorders>
              <w:top w:val="single" w:sz="8" w:space="0" w:color="auto"/>
              <w:left w:val="single" w:sz="8" w:space="0" w:color="auto"/>
              <w:bottom w:val="single" w:sz="8" w:space="0" w:color="auto"/>
              <w:right w:val="single" w:sz="8" w:space="0" w:color="000000"/>
            </w:tcBorders>
            <w:shd w:val="clear" w:color="auto" w:fill="538DD5"/>
            <w:noWrap/>
            <w:vAlign w:val="center"/>
            <w:hideMark/>
          </w:tcPr>
          <w:p w:rsidR="006D04A6" w:rsidRPr="00977A7D" w:rsidRDefault="006D04A6">
            <w:pPr>
              <w:rPr>
                <w:rFonts w:ascii="Calibri" w:eastAsia="Times New Roman" w:hAnsi="Calibri" w:cs="Calibri"/>
                <w:b/>
                <w:bCs/>
                <w:i w:val="0"/>
                <w:sz w:val="20"/>
                <w:lang w:eastAsia="es-CO"/>
              </w:rPr>
            </w:pPr>
            <w:r w:rsidRPr="00977A7D">
              <w:rPr>
                <w:rFonts w:ascii="Calibri" w:eastAsia="Times New Roman" w:hAnsi="Calibri" w:cs="Calibri"/>
                <w:b/>
                <w:bCs/>
                <w:i w:val="0"/>
                <w:sz w:val="20"/>
                <w:lang w:eastAsia="es-CO"/>
              </w:rPr>
              <w:t>¿CUAL ES MI SOLUCIÓN?</w:t>
            </w:r>
          </w:p>
        </w:tc>
        <w:tc>
          <w:tcPr>
            <w:tcW w:w="0" w:type="auto"/>
            <w:tcBorders>
              <w:top w:val="single" w:sz="8" w:space="0" w:color="auto"/>
              <w:left w:val="nil"/>
              <w:bottom w:val="nil"/>
              <w:right w:val="single" w:sz="8" w:space="0" w:color="auto"/>
            </w:tcBorders>
            <w:shd w:val="clear" w:color="auto" w:fill="538DD5"/>
            <w:vAlign w:val="center"/>
            <w:hideMark/>
          </w:tcPr>
          <w:p w:rsidR="006D04A6" w:rsidRPr="00977A7D" w:rsidRDefault="006D04A6">
            <w:pPr>
              <w:rPr>
                <w:rFonts w:ascii="Calibri" w:eastAsia="Times New Roman" w:hAnsi="Calibri" w:cs="Calibri"/>
                <w:b/>
                <w:bCs/>
                <w:i w:val="0"/>
                <w:sz w:val="20"/>
                <w:lang w:eastAsia="es-CO"/>
              </w:rPr>
            </w:pPr>
            <w:r w:rsidRPr="00977A7D">
              <w:rPr>
                <w:rFonts w:ascii="Calibri" w:eastAsia="Times New Roman" w:hAnsi="Calibri" w:cs="Calibri"/>
                <w:b/>
                <w:bCs/>
                <w:i w:val="0"/>
                <w:sz w:val="20"/>
                <w:lang w:eastAsia="es-CO"/>
              </w:rPr>
              <w:t>Puntaje máximo</w:t>
            </w:r>
          </w:p>
        </w:tc>
      </w:tr>
      <w:tr w:rsidR="006D04A6" w:rsidRPr="00977A7D" w:rsidTr="006D04A6">
        <w:trPr>
          <w:trHeight w:val="300"/>
        </w:trPr>
        <w:tc>
          <w:tcPr>
            <w:tcW w:w="1716" w:type="dxa"/>
            <w:vMerge w:val="restart"/>
            <w:tcBorders>
              <w:top w:val="single" w:sz="8" w:space="0" w:color="auto"/>
              <w:left w:val="single" w:sz="8" w:space="0" w:color="auto"/>
              <w:bottom w:val="single" w:sz="8" w:space="0" w:color="000000"/>
              <w:right w:val="nil"/>
            </w:tcBorders>
            <w:vAlign w:val="center"/>
            <w:hideMark/>
          </w:tcPr>
          <w:p w:rsidR="006D04A6" w:rsidRPr="00977A7D" w:rsidRDefault="006D04A6">
            <w:pPr>
              <w:jc w:val="center"/>
              <w:rPr>
                <w:rFonts w:ascii="Calibri" w:eastAsia="Times New Roman" w:hAnsi="Calibri" w:cs="Calibri"/>
                <w:i w:val="0"/>
                <w:sz w:val="20"/>
                <w:lang w:eastAsia="es-CO"/>
              </w:rPr>
            </w:pPr>
            <w:r w:rsidRPr="00977A7D">
              <w:rPr>
                <w:rFonts w:ascii="Calibri" w:eastAsia="Times New Roman" w:hAnsi="Calibri" w:cs="Calibri"/>
                <w:i w:val="0"/>
                <w:sz w:val="20"/>
                <w:lang w:eastAsia="es-CO"/>
              </w:rPr>
              <w:t>PROPUESTA DE VALOR</w:t>
            </w:r>
          </w:p>
        </w:tc>
        <w:tc>
          <w:tcPr>
            <w:tcW w:w="6347" w:type="dxa"/>
            <w:tcBorders>
              <w:top w:val="single" w:sz="8" w:space="0" w:color="auto"/>
              <w:left w:val="single" w:sz="8" w:space="0" w:color="auto"/>
              <w:bottom w:val="single" w:sz="4" w:space="0" w:color="auto"/>
              <w:right w:val="single" w:sz="8" w:space="0" w:color="auto"/>
            </w:tcBorders>
            <w:noWrap/>
            <w:vAlign w:val="center"/>
            <w:hideMark/>
          </w:tcPr>
          <w:p w:rsidR="006D04A6" w:rsidRPr="00977A7D" w:rsidRDefault="006D04A6">
            <w:pPr>
              <w:rPr>
                <w:rFonts w:ascii="Calibri" w:eastAsia="Times New Roman" w:hAnsi="Calibri" w:cs="Calibri"/>
                <w:i w:val="0"/>
                <w:sz w:val="20"/>
                <w:lang w:eastAsia="es-CO"/>
              </w:rPr>
            </w:pPr>
            <w:r w:rsidRPr="00977A7D">
              <w:rPr>
                <w:rFonts w:ascii="Calibri" w:eastAsia="Times New Roman" w:hAnsi="Calibri" w:cs="Calibri"/>
                <w:i w:val="0"/>
                <w:sz w:val="20"/>
                <w:lang w:eastAsia="es-CO"/>
              </w:rPr>
              <w:t>¿Identifica como solucionar los problemas y/ necesidades de los clientes?</w:t>
            </w:r>
          </w:p>
        </w:tc>
        <w:tc>
          <w:tcPr>
            <w:tcW w:w="0" w:type="auto"/>
            <w:tcBorders>
              <w:top w:val="single" w:sz="8" w:space="0" w:color="auto"/>
              <w:left w:val="nil"/>
              <w:bottom w:val="single" w:sz="4" w:space="0" w:color="auto"/>
              <w:right w:val="single" w:sz="8" w:space="0" w:color="auto"/>
            </w:tcBorders>
            <w:shd w:val="clear" w:color="auto" w:fill="FFFFFF"/>
            <w:noWrap/>
            <w:vAlign w:val="center"/>
            <w:hideMark/>
          </w:tcPr>
          <w:p w:rsidR="006D04A6" w:rsidRPr="00977A7D" w:rsidRDefault="006D04A6">
            <w:pPr>
              <w:jc w:val="center"/>
              <w:rPr>
                <w:rFonts w:ascii="Calibri" w:eastAsia="Times New Roman" w:hAnsi="Calibri" w:cs="Calibri"/>
                <w:b/>
                <w:bCs/>
                <w:i w:val="0"/>
                <w:sz w:val="20"/>
                <w:lang w:eastAsia="es-CO"/>
              </w:rPr>
            </w:pPr>
            <w:r w:rsidRPr="00977A7D">
              <w:rPr>
                <w:rFonts w:ascii="Calibri" w:eastAsia="Times New Roman" w:hAnsi="Calibri" w:cs="Calibri"/>
                <w:b/>
                <w:bCs/>
                <w:i w:val="0"/>
                <w:sz w:val="20"/>
                <w:lang w:eastAsia="es-CO"/>
              </w:rPr>
              <w:t>10</w:t>
            </w:r>
          </w:p>
        </w:tc>
      </w:tr>
      <w:tr w:rsidR="006D04A6" w:rsidRPr="00977A7D" w:rsidTr="00285163">
        <w:trPr>
          <w:trHeight w:val="300"/>
        </w:trPr>
        <w:tc>
          <w:tcPr>
            <w:tcW w:w="0" w:type="auto"/>
            <w:vMerge/>
            <w:tcBorders>
              <w:top w:val="single" w:sz="8" w:space="0" w:color="auto"/>
              <w:left w:val="single" w:sz="8" w:space="0" w:color="auto"/>
              <w:bottom w:val="single" w:sz="8" w:space="0" w:color="000000"/>
              <w:right w:val="nil"/>
            </w:tcBorders>
            <w:vAlign w:val="center"/>
            <w:hideMark/>
          </w:tcPr>
          <w:p w:rsidR="006D04A6" w:rsidRPr="00977A7D" w:rsidRDefault="006D04A6">
            <w:pPr>
              <w:rPr>
                <w:rFonts w:ascii="Calibri" w:eastAsia="Times New Roman" w:hAnsi="Calibri" w:cs="Calibri"/>
                <w:i w:val="0"/>
                <w:sz w:val="20"/>
                <w:lang w:eastAsia="es-CO"/>
              </w:rPr>
            </w:pPr>
          </w:p>
        </w:tc>
        <w:tc>
          <w:tcPr>
            <w:tcW w:w="6347" w:type="dxa"/>
            <w:tcBorders>
              <w:top w:val="nil"/>
              <w:left w:val="single" w:sz="8" w:space="0" w:color="auto"/>
              <w:bottom w:val="single" w:sz="4" w:space="0" w:color="auto"/>
              <w:right w:val="single" w:sz="8" w:space="0" w:color="auto"/>
            </w:tcBorders>
            <w:noWrap/>
            <w:vAlign w:val="center"/>
            <w:hideMark/>
          </w:tcPr>
          <w:p w:rsidR="006D04A6" w:rsidRPr="00977A7D" w:rsidRDefault="006D04A6">
            <w:pPr>
              <w:rPr>
                <w:rFonts w:ascii="Calibri" w:eastAsia="Times New Roman" w:hAnsi="Calibri" w:cs="Calibri"/>
                <w:i w:val="0"/>
                <w:sz w:val="20"/>
                <w:lang w:eastAsia="es-CO"/>
              </w:rPr>
            </w:pPr>
            <w:r w:rsidRPr="00977A7D">
              <w:rPr>
                <w:rFonts w:ascii="Calibri" w:eastAsia="Times New Roman" w:hAnsi="Calibri" w:cs="Calibri"/>
                <w:i w:val="0"/>
                <w:sz w:val="20"/>
                <w:lang w:eastAsia="es-CO"/>
              </w:rPr>
              <w:t>¿Define claramente el concepto del negocio?</w:t>
            </w:r>
          </w:p>
        </w:tc>
        <w:tc>
          <w:tcPr>
            <w:tcW w:w="0" w:type="auto"/>
            <w:tcBorders>
              <w:top w:val="nil"/>
              <w:left w:val="nil"/>
              <w:bottom w:val="single" w:sz="4" w:space="0" w:color="auto"/>
              <w:right w:val="single" w:sz="8" w:space="0" w:color="auto"/>
            </w:tcBorders>
            <w:shd w:val="clear" w:color="auto" w:fill="FFFFFF"/>
            <w:noWrap/>
            <w:vAlign w:val="center"/>
            <w:hideMark/>
          </w:tcPr>
          <w:p w:rsidR="006D04A6" w:rsidRPr="00977A7D" w:rsidRDefault="006D04A6">
            <w:pPr>
              <w:jc w:val="center"/>
              <w:rPr>
                <w:rFonts w:ascii="Calibri" w:eastAsia="Times New Roman" w:hAnsi="Calibri" w:cs="Calibri"/>
                <w:b/>
                <w:bCs/>
                <w:i w:val="0"/>
                <w:sz w:val="20"/>
                <w:lang w:eastAsia="es-CO"/>
              </w:rPr>
            </w:pPr>
            <w:r w:rsidRPr="00977A7D">
              <w:rPr>
                <w:rFonts w:ascii="Calibri" w:eastAsia="Times New Roman" w:hAnsi="Calibri" w:cs="Calibri"/>
                <w:b/>
                <w:bCs/>
                <w:i w:val="0"/>
                <w:sz w:val="20"/>
                <w:lang w:eastAsia="es-CO"/>
              </w:rPr>
              <w:t>20</w:t>
            </w:r>
          </w:p>
        </w:tc>
      </w:tr>
      <w:tr w:rsidR="006D04A6" w:rsidRPr="00977A7D" w:rsidTr="00285163">
        <w:trPr>
          <w:trHeight w:val="300"/>
        </w:trPr>
        <w:tc>
          <w:tcPr>
            <w:tcW w:w="0" w:type="auto"/>
            <w:vMerge/>
            <w:tcBorders>
              <w:top w:val="single" w:sz="8" w:space="0" w:color="auto"/>
              <w:left w:val="single" w:sz="8" w:space="0" w:color="auto"/>
              <w:bottom w:val="single" w:sz="8" w:space="0" w:color="000000"/>
              <w:right w:val="single" w:sz="4" w:space="0" w:color="auto"/>
            </w:tcBorders>
            <w:vAlign w:val="center"/>
            <w:hideMark/>
          </w:tcPr>
          <w:p w:rsidR="006D04A6" w:rsidRPr="00977A7D" w:rsidRDefault="006D04A6">
            <w:pPr>
              <w:rPr>
                <w:rFonts w:ascii="Calibri" w:eastAsia="Times New Roman" w:hAnsi="Calibri" w:cs="Calibri"/>
                <w:i w:val="0"/>
                <w:sz w:val="20"/>
                <w:lang w:eastAsia="es-CO"/>
              </w:rPr>
            </w:pPr>
          </w:p>
        </w:tc>
        <w:tc>
          <w:tcPr>
            <w:tcW w:w="6347" w:type="dxa"/>
            <w:tcBorders>
              <w:top w:val="single" w:sz="4" w:space="0" w:color="auto"/>
              <w:left w:val="single" w:sz="4" w:space="0" w:color="auto"/>
              <w:bottom w:val="single" w:sz="4" w:space="0" w:color="auto"/>
              <w:right w:val="single" w:sz="4" w:space="0" w:color="auto"/>
            </w:tcBorders>
            <w:noWrap/>
            <w:vAlign w:val="center"/>
            <w:hideMark/>
          </w:tcPr>
          <w:p w:rsidR="006D04A6" w:rsidRPr="00977A7D" w:rsidRDefault="006D04A6">
            <w:pPr>
              <w:rPr>
                <w:rFonts w:ascii="Calibri" w:eastAsia="Times New Roman" w:hAnsi="Calibri" w:cs="Calibri"/>
                <w:i w:val="0"/>
                <w:sz w:val="20"/>
                <w:lang w:eastAsia="es-CO"/>
              </w:rPr>
            </w:pPr>
            <w:r w:rsidRPr="00977A7D">
              <w:rPr>
                <w:rFonts w:ascii="Calibri" w:eastAsia="Times New Roman" w:hAnsi="Calibri" w:cs="Calibri"/>
                <w:i w:val="0"/>
                <w:sz w:val="20"/>
                <w:lang w:eastAsia="es-CO"/>
              </w:rPr>
              <w:t>¿La propuesta de valor está acorde con las necesidades de los clientes?</w:t>
            </w:r>
          </w:p>
        </w:tc>
        <w:tc>
          <w:tcPr>
            <w:tcW w:w="0" w:type="auto"/>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D04A6" w:rsidRPr="00977A7D" w:rsidRDefault="006D04A6">
            <w:pPr>
              <w:jc w:val="center"/>
              <w:rPr>
                <w:rFonts w:ascii="Calibri" w:eastAsia="Times New Roman" w:hAnsi="Calibri" w:cs="Calibri"/>
                <w:b/>
                <w:bCs/>
                <w:i w:val="0"/>
                <w:sz w:val="20"/>
                <w:lang w:eastAsia="es-CO"/>
              </w:rPr>
            </w:pPr>
            <w:r w:rsidRPr="00977A7D">
              <w:rPr>
                <w:rFonts w:ascii="Calibri" w:eastAsia="Times New Roman" w:hAnsi="Calibri" w:cs="Calibri"/>
                <w:b/>
                <w:bCs/>
                <w:i w:val="0"/>
                <w:sz w:val="20"/>
                <w:lang w:eastAsia="es-CO"/>
              </w:rPr>
              <w:t>20</w:t>
            </w:r>
          </w:p>
        </w:tc>
      </w:tr>
      <w:tr w:rsidR="006D04A6" w:rsidRPr="00977A7D" w:rsidTr="006D04A6">
        <w:trPr>
          <w:trHeight w:val="300"/>
        </w:trPr>
        <w:tc>
          <w:tcPr>
            <w:tcW w:w="0" w:type="auto"/>
            <w:vMerge/>
            <w:tcBorders>
              <w:top w:val="single" w:sz="8" w:space="0" w:color="auto"/>
              <w:left w:val="single" w:sz="8" w:space="0" w:color="auto"/>
              <w:bottom w:val="single" w:sz="8" w:space="0" w:color="000000"/>
              <w:right w:val="nil"/>
            </w:tcBorders>
            <w:vAlign w:val="center"/>
            <w:hideMark/>
          </w:tcPr>
          <w:p w:rsidR="006D04A6" w:rsidRPr="00977A7D" w:rsidRDefault="006D04A6">
            <w:pPr>
              <w:rPr>
                <w:rFonts w:ascii="Calibri" w:eastAsia="Times New Roman" w:hAnsi="Calibri" w:cs="Calibri"/>
                <w:i w:val="0"/>
                <w:sz w:val="20"/>
                <w:lang w:eastAsia="es-CO"/>
              </w:rPr>
            </w:pPr>
          </w:p>
        </w:tc>
        <w:tc>
          <w:tcPr>
            <w:tcW w:w="6347" w:type="dxa"/>
            <w:tcBorders>
              <w:top w:val="nil"/>
              <w:left w:val="single" w:sz="8" w:space="0" w:color="auto"/>
              <w:bottom w:val="single" w:sz="4" w:space="0" w:color="auto"/>
              <w:right w:val="single" w:sz="8" w:space="0" w:color="auto"/>
            </w:tcBorders>
            <w:noWrap/>
            <w:vAlign w:val="center"/>
            <w:hideMark/>
          </w:tcPr>
          <w:p w:rsidR="006D04A6" w:rsidRPr="00977A7D" w:rsidRDefault="006D04A6">
            <w:pPr>
              <w:rPr>
                <w:rFonts w:ascii="Calibri" w:eastAsia="Times New Roman" w:hAnsi="Calibri" w:cs="Calibri"/>
                <w:i w:val="0"/>
                <w:sz w:val="20"/>
                <w:lang w:eastAsia="es-CO"/>
              </w:rPr>
            </w:pPr>
            <w:r w:rsidRPr="00977A7D">
              <w:rPr>
                <w:rFonts w:ascii="Calibri" w:eastAsia="Times New Roman" w:hAnsi="Calibri" w:cs="Calibri"/>
                <w:i w:val="0"/>
                <w:sz w:val="20"/>
                <w:lang w:eastAsia="es-CO"/>
              </w:rPr>
              <w:t>¿Establece el aspecto diferenciador del negocio?</w:t>
            </w:r>
          </w:p>
        </w:tc>
        <w:tc>
          <w:tcPr>
            <w:tcW w:w="0" w:type="auto"/>
            <w:tcBorders>
              <w:top w:val="nil"/>
              <w:left w:val="nil"/>
              <w:bottom w:val="single" w:sz="4" w:space="0" w:color="auto"/>
              <w:right w:val="single" w:sz="8" w:space="0" w:color="auto"/>
            </w:tcBorders>
            <w:shd w:val="clear" w:color="auto" w:fill="FFFFFF"/>
            <w:noWrap/>
            <w:vAlign w:val="center"/>
            <w:hideMark/>
          </w:tcPr>
          <w:p w:rsidR="006D04A6" w:rsidRPr="00977A7D" w:rsidRDefault="006D04A6">
            <w:pPr>
              <w:jc w:val="center"/>
              <w:rPr>
                <w:rFonts w:ascii="Calibri" w:eastAsia="Times New Roman" w:hAnsi="Calibri" w:cs="Calibri"/>
                <w:b/>
                <w:bCs/>
                <w:i w:val="0"/>
                <w:sz w:val="20"/>
                <w:lang w:eastAsia="es-CO"/>
              </w:rPr>
            </w:pPr>
            <w:r w:rsidRPr="00977A7D">
              <w:rPr>
                <w:rFonts w:ascii="Calibri" w:eastAsia="Times New Roman" w:hAnsi="Calibri" w:cs="Calibri"/>
                <w:b/>
                <w:bCs/>
                <w:i w:val="0"/>
                <w:sz w:val="20"/>
                <w:lang w:eastAsia="es-CO"/>
              </w:rPr>
              <w:t>10</w:t>
            </w:r>
          </w:p>
        </w:tc>
      </w:tr>
      <w:tr w:rsidR="006D04A6" w:rsidRPr="00977A7D" w:rsidTr="006D04A6">
        <w:trPr>
          <w:trHeight w:val="315"/>
        </w:trPr>
        <w:tc>
          <w:tcPr>
            <w:tcW w:w="0" w:type="auto"/>
            <w:vMerge/>
            <w:tcBorders>
              <w:top w:val="single" w:sz="8" w:space="0" w:color="auto"/>
              <w:left w:val="single" w:sz="8" w:space="0" w:color="auto"/>
              <w:bottom w:val="single" w:sz="8" w:space="0" w:color="000000"/>
              <w:right w:val="nil"/>
            </w:tcBorders>
            <w:vAlign w:val="center"/>
            <w:hideMark/>
          </w:tcPr>
          <w:p w:rsidR="006D04A6" w:rsidRPr="00977A7D" w:rsidRDefault="006D04A6">
            <w:pPr>
              <w:rPr>
                <w:rFonts w:ascii="Calibri" w:eastAsia="Times New Roman" w:hAnsi="Calibri" w:cs="Calibri"/>
                <w:i w:val="0"/>
                <w:sz w:val="20"/>
                <w:lang w:eastAsia="es-CO"/>
              </w:rPr>
            </w:pPr>
          </w:p>
        </w:tc>
        <w:tc>
          <w:tcPr>
            <w:tcW w:w="6347" w:type="dxa"/>
            <w:tcBorders>
              <w:top w:val="nil"/>
              <w:left w:val="single" w:sz="8" w:space="0" w:color="auto"/>
              <w:bottom w:val="nil"/>
              <w:right w:val="single" w:sz="8" w:space="0" w:color="auto"/>
            </w:tcBorders>
            <w:noWrap/>
            <w:vAlign w:val="center"/>
            <w:hideMark/>
          </w:tcPr>
          <w:p w:rsidR="006D04A6" w:rsidRPr="00977A7D" w:rsidRDefault="006D04A6">
            <w:pPr>
              <w:rPr>
                <w:rFonts w:ascii="Calibri" w:eastAsia="Times New Roman" w:hAnsi="Calibri" w:cs="Calibri"/>
                <w:i w:val="0"/>
                <w:sz w:val="20"/>
                <w:lang w:eastAsia="es-CO"/>
              </w:rPr>
            </w:pPr>
            <w:r w:rsidRPr="00977A7D">
              <w:rPr>
                <w:rFonts w:ascii="Calibri" w:eastAsia="Times New Roman" w:hAnsi="Calibri" w:cs="Calibri"/>
                <w:i w:val="0"/>
                <w:sz w:val="20"/>
                <w:lang w:eastAsia="es-CO"/>
              </w:rPr>
              <w:t>¿En el plan de negocios se describen las acciones que favorecen la preservación y sostenibilidad del medio ambiente?</w:t>
            </w:r>
          </w:p>
        </w:tc>
        <w:tc>
          <w:tcPr>
            <w:tcW w:w="0" w:type="auto"/>
            <w:tcBorders>
              <w:top w:val="nil"/>
              <w:left w:val="nil"/>
              <w:bottom w:val="nil"/>
              <w:right w:val="single" w:sz="8" w:space="0" w:color="auto"/>
            </w:tcBorders>
            <w:shd w:val="clear" w:color="auto" w:fill="FFFFFF"/>
            <w:noWrap/>
            <w:vAlign w:val="center"/>
            <w:hideMark/>
          </w:tcPr>
          <w:p w:rsidR="006D04A6" w:rsidRPr="00977A7D" w:rsidRDefault="006D04A6">
            <w:pPr>
              <w:jc w:val="center"/>
              <w:rPr>
                <w:rFonts w:ascii="Calibri" w:eastAsia="Times New Roman" w:hAnsi="Calibri" w:cs="Calibri"/>
                <w:b/>
                <w:bCs/>
                <w:i w:val="0"/>
                <w:sz w:val="20"/>
                <w:lang w:eastAsia="es-CO"/>
              </w:rPr>
            </w:pPr>
            <w:r w:rsidRPr="00977A7D">
              <w:rPr>
                <w:rFonts w:ascii="Calibri" w:eastAsia="Times New Roman" w:hAnsi="Calibri" w:cs="Calibri"/>
                <w:b/>
                <w:bCs/>
                <w:i w:val="0"/>
                <w:sz w:val="20"/>
                <w:lang w:eastAsia="es-CO"/>
              </w:rPr>
              <w:t>10</w:t>
            </w:r>
          </w:p>
        </w:tc>
      </w:tr>
      <w:tr w:rsidR="006D04A6" w:rsidRPr="00977A7D" w:rsidTr="006D04A6">
        <w:trPr>
          <w:trHeight w:val="300"/>
        </w:trPr>
        <w:tc>
          <w:tcPr>
            <w:tcW w:w="1716" w:type="dxa"/>
            <w:vMerge w:val="restart"/>
            <w:tcBorders>
              <w:top w:val="single" w:sz="8" w:space="0" w:color="auto"/>
              <w:left w:val="single" w:sz="8" w:space="0" w:color="auto"/>
              <w:bottom w:val="single" w:sz="8" w:space="0" w:color="000000"/>
              <w:right w:val="nil"/>
            </w:tcBorders>
            <w:vAlign w:val="center"/>
            <w:hideMark/>
          </w:tcPr>
          <w:p w:rsidR="006D04A6" w:rsidRPr="00977A7D" w:rsidRDefault="006D04A6">
            <w:pPr>
              <w:jc w:val="center"/>
              <w:rPr>
                <w:rFonts w:ascii="Calibri" w:eastAsia="Times New Roman" w:hAnsi="Calibri" w:cs="Calibri"/>
                <w:i w:val="0"/>
                <w:sz w:val="20"/>
                <w:lang w:eastAsia="es-CO"/>
              </w:rPr>
            </w:pPr>
            <w:r w:rsidRPr="00977A7D">
              <w:rPr>
                <w:rFonts w:ascii="Calibri" w:eastAsia="Times New Roman" w:hAnsi="Calibri" w:cs="Calibri"/>
                <w:i w:val="0"/>
                <w:sz w:val="20"/>
                <w:lang w:eastAsia="es-CO"/>
              </w:rPr>
              <w:t>VALIDACIÓN DEL MERCADO</w:t>
            </w:r>
          </w:p>
        </w:tc>
        <w:tc>
          <w:tcPr>
            <w:tcW w:w="6347" w:type="dxa"/>
            <w:tcBorders>
              <w:top w:val="single" w:sz="8" w:space="0" w:color="auto"/>
              <w:left w:val="single" w:sz="8" w:space="0" w:color="auto"/>
              <w:bottom w:val="single" w:sz="4" w:space="0" w:color="auto"/>
              <w:right w:val="single" w:sz="8" w:space="0" w:color="auto"/>
            </w:tcBorders>
            <w:noWrap/>
            <w:vAlign w:val="center"/>
            <w:hideMark/>
          </w:tcPr>
          <w:p w:rsidR="006D04A6" w:rsidRPr="00977A7D" w:rsidRDefault="006D04A6">
            <w:pPr>
              <w:rPr>
                <w:rFonts w:ascii="Calibri" w:eastAsia="Times New Roman" w:hAnsi="Calibri" w:cs="Calibri"/>
                <w:i w:val="0"/>
                <w:sz w:val="20"/>
                <w:lang w:eastAsia="es-CO"/>
              </w:rPr>
            </w:pPr>
            <w:r w:rsidRPr="00977A7D">
              <w:rPr>
                <w:rFonts w:ascii="Calibri" w:eastAsia="Times New Roman" w:hAnsi="Calibri" w:cs="Calibri"/>
                <w:i w:val="0"/>
                <w:sz w:val="20"/>
                <w:lang w:eastAsia="es-CO"/>
              </w:rPr>
              <w:t>¿Explica la metodología utilizada para la validación de mercado?</w:t>
            </w:r>
          </w:p>
        </w:tc>
        <w:tc>
          <w:tcPr>
            <w:tcW w:w="0" w:type="auto"/>
            <w:tcBorders>
              <w:top w:val="single" w:sz="8" w:space="0" w:color="auto"/>
              <w:left w:val="nil"/>
              <w:bottom w:val="single" w:sz="4" w:space="0" w:color="auto"/>
              <w:right w:val="single" w:sz="8" w:space="0" w:color="auto"/>
            </w:tcBorders>
            <w:shd w:val="clear" w:color="auto" w:fill="FFFFFF"/>
            <w:noWrap/>
            <w:vAlign w:val="center"/>
            <w:hideMark/>
          </w:tcPr>
          <w:p w:rsidR="006D04A6" w:rsidRPr="00977A7D" w:rsidRDefault="006D04A6">
            <w:pPr>
              <w:jc w:val="center"/>
              <w:rPr>
                <w:rFonts w:ascii="Calibri" w:eastAsia="Times New Roman" w:hAnsi="Calibri" w:cs="Calibri"/>
                <w:b/>
                <w:bCs/>
                <w:i w:val="0"/>
                <w:sz w:val="20"/>
                <w:lang w:eastAsia="es-CO"/>
              </w:rPr>
            </w:pPr>
            <w:r w:rsidRPr="00977A7D">
              <w:rPr>
                <w:rFonts w:ascii="Calibri" w:eastAsia="Times New Roman" w:hAnsi="Calibri" w:cs="Calibri"/>
                <w:b/>
                <w:bCs/>
                <w:i w:val="0"/>
                <w:sz w:val="20"/>
                <w:lang w:eastAsia="es-CO"/>
              </w:rPr>
              <w:t>20</w:t>
            </w:r>
          </w:p>
        </w:tc>
      </w:tr>
      <w:tr w:rsidR="006D04A6" w:rsidRPr="00977A7D" w:rsidTr="006D04A6">
        <w:trPr>
          <w:trHeight w:val="300"/>
        </w:trPr>
        <w:tc>
          <w:tcPr>
            <w:tcW w:w="0" w:type="auto"/>
            <w:vMerge/>
            <w:tcBorders>
              <w:top w:val="single" w:sz="8" w:space="0" w:color="auto"/>
              <w:left w:val="single" w:sz="8" w:space="0" w:color="auto"/>
              <w:bottom w:val="single" w:sz="8" w:space="0" w:color="000000"/>
              <w:right w:val="nil"/>
            </w:tcBorders>
            <w:vAlign w:val="center"/>
            <w:hideMark/>
          </w:tcPr>
          <w:p w:rsidR="006D04A6" w:rsidRPr="00977A7D" w:rsidRDefault="006D04A6">
            <w:pPr>
              <w:rPr>
                <w:rFonts w:ascii="Calibri" w:eastAsia="Times New Roman" w:hAnsi="Calibri" w:cs="Calibri"/>
                <w:i w:val="0"/>
                <w:sz w:val="20"/>
                <w:lang w:eastAsia="es-CO"/>
              </w:rPr>
            </w:pPr>
          </w:p>
        </w:tc>
        <w:tc>
          <w:tcPr>
            <w:tcW w:w="6347" w:type="dxa"/>
            <w:tcBorders>
              <w:top w:val="nil"/>
              <w:left w:val="single" w:sz="8" w:space="0" w:color="auto"/>
              <w:bottom w:val="single" w:sz="4" w:space="0" w:color="auto"/>
              <w:right w:val="single" w:sz="8" w:space="0" w:color="auto"/>
            </w:tcBorders>
            <w:noWrap/>
            <w:vAlign w:val="center"/>
            <w:hideMark/>
          </w:tcPr>
          <w:p w:rsidR="006D04A6" w:rsidRPr="00977A7D" w:rsidRDefault="006D04A6">
            <w:pPr>
              <w:rPr>
                <w:rFonts w:ascii="Calibri" w:eastAsia="Times New Roman" w:hAnsi="Calibri" w:cs="Calibri"/>
                <w:i w:val="0"/>
                <w:sz w:val="20"/>
                <w:lang w:eastAsia="es-CO"/>
              </w:rPr>
            </w:pPr>
            <w:r w:rsidRPr="00977A7D">
              <w:rPr>
                <w:rFonts w:ascii="Calibri" w:eastAsia="Times New Roman" w:hAnsi="Calibri" w:cs="Calibri"/>
                <w:i w:val="0"/>
                <w:sz w:val="20"/>
                <w:lang w:eastAsia="es-CO"/>
              </w:rPr>
              <w:t>¿Muestra los resultados obtenidos de la validación de mercado?</w:t>
            </w:r>
          </w:p>
        </w:tc>
        <w:tc>
          <w:tcPr>
            <w:tcW w:w="0" w:type="auto"/>
            <w:tcBorders>
              <w:top w:val="nil"/>
              <w:left w:val="nil"/>
              <w:bottom w:val="single" w:sz="4" w:space="0" w:color="auto"/>
              <w:right w:val="single" w:sz="8" w:space="0" w:color="auto"/>
            </w:tcBorders>
            <w:shd w:val="clear" w:color="auto" w:fill="FFFFFF"/>
            <w:noWrap/>
            <w:vAlign w:val="center"/>
            <w:hideMark/>
          </w:tcPr>
          <w:p w:rsidR="006D04A6" w:rsidRPr="00977A7D" w:rsidRDefault="006D04A6">
            <w:pPr>
              <w:jc w:val="center"/>
              <w:rPr>
                <w:rFonts w:ascii="Calibri" w:eastAsia="Times New Roman" w:hAnsi="Calibri" w:cs="Calibri"/>
                <w:b/>
                <w:bCs/>
                <w:i w:val="0"/>
                <w:sz w:val="20"/>
                <w:lang w:eastAsia="es-CO"/>
              </w:rPr>
            </w:pPr>
            <w:r w:rsidRPr="00977A7D">
              <w:rPr>
                <w:rFonts w:ascii="Calibri" w:eastAsia="Times New Roman" w:hAnsi="Calibri" w:cs="Calibri"/>
                <w:b/>
                <w:bCs/>
                <w:i w:val="0"/>
                <w:sz w:val="20"/>
                <w:lang w:eastAsia="es-CO"/>
              </w:rPr>
              <w:t>30</w:t>
            </w:r>
          </w:p>
        </w:tc>
      </w:tr>
      <w:tr w:rsidR="006D04A6" w:rsidRPr="00977A7D" w:rsidTr="006D04A6">
        <w:trPr>
          <w:trHeight w:val="495"/>
        </w:trPr>
        <w:tc>
          <w:tcPr>
            <w:tcW w:w="0" w:type="auto"/>
            <w:vMerge/>
            <w:tcBorders>
              <w:top w:val="single" w:sz="8" w:space="0" w:color="auto"/>
              <w:left w:val="single" w:sz="8" w:space="0" w:color="auto"/>
              <w:bottom w:val="single" w:sz="8" w:space="0" w:color="000000"/>
              <w:right w:val="nil"/>
            </w:tcBorders>
            <w:vAlign w:val="center"/>
            <w:hideMark/>
          </w:tcPr>
          <w:p w:rsidR="006D04A6" w:rsidRPr="00977A7D" w:rsidRDefault="006D04A6">
            <w:pPr>
              <w:rPr>
                <w:rFonts w:ascii="Calibri" w:eastAsia="Times New Roman" w:hAnsi="Calibri" w:cs="Calibri"/>
                <w:i w:val="0"/>
                <w:sz w:val="20"/>
                <w:lang w:eastAsia="es-CO"/>
              </w:rPr>
            </w:pPr>
          </w:p>
        </w:tc>
        <w:tc>
          <w:tcPr>
            <w:tcW w:w="6347" w:type="dxa"/>
            <w:tcBorders>
              <w:top w:val="nil"/>
              <w:left w:val="single" w:sz="8" w:space="0" w:color="auto"/>
              <w:bottom w:val="single" w:sz="8" w:space="0" w:color="auto"/>
              <w:right w:val="single" w:sz="8" w:space="0" w:color="auto"/>
            </w:tcBorders>
            <w:vAlign w:val="center"/>
            <w:hideMark/>
          </w:tcPr>
          <w:p w:rsidR="006D04A6" w:rsidRPr="00977A7D" w:rsidRDefault="006D04A6">
            <w:pPr>
              <w:rPr>
                <w:rFonts w:ascii="Calibri" w:eastAsia="Times New Roman" w:hAnsi="Calibri" w:cs="Calibri"/>
                <w:i w:val="0"/>
                <w:sz w:val="20"/>
                <w:lang w:eastAsia="es-CO"/>
              </w:rPr>
            </w:pPr>
            <w:r w:rsidRPr="00977A7D">
              <w:rPr>
                <w:rFonts w:ascii="Calibri" w:eastAsia="Times New Roman" w:hAnsi="Calibri" w:cs="Calibri"/>
                <w:i w:val="0"/>
                <w:sz w:val="20"/>
                <w:lang w:eastAsia="es-CO"/>
              </w:rPr>
              <w:t>¿La validación de mercado esta acorde con el tipo de negocio y</w:t>
            </w:r>
            <w:r w:rsidRPr="00977A7D">
              <w:rPr>
                <w:rFonts w:ascii="Calibri" w:eastAsia="Times New Roman" w:hAnsi="Calibri" w:cs="Calibri"/>
                <w:i w:val="0"/>
                <w:sz w:val="20"/>
                <w:lang w:eastAsia="es-CO"/>
              </w:rPr>
              <w:br/>
              <w:t xml:space="preserve"> a los clientes que se quiere llegar?</w:t>
            </w:r>
          </w:p>
        </w:tc>
        <w:tc>
          <w:tcPr>
            <w:tcW w:w="0" w:type="auto"/>
            <w:tcBorders>
              <w:top w:val="nil"/>
              <w:left w:val="nil"/>
              <w:bottom w:val="single" w:sz="8" w:space="0" w:color="auto"/>
              <w:right w:val="single" w:sz="8" w:space="0" w:color="auto"/>
            </w:tcBorders>
            <w:shd w:val="clear" w:color="auto" w:fill="FFFFFF"/>
            <w:noWrap/>
            <w:vAlign w:val="center"/>
            <w:hideMark/>
          </w:tcPr>
          <w:p w:rsidR="006D04A6" w:rsidRPr="00977A7D" w:rsidRDefault="006D04A6">
            <w:pPr>
              <w:jc w:val="center"/>
              <w:rPr>
                <w:rFonts w:ascii="Calibri" w:eastAsia="Times New Roman" w:hAnsi="Calibri" w:cs="Calibri"/>
                <w:b/>
                <w:bCs/>
                <w:i w:val="0"/>
                <w:sz w:val="20"/>
                <w:lang w:eastAsia="es-CO"/>
              </w:rPr>
            </w:pPr>
            <w:r w:rsidRPr="00977A7D">
              <w:rPr>
                <w:rFonts w:ascii="Calibri" w:eastAsia="Times New Roman" w:hAnsi="Calibri" w:cs="Calibri"/>
                <w:b/>
                <w:bCs/>
                <w:i w:val="0"/>
                <w:sz w:val="20"/>
                <w:lang w:eastAsia="es-CO"/>
              </w:rPr>
              <w:t>30</w:t>
            </w:r>
          </w:p>
        </w:tc>
      </w:tr>
      <w:tr w:rsidR="006D04A6" w:rsidRPr="00977A7D" w:rsidTr="006D04A6">
        <w:trPr>
          <w:trHeight w:val="300"/>
        </w:trPr>
        <w:tc>
          <w:tcPr>
            <w:tcW w:w="1716" w:type="dxa"/>
            <w:vMerge w:val="restart"/>
            <w:tcBorders>
              <w:top w:val="single" w:sz="8" w:space="0" w:color="auto"/>
              <w:left w:val="single" w:sz="8" w:space="0" w:color="auto"/>
              <w:bottom w:val="single" w:sz="8" w:space="0" w:color="000000"/>
              <w:right w:val="single" w:sz="8" w:space="0" w:color="auto"/>
            </w:tcBorders>
            <w:vAlign w:val="center"/>
            <w:hideMark/>
          </w:tcPr>
          <w:p w:rsidR="006D04A6" w:rsidRPr="00977A7D" w:rsidRDefault="006D04A6">
            <w:pPr>
              <w:jc w:val="center"/>
              <w:rPr>
                <w:rFonts w:ascii="Calibri" w:eastAsia="Times New Roman" w:hAnsi="Calibri" w:cs="Calibri"/>
                <w:i w:val="0"/>
                <w:sz w:val="20"/>
                <w:lang w:eastAsia="es-CO"/>
              </w:rPr>
            </w:pPr>
            <w:r w:rsidRPr="00977A7D">
              <w:rPr>
                <w:rFonts w:ascii="Calibri" w:eastAsia="Times New Roman" w:hAnsi="Calibri" w:cs="Calibri"/>
                <w:i w:val="0"/>
                <w:sz w:val="20"/>
                <w:lang w:eastAsia="es-CO"/>
              </w:rPr>
              <w:t>ANTECEDENTES</w:t>
            </w:r>
          </w:p>
        </w:tc>
        <w:tc>
          <w:tcPr>
            <w:tcW w:w="6347" w:type="dxa"/>
            <w:tcBorders>
              <w:top w:val="nil"/>
              <w:left w:val="nil"/>
              <w:bottom w:val="dotted" w:sz="4" w:space="0" w:color="auto"/>
              <w:right w:val="single" w:sz="8" w:space="0" w:color="auto"/>
            </w:tcBorders>
            <w:vAlign w:val="center"/>
            <w:hideMark/>
          </w:tcPr>
          <w:p w:rsidR="006D04A6" w:rsidRPr="00977A7D" w:rsidRDefault="006D04A6">
            <w:pPr>
              <w:rPr>
                <w:rFonts w:ascii="Calibri" w:eastAsia="Times New Roman" w:hAnsi="Calibri" w:cs="Calibri"/>
                <w:i w:val="0"/>
                <w:sz w:val="20"/>
                <w:lang w:eastAsia="es-CO"/>
              </w:rPr>
            </w:pPr>
            <w:r w:rsidRPr="00977A7D">
              <w:rPr>
                <w:rFonts w:ascii="Calibri" w:eastAsia="Times New Roman" w:hAnsi="Calibri" w:cs="Calibri"/>
                <w:i w:val="0"/>
                <w:sz w:val="20"/>
                <w:lang w:eastAsia="es-CO"/>
              </w:rPr>
              <w:t>¿Evidencia avances técnicos, legales y comerciales en el desarrollo del negocio?</w:t>
            </w:r>
          </w:p>
        </w:tc>
        <w:tc>
          <w:tcPr>
            <w:tcW w:w="0" w:type="auto"/>
            <w:tcBorders>
              <w:top w:val="nil"/>
              <w:left w:val="nil"/>
              <w:bottom w:val="single" w:sz="4" w:space="0" w:color="auto"/>
              <w:right w:val="single" w:sz="8" w:space="0" w:color="auto"/>
            </w:tcBorders>
            <w:shd w:val="clear" w:color="auto" w:fill="FFFFFF"/>
            <w:noWrap/>
            <w:vAlign w:val="center"/>
            <w:hideMark/>
          </w:tcPr>
          <w:p w:rsidR="006D04A6" w:rsidRPr="00977A7D" w:rsidRDefault="006D04A6">
            <w:pPr>
              <w:jc w:val="center"/>
              <w:rPr>
                <w:rFonts w:ascii="Calibri" w:eastAsia="Times New Roman" w:hAnsi="Calibri" w:cs="Calibri"/>
                <w:b/>
                <w:bCs/>
                <w:i w:val="0"/>
                <w:sz w:val="20"/>
                <w:lang w:eastAsia="es-CO"/>
              </w:rPr>
            </w:pPr>
            <w:r w:rsidRPr="00977A7D">
              <w:rPr>
                <w:rFonts w:ascii="Calibri" w:eastAsia="Times New Roman" w:hAnsi="Calibri" w:cs="Calibri"/>
                <w:b/>
                <w:bCs/>
                <w:i w:val="0"/>
                <w:sz w:val="20"/>
                <w:lang w:eastAsia="es-CO"/>
              </w:rPr>
              <w:t>15</w:t>
            </w:r>
          </w:p>
        </w:tc>
      </w:tr>
      <w:tr w:rsidR="006D04A6" w:rsidRPr="00977A7D" w:rsidTr="006D04A6">
        <w:trPr>
          <w:trHeight w:val="300"/>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6D04A6" w:rsidRPr="00977A7D" w:rsidRDefault="006D04A6">
            <w:pPr>
              <w:rPr>
                <w:rFonts w:ascii="Calibri" w:eastAsia="Times New Roman" w:hAnsi="Calibri" w:cs="Calibri"/>
                <w:i w:val="0"/>
                <w:sz w:val="20"/>
                <w:lang w:eastAsia="es-CO"/>
              </w:rPr>
            </w:pPr>
          </w:p>
        </w:tc>
        <w:tc>
          <w:tcPr>
            <w:tcW w:w="6347" w:type="dxa"/>
            <w:tcBorders>
              <w:top w:val="nil"/>
              <w:left w:val="nil"/>
              <w:bottom w:val="dotted" w:sz="4" w:space="0" w:color="auto"/>
              <w:right w:val="single" w:sz="8" w:space="0" w:color="auto"/>
            </w:tcBorders>
            <w:vAlign w:val="center"/>
            <w:hideMark/>
          </w:tcPr>
          <w:p w:rsidR="006D04A6" w:rsidRPr="00977A7D" w:rsidRDefault="006D04A6">
            <w:pPr>
              <w:rPr>
                <w:rFonts w:ascii="Calibri" w:eastAsia="Times New Roman" w:hAnsi="Calibri" w:cs="Calibri"/>
                <w:i w:val="0"/>
                <w:sz w:val="20"/>
                <w:lang w:eastAsia="es-CO"/>
              </w:rPr>
            </w:pPr>
            <w:r w:rsidRPr="00977A7D">
              <w:rPr>
                <w:rFonts w:ascii="Calibri" w:eastAsia="Times New Roman" w:hAnsi="Calibri" w:cs="Calibri"/>
                <w:i w:val="0"/>
                <w:sz w:val="20"/>
                <w:lang w:eastAsia="es-CO"/>
              </w:rPr>
              <w:t>¿Cuenta actualmente con un producto mínimo viable validado en el mercado?</w:t>
            </w:r>
          </w:p>
        </w:tc>
        <w:tc>
          <w:tcPr>
            <w:tcW w:w="0" w:type="auto"/>
            <w:tcBorders>
              <w:top w:val="nil"/>
              <w:left w:val="nil"/>
              <w:bottom w:val="single" w:sz="4" w:space="0" w:color="auto"/>
              <w:right w:val="single" w:sz="8" w:space="0" w:color="auto"/>
            </w:tcBorders>
            <w:shd w:val="clear" w:color="auto" w:fill="FFFFFF"/>
            <w:noWrap/>
            <w:vAlign w:val="center"/>
            <w:hideMark/>
          </w:tcPr>
          <w:p w:rsidR="006D04A6" w:rsidRPr="00977A7D" w:rsidRDefault="006D04A6">
            <w:pPr>
              <w:jc w:val="center"/>
              <w:rPr>
                <w:rFonts w:ascii="Calibri" w:eastAsia="Times New Roman" w:hAnsi="Calibri" w:cs="Calibri"/>
                <w:b/>
                <w:bCs/>
                <w:i w:val="0"/>
                <w:sz w:val="20"/>
                <w:lang w:eastAsia="es-CO"/>
              </w:rPr>
            </w:pPr>
            <w:r w:rsidRPr="00977A7D">
              <w:rPr>
                <w:rFonts w:ascii="Calibri" w:eastAsia="Times New Roman" w:hAnsi="Calibri" w:cs="Calibri"/>
                <w:b/>
                <w:bCs/>
                <w:i w:val="0"/>
                <w:sz w:val="20"/>
                <w:lang w:eastAsia="es-CO"/>
              </w:rPr>
              <w:t>15</w:t>
            </w:r>
          </w:p>
        </w:tc>
      </w:tr>
      <w:tr w:rsidR="006D04A6" w:rsidRPr="00977A7D" w:rsidTr="006D04A6">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6D04A6" w:rsidRPr="00977A7D" w:rsidRDefault="006D04A6">
            <w:pPr>
              <w:rPr>
                <w:rFonts w:ascii="Calibri" w:eastAsia="Times New Roman" w:hAnsi="Calibri" w:cs="Calibri"/>
                <w:i w:val="0"/>
                <w:sz w:val="20"/>
                <w:lang w:eastAsia="es-CO"/>
              </w:rPr>
            </w:pPr>
          </w:p>
        </w:tc>
        <w:tc>
          <w:tcPr>
            <w:tcW w:w="6347" w:type="dxa"/>
            <w:tcBorders>
              <w:top w:val="nil"/>
              <w:left w:val="nil"/>
              <w:bottom w:val="single" w:sz="8" w:space="0" w:color="auto"/>
              <w:right w:val="single" w:sz="8" w:space="0" w:color="auto"/>
            </w:tcBorders>
            <w:vAlign w:val="center"/>
            <w:hideMark/>
          </w:tcPr>
          <w:p w:rsidR="006D04A6" w:rsidRPr="00977A7D" w:rsidRDefault="006D04A6">
            <w:pPr>
              <w:rPr>
                <w:rFonts w:ascii="Calibri" w:eastAsia="Times New Roman" w:hAnsi="Calibri" w:cs="Calibri"/>
                <w:i w:val="0"/>
                <w:sz w:val="20"/>
                <w:lang w:eastAsia="es-CO"/>
              </w:rPr>
            </w:pPr>
            <w:r w:rsidRPr="00977A7D">
              <w:rPr>
                <w:rFonts w:ascii="Calibri" w:eastAsia="Times New Roman" w:hAnsi="Calibri" w:cs="Calibri"/>
                <w:i w:val="0"/>
                <w:sz w:val="20"/>
                <w:lang w:eastAsia="es-CO"/>
              </w:rPr>
              <w:t>Menciona su experiencia previa relacionada con el tipo de negocio</w:t>
            </w:r>
          </w:p>
        </w:tc>
        <w:tc>
          <w:tcPr>
            <w:tcW w:w="0" w:type="auto"/>
            <w:tcBorders>
              <w:top w:val="nil"/>
              <w:left w:val="nil"/>
              <w:bottom w:val="single" w:sz="8" w:space="0" w:color="auto"/>
              <w:right w:val="single" w:sz="8" w:space="0" w:color="auto"/>
            </w:tcBorders>
            <w:shd w:val="clear" w:color="auto" w:fill="FFFFFF"/>
            <w:noWrap/>
            <w:vAlign w:val="center"/>
            <w:hideMark/>
          </w:tcPr>
          <w:p w:rsidR="006D04A6" w:rsidRPr="00977A7D" w:rsidRDefault="006D04A6">
            <w:pPr>
              <w:jc w:val="center"/>
              <w:rPr>
                <w:rFonts w:ascii="Calibri" w:eastAsia="Times New Roman" w:hAnsi="Calibri" w:cs="Calibri"/>
                <w:b/>
                <w:bCs/>
                <w:i w:val="0"/>
                <w:sz w:val="20"/>
                <w:lang w:eastAsia="es-CO"/>
              </w:rPr>
            </w:pPr>
            <w:r w:rsidRPr="00977A7D">
              <w:rPr>
                <w:rFonts w:ascii="Calibri" w:eastAsia="Times New Roman" w:hAnsi="Calibri" w:cs="Calibri"/>
                <w:b/>
                <w:bCs/>
                <w:i w:val="0"/>
                <w:sz w:val="20"/>
                <w:lang w:eastAsia="es-CO"/>
              </w:rPr>
              <w:t>10</w:t>
            </w:r>
          </w:p>
        </w:tc>
      </w:tr>
      <w:tr w:rsidR="006D04A6" w:rsidRPr="00977A7D" w:rsidTr="006D04A6">
        <w:trPr>
          <w:trHeight w:val="315"/>
        </w:trPr>
        <w:tc>
          <w:tcPr>
            <w:tcW w:w="0" w:type="auto"/>
            <w:gridSpan w:val="2"/>
            <w:tcBorders>
              <w:top w:val="single" w:sz="8" w:space="0" w:color="auto"/>
              <w:left w:val="single" w:sz="8" w:space="0" w:color="auto"/>
              <w:bottom w:val="single" w:sz="8" w:space="0" w:color="auto"/>
              <w:right w:val="nil"/>
            </w:tcBorders>
            <w:noWrap/>
            <w:vAlign w:val="center"/>
            <w:hideMark/>
          </w:tcPr>
          <w:p w:rsidR="006D04A6" w:rsidRPr="00977A7D" w:rsidRDefault="006D04A6">
            <w:pPr>
              <w:jc w:val="center"/>
              <w:rPr>
                <w:rFonts w:ascii="Calibri" w:eastAsia="Times New Roman" w:hAnsi="Calibri" w:cs="Calibri"/>
                <w:b/>
                <w:bCs/>
                <w:i w:val="0"/>
                <w:sz w:val="20"/>
                <w:lang w:eastAsia="es-CO"/>
              </w:rPr>
            </w:pPr>
            <w:r w:rsidRPr="00977A7D">
              <w:rPr>
                <w:rFonts w:ascii="Calibri" w:eastAsia="Times New Roman" w:hAnsi="Calibri" w:cs="Calibri"/>
                <w:b/>
                <w:bCs/>
                <w:i w:val="0"/>
                <w:sz w:val="20"/>
                <w:lang w:eastAsia="es-CO"/>
              </w:rPr>
              <w:t>Total</w:t>
            </w:r>
          </w:p>
        </w:tc>
        <w:tc>
          <w:tcPr>
            <w:tcW w:w="0" w:type="auto"/>
            <w:tcBorders>
              <w:top w:val="nil"/>
              <w:left w:val="single" w:sz="8" w:space="0" w:color="auto"/>
              <w:bottom w:val="single" w:sz="8" w:space="0" w:color="auto"/>
              <w:right w:val="single" w:sz="8" w:space="0" w:color="auto"/>
            </w:tcBorders>
            <w:noWrap/>
            <w:vAlign w:val="center"/>
            <w:hideMark/>
          </w:tcPr>
          <w:p w:rsidR="006D04A6" w:rsidRPr="00977A7D" w:rsidRDefault="006D04A6">
            <w:pPr>
              <w:jc w:val="center"/>
              <w:rPr>
                <w:rFonts w:ascii="Calibri" w:eastAsia="Times New Roman" w:hAnsi="Calibri" w:cs="Calibri"/>
                <w:b/>
                <w:bCs/>
                <w:i w:val="0"/>
                <w:sz w:val="20"/>
                <w:lang w:eastAsia="es-CO"/>
              </w:rPr>
            </w:pPr>
            <w:r w:rsidRPr="00977A7D">
              <w:rPr>
                <w:rFonts w:ascii="Calibri" w:eastAsia="Times New Roman" w:hAnsi="Calibri" w:cs="Calibri"/>
                <w:b/>
                <w:bCs/>
                <w:i w:val="0"/>
                <w:sz w:val="20"/>
                <w:lang w:eastAsia="es-CO"/>
              </w:rPr>
              <w:t>190</w:t>
            </w:r>
          </w:p>
        </w:tc>
      </w:tr>
    </w:tbl>
    <w:p w:rsidR="006D04A6" w:rsidRPr="00977A7D" w:rsidRDefault="006D04A6" w:rsidP="006D04A6">
      <w:pPr>
        <w:jc w:val="both"/>
        <w:rPr>
          <w:rFonts w:ascii="Calibri" w:hAnsi="Calibri" w:cs="Calibri"/>
          <w:i w:val="0"/>
          <w:sz w:val="20"/>
        </w:rPr>
      </w:pP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08"/>
        <w:gridCol w:w="5706"/>
        <w:gridCol w:w="961"/>
      </w:tblGrid>
      <w:tr w:rsidR="006D04A6" w:rsidRPr="00977A7D" w:rsidTr="006D04A6">
        <w:trPr>
          <w:trHeight w:val="315"/>
        </w:trPr>
        <w:tc>
          <w:tcPr>
            <w:tcW w:w="0" w:type="auto"/>
            <w:gridSpan w:val="2"/>
            <w:tcBorders>
              <w:top w:val="single" w:sz="4" w:space="0" w:color="auto"/>
              <w:left w:val="single" w:sz="4" w:space="0" w:color="auto"/>
              <w:bottom w:val="single" w:sz="4" w:space="0" w:color="auto"/>
              <w:right w:val="single" w:sz="4" w:space="0" w:color="auto"/>
            </w:tcBorders>
            <w:shd w:val="clear" w:color="auto" w:fill="538DD5"/>
            <w:noWrap/>
            <w:vAlign w:val="center"/>
            <w:hideMark/>
          </w:tcPr>
          <w:p w:rsidR="006D04A6" w:rsidRPr="00977A7D" w:rsidRDefault="006D04A6">
            <w:pPr>
              <w:rPr>
                <w:rFonts w:ascii="Calibri" w:eastAsia="Times New Roman" w:hAnsi="Calibri" w:cs="Calibri"/>
                <w:b/>
                <w:bCs/>
                <w:i w:val="0"/>
                <w:sz w:val="20"/>
                <w:lang w:eastAsia="es-CO"/>
              </w:rPr>
            </w:pPr>
            <w:r w:rsidRPr="00977A7D">
              <w:rPr>
                <w:rFonts w:ascii="Calibri" w:eastAsia="Times New Roman" w:hAnsi="Calibri" w:cs="Calibri"/>
                <w:b/>
                <w:bCs/>
                <w:i w:val="0"/>
                <w:sz w:val="20"/>
                <w:lang w:eastAsia="es-CO"/>
              </w:rPr>
              <w:t>¿CÓMO DESARROLLO MI SOLUCIÓN?</w:t>
            </w:r>
          </w:p>
        </w:tc>
        <w:tc>
          <w:tcPr>
            <w:tcW w:w="0" w:type="auto"/>
            <w:tcBorders>
              <w:top w:val="single" w:sz="4" w:space="0" w:color="auto"/>
              <w:left w:val="single" w:sz="4" w:space="0" w:color="auto"/>
              <w:bottom w:val="single" w:sz="4" w:space="0" w:color="auto"/>
              <w:right w:val="single" w:sz="4" w:space="0" w:color="auto"/>
            </w:tcBorders>
            <w:shd w:val="clear" w:color="auto" w:fill="538DD5"/>
            <w:vAlign w:val="center"/>
            <w:hideMark/>
          </w:tcPr>
          <w:p w:rsidR="006D04A6" w:rsidRPr="00977A7D" w:rsidRDefault="006D04A6">
            <w:pPr>
              <w:rPr>
                <w:rFonts w:ascii="Calibri" w:eastAsia="Times New Roman" w:hAnsi="Calibri" w:cs="Calibri"/>
                <w:b/>
                <w:bCs/>
                <w:i w:val="0"/>
                <w:sz w:val="20"/>
                <w:lang w:eastAsia="es-CO"/>
              </w:rPr>
            </w:pPr>
            <w:r w:rsidRPr="00977A7D">
              <w:rPr>
                <w:rFonts w:ascii="Calibri" w:eastAsia="Times New Roman" w:hAnsi="Calibri" w:cs="Calibri"/>
                <w:b/>
                <w:bCs/>
                <w:i w:val="0"/>
                <w:sz w:val="20"/>
                <w:lang w:eastAsia="es-CO"/>
              </w:rPr>
              <w:t>Puntaje máximo</w:t>
            </w:r>
          </w:p>
        </w:tc>
      </w:tr>
      <w:tr w:rsidR="006D04A6" w:rsidRPr="00977A7D" w:rsidTr="006D04A6">
        <w:trPr>
          <w:trHeight w:val="300"/>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6D04A6" w:rsidRPr="00977A7D" w:rsidRDefault="006D04A6">
            <w:pPr>
              <w:jc w:val="center"/>
              <w:rPr>
                <w:rFonts w:ascii="Calibri" w:eastAsia="Times New Roman" w:hAnsi="Calibri" w:cs="Calibri"/>
                <w:i w:val="0"/>
                <w:sz w:val="20"/>
                <w:lang w:eastAsia="es-CO"/>
              </w:rPr>
            </w:pPr>
            <w:r w:rsidRPr="00977A7D">
              <w:rPr>
                <w:rFonts w:ascii="Calibri" w:eastAsia="Times New Roman" w:hAnsi="Calibri" w:cs="Calibri"/>
                <w:i w:val="0"/>
                <w:sz w:val="20"/>
                <w:lang w:eastAsia="es-CO"/>
              </w:rPr>
              <w:t xml:space="preserve">CONDICIONES DE COMERCIALIZACION </w:t>
            </w:r>
          </w:p>
        </w:tc>
        <w:tc>
          <w:tcPr>
            <w:tcW w:w="0" w:type="auto"/>
            <w:tcBorders>
              <w:top w:val="single" w:sz="4" w:space="0" w:color="auto"/>
              <w:left w:val="single" w:sz="4" w:space="0" w:color="auto"/>
              <w:bottom w:val="single" w:sz="4" w:space="0" w:color="auto"/>
              <w:right w:val="single" w:sz="4" w:space="0" w:color="auto"/>
            </w:tcBorders>
            <w:vAlign w:val="center"/>
            <w:hideMark/>
          </w:tcPr>
          <w:p w:rsidR="006D04A6" w:rsidRPr="00977A7D" w:rsidRDefault="006D04A6">
            <w:pPr>
              <w:rPr>
                <w:rFonts w:ascii="Calibri" w:eastAsia="Times New Roman" w:hAnsi="Calibri" w:cs="Calibri"/>
                <w:i w:val="0"/>
                <w:sz w:val="20"/>
                <w:lang w:eastAsia="es-CO"/>
              </w:rPr>
            </w:pPr>
            <w:r w:rsidRPr="00977A7D">
              <w:rPr>
                <w:rFonts w:ascii="Calibri" w:eastAsia="Times New Roman" w:hAnsi="Calibri" w:cs="Calibri"/>
                <w:i w:val="0"/>
                <w:sz w:val="20"/>
                <w:lang w:eastAsia="es-CO"/>
              </w:rPr>
              <w:t>¿Define claramente como el negocio generara ingresos y la frecuencia de estos?</w:t>
            </w:r>
          </w:p>
        </w:tc>
        <w:tc>
          <w:tcPr>
            <w:tcW w:w="0" w:type="auto"/>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D04A6" w:rsidRPr="00977A7D" w:rsidRDefault="006D04A6">
            <w:pPr>
              <w:jc w:val="center"/>
              <w:rPr>
                <w:rFonts w:ascii="Calibri" w:eastAsia="Times New Roman" w:hAnsi="Calibri" w:cs="Calibri"/>
                <w:b/>
                <w:bCs/>
                <w:i w:val="0"/>
                <w:sz w:val="20"/>
                <w:lang w:eastAsia="es-CO"/>
              </w:rPr>
            </w:pPr>
            <w:r w:rsidRPr="00977A7D">
              <w:rPr>
                <w:rFonts w:ascii="Calibri" w:eastAsia="Times New Roman" w:hAnsi="Calibri" w:cs="Calibri"/>
                <w:b/>
                <w:bCs/>
                <w:i w:val="0"/>
                <w:sz w:val="20"/>
                <w:lang w:eastAsia="es-CO"/>
              </w:rPr>
              <w:t>10</w:t>
            </w:r>
          </w:p>
        </w:tc>
      </w:tr>
      <w:tr w:rsidR="006D04A6" w:rsidRPr="00977A7D" w:rsidTr="006D04A6">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D04A6" w:rsidRPr="00977A7D" w:rsidRDefault="006D04A6">
            <w:pPr>
              <w:rPr>
                <w:rFonts w:ascii="Calibri" w:eastAsia="Times New Roman" w:hAnsi="Calibri" w:cs="Calibri"/>
                <w:i w:val="0"/>
                <w:sz w:val="20"/>
                <w:lang w:eastAsia="es-CO"/>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6D04A6" w:rsidRPr="00977A7D" w:rsidRDefault="006D04A6">
            <w:pPr>
              <w:rPr>
                <w:rFonts w:ascii="Calibri" w:eastAsia="Times New Roman" w:hAnsi="Calibri" w:cs="Calibri"/>
                <w:i w:val="0"/>
                <w:sz w:val="20"/>
                <w:lang w:eastAsia="es-CO"/>
              </w:rPr>
            </w:pPr>
            <w:r w:rsidRPr="00977A7D">
              <w:rPr>
                <w:rFonts w:ascii="Calibri" w:eastAsia="Times New Roman" w:hAnsi="Calibri" w:cs="Calibri"/>
                <w:i w:val="0"/>
                <w:sz w:val="20"/>
                <w:lang w:eastAsia="es-CO"/>
              </w:rPr>
              <w:t>¿Establece condiciones de comercialización acorde con los clientes potenciales?</w:t>
            </w:r>
          </w:p>
        </w:tc>
        <w:tc>
          <w:tcPr>
            <w:tcW w:w="0" w:type="auto"/>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D04A6" w:rsidRPr="00977A7D" w:rsidRDefault="006D04A6">
            <w:pPr>
              <w:jc w:val="center"/>
              <w:rPr>
                <w:rFonts w:ascii="Calibri" w:eastAsia="Times New Roman" w:hAnsi="Calibri" w:cs="Calibri"/>
                <w:b/>
                <w:bCs/>
                <w:i w:val="0"/>
                <w:sz w:val="20"/>
                <w:lang w:eastAsia="es-CO"/>
              </w:rPr>
            </w:pPr>
            <w:r w:rsidRPr="00977A7D">
              <w:rPr>
                <w:rFonts w:ascii="Calibri" w:eastAsia="Times New Roman" w:hAnsi="Calibri" w:cs="Calibri"/>
                <w:b/>
                <w:bCs/>
                <w:i w:val="0"/>
                <w:sz w:val="20"/>
                <w:lang w:eastAsia="es-CO"/>
              </w:rPr>
              <w:t>20</w:t>
            </w:r>
          </w:p>
        </w:tc>
      </w:tr>
      <w:tr w:rsidR="006D04A6" w:rsidRPr="00977A7D" w:rsidTr="006D04A6">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D04A6" w:rsidRPr="00977A7D" w:rsidRDefault="006D04A6">
            <w:pPr>
              <w:rPr>
                <w:rFonts w:ascii="Calibri" w:eastAsia="Times New Roman" w:hAnsi="Calibri" w:cs="Calibri"/>
                <w:i w:val="0"/>
                <w:sz w:val="20"/>
                <w:lang w:eastAsia="es-CO"/>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6D04A6" w:rsidRPr="00977A7D" w:rsidRDefault="006D04A6">
            <w:pPr>
              <w:rPr>
                <w:rFonts w:ascii="Calibri" w:eastAsia="Times New Roman" w:hAnsi="Calibri" w:cs="Calibri"/>
                <w:i w:val="0"/>
                <w:sz w:val="20"/>
                <w:lang w:eastAsia="es-CO"/>
              </w:rPr>
            </w:pPr>
            <w:r w:rsidRPr="00977A7D">
              <w:rPr>
                <w:rFonts w:ascii="Calibri" w:eastAsia="Times New Roman" w:hAnsi="Calibri" w:cs="Calibri"/>
                <w:i w:val="0"/>
                <w:sz w:val="20"/>
                <w:lang w:eastAsia="es-CO"/>
              </w:rPr>
              <w:t>¿Se identifica el canal de comercialización a utilizar para la venta de productos y/o servicios</w:t>
            </w:r>
          </w:p>
        </w:tc>
        <w:tc>
          <w:tcPr>
            <w:tcW w:w="0" w:type="auto"/>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D04A6" w:rsidRPr="00977A7D" w:rsidRDefault="006D04A6">
            <w:pPr>
              <w:jc w:val="center"/>
              <w:rPr>
                <w:rFonts w:ascii="Calibri" w:eastAsia="Times New Roman" w:hAnsi="Calibri" w:cs="Calibri"/>
                <w:b/>
                <w:bCs/>
                <w:i w:val="0"/>
                <w:sz w:val="20"/>
                <w:lang w:eastAsia="es-CO"/>
              </w:rPr>
            </w:pPr>
            <w:r w:rsidRPr="00977A7D">
              <w:rPr>
                <w:rFonts w:ascii="Calibri" w:eastAsia="Times New Roman" w:hAnsi="Calibri" w:cs="Calibri"/>
                <w:b/>
                <w:bCs/>
                <w:i w:val="0"/>
                <w:sz w:val="20"/>
                <w:lang w:eastAsia="es-CO"/>
              </w:rPr>
              <w:t>20</w:t>
            </w:r>
          </w:p>
        </w:tc>
      </w:tr>
      <w:tr w:rsidR="006D04A6" w:rsidRPr="00977A7D" w:rsidTr="006D04A6">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D04A6" w:rsidRPr="00977A7D" w:rsidRDefault="006D04A6">
            <w:pPr>
              <w:rPr>
                <w:rFonts w:ascii="Calibri" w:eastAsia="Times New Roman" w:hAnsi="Calibri" w:cs="Calibri"/>
                <w:i w:val="0"/>
                <w:sz w:val="20"/>
                <w:lang w:eastAsia="es-CO"/>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6D04A6" w:rsidRPr="00977A7D" w:rsidRDefault="006D04A6">
            <w:pPr>
              <w:rPr>
                <w:rFonts w:ascii="Calibri" w:eastAsia="Times New Roman" w:hAnsi="Calibri" w:cs="Calibri"/>
                <w:i w:val="0"/>
                <w:sz w:val="20"/>
                <w:lang w:eastAsia="es-CO"/>
              </w:rPr>
            </w:pPr>
            <w:r w:rsidRPr="00977A7D">
              <w:rPr>
                <w:rFonts w:ascii="Calibri" w:eastAsia="Times New Roman" w:hAnsi="Calibri" w:cs="Calibri"/>
                <w:i w:val="0"/>
                <w:sz w:val="20"/>
                <w:lang w:eastAsia="es-CO"/>
              </w:rPr>
              <w:t>¿Se explica la metodología para la fijación de los precios de venta?</w:t>
            </w:r>
          </w:p>
        </w:tc>
        <w:tc>
          <w:tcPr>
            <w:tcW w:w="0" w:type="auto"/>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D04A6" w:rsidRPr="00977A7D" w:rsidRDefault="006D04A6">
            <w:pPr>
              <w:jc w:val="center"/>
              <w:rPr>
                <w:rFonts w:ascii="Calibri" w:eastAsia="Times New Roman" w:hAnsi="Calibri" w:cs="Calibri"/>
                <w:b/>
                <w:bCs/>
                <w:i w:val="0"/>
                <w:sz w:val="20"/>
                <w:lang w:eastAsia="es-CO"/>
              </w:rPr>
            </w:pPr>
            <w:r w:rsidRPr="00977A7D">
              <w:rPr>
                <w:rFonts w:ascii="Calibri" w:eastAsia="Times New Roman" w:hAnsi="Calibri" w:cs="Calibri"/>
                <w:b/>
                <w:bCs/>
                <w:i w:val="0"/>
                <w:sz w:val="20"/>
                <w:lang w:eastAsia="es-CO"/>
              </w:rPr>
              <w:t>15</w:t>
            </w:r>
          </w:p>
        </w:tc>
      </w:tr>
      <w:tr w:rsidR="006D04A6" w:rsidRPr="00977A7D" w:rsidTr="006D04A6">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D04A6" w:rsidRPr="00977A7D" w:rsidRDefault="006D04A6">
            <w:pPr>
              <w:rPr>
                <w:rFonts w:ascii="Calibri" w:eastAsia="Times New Roman" w:hAnsi="Calibri" w:cs="Calibri"/>
                <w:i w:val="0"/>
                <w:sz w:val="20"/>
                <w:lang w:eastAsia="es-CO"/>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6D04A6" w:rsidRPr="00977A7D" w:rsidRDefault="006D04A6">
            <w:pPr>
              <w:rPr>
                <w:rFonts w:ascii="Calibri" w:eastAsia="Times New Roman" w:hAnsi="Calibri" w:cs="Calibri"/>
                <w:i w:val="0"/>
                <w:sz w:val="20"/>
                <w:lang w:eastAsia="es-CO"/>
              </w:rPr>
            </w:pPr>
            <w:r w:rsidRPr="00977A7D">
              <w:rPr>
                <w:rFonts w:ascii="Calibri" w:eastAsia="Times New Roman" w:hAnsi="Calibri" w:cs="Calibri"/>
                <w:i w:val="0"/>
                <w:sz w:val="20"/>
                <w:lang w:eastAsia="es-CO"/>
              </w:rPr>
              <w:t>¿Se identifican acercamientos con los clientes potenciales?</w:t>
            </w:r>
          </w:p>
        </w:tc>
        <w:tc>
          <w:tcPr>
            <w:tcW w:w="0" w:type="auto"/>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D04A6" w:rsidRPr="00977A7D" w:rsidRDefault="006D04A6">
            <w:pPr>
              <w:jc w:val="center"/>
              <w:rPr>
                <w:rFonts w:ascii="Calibri" w:eastAsia="Times New Roman" w:hAnsi="Calibri" w:cs="Calibri"/>
                <w:b/>
                <w:bCs/>
                <w:i w:val="0"/>
                <w:sz w:val="20"/>
                <w:lang w:eastAsia="es-CO"/>
              </w:rPr>
            </w:pPr>
            <w:r w:rsidRPr="00977A7D">
              <w:rPr>
                <w:rFonts w:ascii="Calibri" w:eastAsia="Times New Roman" w:hAnsi="Calibri" w:cs="Calibri"/>
                <w:b/>
                <w:bCs/>
                <w:i w:val="0"/>
                <w:sz w:val="20"/>
                <w:lang w:eastAsia="es-CO"/>
              </w:rPr>
              <w:t>15</w:t>
            </w:r>
          </w:p>
        </w:tc>
      </w:tr>
      <w:tr w:rsidR="006D04A6" w:rsidRPr="00977A7D" w:rsidTr="006D04A6">
        <w:trPr>
          <w:trHeight w:val="300"/>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6D04A6" w:rsidRPr="00977A7D" w:rsidRDefault="006D04A6">
            <w:pPr>
              <w:jc w:val="center"/>
              <w:rPr>
                <w:rFonts w:ascii="Calibri" w:eastAsia="Times New Roman" w:hAnsi="Calibri" w:cs="Calibri"/>
                <w:i w:val="0"/>
                <w:sz w:val="20"/>
                <w:lang w:eastAsia="es-CO"/>
              </w:rPr>
            </w:pPr>
            <w:r w:rsidRPr="00977A7D">
              <w:rPr>
                <w:rFonts w:ascii="Calibri" w:eastAsia="Times New Roman" w:hAnsi="Calibri" w:cs="Calibri"/>
                <w:i w:val="0"/>
                <w:sz w:val="20"/>
                <w:lang w:eastAsia="es-CO"/>
              </w:rPr>
              <w:t>NORMATIVIDAD</w:t>
            </w:r>
          </w:p>
        </w:tc>
        <w:tc>
          <w:tcPr>
            <w:tcW w:w="0" w:type="auto"/>
            <w:tcBorders>
              <w:top w:val="single" w:sz="4" w:space="0" w:color="auto"/>
              <w:left w:val="single" w:sz="4" w:space="0" w:color="auto"/>
              <w:bottom w:val="single" w:sz="4" w:space="0" w:color="auto"/>
              <w:right w:val="single" w:sz="4" w:space="0" w:color="auto"/>
            </w:tcBorders>
            <w:vAlign w:val="center"/>
            <w:hideMark/>
          </w:tcPr>
          <w:p w:rsidR="006D04A6" w:rsidRPr="00977A7D" w:rsidRDefault="006D04A6">
            <w:pPr>
              <w:rPr>
                <w:rFonts w:ascii="Calibri" w:eastAsia="Times New Roman" w:hAnsi="Calibri" w:cs="Calibri"/>
                <w:i w:val="0"/>
                <w:sz w:val="20"/>
                <w:lang w:eastAsia="es-CO"/>
              </w:rPr>
            </w:pPr>
            <w:r w:rsidRPr="00977A7D">
              <w:rPr>
                <w:rFonts w:ascii="Calibri" w:eastAsia="Times New Roman" w:hAnsi="Calibri" w:cs="Calibri"/>
                <w:i w:val="0"/>
                <w:sz w:val="20"/>
                <w:lang w:eastAsia="es-CO"/>
              </w:rPr>
              <w:t>¿Describe cómo aplica la normatividad que regula al negocio? (Permiso de uso de suelos, licencias de funcionamiento, registros, manejo ambiental, manejo/licencia de aguas, bomberos, entre otros.)</w:t>
            </w:r>
          </w:p>
        </w:tc>
        <w:tc>
          <w:tcPr>
            <w:tcW w:w="0" w:type="auto"/>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D04A6" w:rsidRPr="00977A7D" w:rsidRDefault="006D04A6">
            <w:pPr>
              <w:jc w:val="center"/>
              <w:rPr>
                <w:rFonts w:ascii="Calibri" w:eastAsia="Times New Roman" w:hAnsi="Calibri" w:cs="Calibri"/>
                <w:b/>
                <w:bCs/>
                <w:i w:val="0"/>
                <w:sz w:val="20"/>
                <w:lang w:eastAsia="es-CO"/>
              </w:rPr>
            </w:pPr>
            <w:r w:rsidRPr="00977A7D">
              <w:rPr>
                <w:rFonts w:ascii="Calibri" w:eastAsia="Times New Roman" w:hAnsi="Calibri" w:cs="Calibri"/>
                <w:b/>
                <w:bCs/>
                <w:i w:val="0"/>
                <w:sz w:val="20"/>
                <w:lang w:eastAsia="es-CO"/>
              </w:rPr>
              <w:t>20</w:t>
            </w:r>
          </w:p>
        </w:tc>
      </w:tr>
      <w:tr w:rsidR="006D04A6" w:rsidRPr="00977A7D" w:rsidTr="006D04A6">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D04A6" w:rsidRPr="00977A7D" w:rsidRDefault="006D04A6">
            <w:pPr>
              <w:rPr>
                <w:rFonts w:ascii="Calibri" w:eastAsia="Times New Roman" w:hAnsi="Calibri" w:cs="Calibri"/>
                <w:i w:val="0"/>
                <w:sz w:val="20"/>
                <w:lang w:eastAsia="es-CO"/>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6D04A6" w:rsidRPr="00977A7D" w:rsidRDefault="006D04A6">
            <w:pPr>
              <w:rPr>
                <w:rFonts w:ascii="Calibri" w:eastAsia="Times New Roman" w:hAnsi="Calibri" w:cs="Calibri"/>
                <w:i w:val="0"/>
                <w:sz w:val="20"/>
                <w:lang w:eastAsia="es-CO"/>
              </w:rPr>
            </w:pPr>
            <w:r w:rsidRPr="00977A7D">
              <w:rPr>
                <w:rFonts w:ascii="Calibri" w:eastAsia="Times New Roman" w:hAnsi="Calibri" w:cs="Calibri"/>
                <w:i w:val="0"/>
                <w:sz w:val="20"/>
                <w:lang w:eastAsia="es-CO"/>
              </w:rPr>
              <w:t>¿Establece los costos y trámites necesarios para cumplir con la normatividad descrita incluyendo la normatividad propia de cada región?</w:t>
            </w:r>
          </w:p>
        </w:tc>
        <w:tc>
          <w:tcPr>
            <w:tcW w:w="0" w:type="auto"/>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D04A6" w:rsidRPr="00977A7D" w:rsidRDefault="006D04A6">
            <w:pPr>
              <w:jc w:val="center"/>
              <w:rPr>
                <w:rFonts w:ascii="Calibri" w:eastAsia="Times New Roman" w:hAnsi="Calibri" w:cs="Calibri"/>
                <w:b/>
                <w:bCs/>
                <w:i w:val="0"/>
                <w:sz w:val="20"/>
                <w:lang w:eastAsia="es-CO"/>
              </w:rPr>
            </w:pPr>
            <w:r w:rsidRPr="00977A7D">
              <w:rPr>
                <w:rFonts w:ascii="Calibri" w:eastAsia="Times New Roman" w:hAnsi="Calibri" w:cs="Calibri"/>
                <w:b/>
                <w:bCs/>
                <w:i w:val="0"/>
                <w:sz w:val="20"/>
                <w:lang w:eastAsia="es-CO"/>
              </w:rPr>
              <w:t>20</w:t>
            </w:r>
          </w:p>
        </w:tc>
      </w:tr>
      <w:tr w:rsidR="006D04A6" w:rsidRPr="00977A7D" w:rsidTr="006D04A6">
        <w:trPr>
          <w:trHeight w:val="450"/>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6D04A6" w:rsidRPr="00977A7D" w:rsidRDefault="006D04A6">
            <w:pPr>
              <w:jc w:val="center"/>
              <w:rPr>
                <w:rFonts w:ascii="Calibri" w:eastAsia="Times New Roman" w:hAnsi="Calibri" w:cs="Calibri"/>
                <w:i w:val="0"/>
                <w:sz w:val="20"/>
                <w:lang w:eastAsia="es-CO"/>
              </w:rPr>
            </w:pPr>
            <w:r w:rsidRPr="00977A7D">
              <w:rPr>
                <w:rFonts w:ascii="Calibri" w:eastAsia="Times New Roman" w:hAnsi="Calibri" w:cs="Calibri"/>
                <w:i w:val="0"/>
                <w:sz w:val="20"/>
                <w:lang w:eastAsia="es-CO"/>
              </w:rPr>
              <w:t>OPERACIÓN DEL NEGOCIO</w:t>
            </w:r>
          </w:p>
        </w:tc>
        <w:tc>
          <w:tcPr>
            <w:tcW w:w="0" w:type="auto"/>
            <w:tcBorders>
              <w:top w:val="single" w:sz="4" w:space="0" w:color="auto"/>
              <w:left w:val="single" w:sz="4" w:space="0" w:color="auto"/>
              <w:bottom w:val="single" w:sz="4" w:space="0" w:color="auto"/>
              <w:right w:val="single" w:sz="4" w:space="0" w:color="auto"/>
            </w:tcBorders>
            <w:vAlign w:val="center"/>
            <w:hideMark/>
          </w:tcPr>
          <w:p w:rsidR="006D04A6" w:rsidRPr="00977A7D" w:rsidRDefault="006D04A6">
            <w:pPr>
              <w:rPr>
                <w:rFonts w:ascii="Calibri" w:eastAsia="Times New Roman" w:hAnsi="Calibri" w:cs="Calibri"/>
                <w:i w:val="0"/>
                <w:sz w:val="20"/>
                <w:lang w:eastAsia="es-CO"/>
              </w:rPr>
            </w:pPr>
            <w:r w:rsidRPr="00977A7D">
              <w:rPr>
                <w:rFonts w:ascii="Calibri" w:eastAsia="Times New Roman" w:hAnsi="Calibri" w:cs="Calibri"/>
                <w:i w:val="0"/>
                <w:sz w:val="20"/>
                <w:lang w:eastAsia="es-CO"/>
              </w:rPr>
              <w:t>¿Las condiciones técnicas de la infraestructura y el sitio de operación de negocio están acordes con lo que se requiere según la normatividad?</w:t>
            </w:r>
          </w:p>
        </w:tc>
        <w:tc>
          <w:tcPr>
            <w:tcW w:w="0" w:type="auto"/>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D04A6" w:rsidRPr="00977A7D" w:rsidRDefault="006D04A6">
            <w:pPr>
              <w:jc w:val="center"/>
              <w:rPr>
                <w:rFonts w:ascii="Calibri" w:eastAsia="Times New Roman" w:hAnsi="Calibri" w:cs="Calibri"/>
                <w:b/>
                <w:bCs/>
                <w:i w:val="0"/>
                <w:sz w:val="20"/>
                <w:lang w:eastAsia="es-CO"/>
              </w:rPr>
            </w:pPr>
            <w:r w:rsidRPr="00977A7D">
              <w:rPr>
                <w:rFonts w:ascii="Calibri" w:eastAsia="Times New Roman" w:hAnsi="Calibri" w:cs="Calibri"/>
                <w:b/>
                <w:bCs/>
                <w:i w:val="0"/>
                <w:sz w:val="20"/>
                <w:lang w:eastAsia="es-CO"/>
              </w:rPr>
              <w:t>25</w:t>
            </w:r>
          </w:p>
        </w:tc>
      </w:tr>
      <w:tr w:rsidR="006D04A6" w:rsidRPr="00977A7D" w:rsidTr="006D04A6">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D04A6" w:rsidRPr="00977A7D" w:rsidRDefault="006D04A6">
            <w:pPr>
              <w:rPr>
                <w:rFonts w:ascii="Calibri" w:eastAsia="Times New Roman" w:hAnsi="Calibri" w:cs="Calibri"/>
                <w:i w:val="0"/>
                <w:sz w:val="20"/>
                <w:lang w:eastAsia="es-CO"/>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6D04A6" w:rsidRPr="00977A7D" w:rsidRDefault="006D04A6">
            <w:pPr>
              <w:rPr>
                <w:rFonts w:ascii="Calibri" w:eastAsia="Times New Roman" w:hAnsi="Calibri" w:cs="Calibri"/>
                <w:i w:val="0"/>
                <w:sz w:val="20"/>
                <w:lang w:eastAsia="es-CO"/>
              </w:rPr>
            </w:pPr>
            <w:r w:rsidRPr="00977A7D">
              <w:rPr>
                <w:rFonts w:ascii="Calibri" w:eastAsia="Times New Roman" w:hAnsi="Calibri" w:cs="Calibri"/>
                <w:i w:val="0"/>
                <w:sz w:val="20"/>
                <w:lang w:eastAsia="es-CO"/>
              </w:rPr>
              <w:t>¿Se evidencia el cumplimiento de parámetros técnicos conforme al tipo de negocio?</w:t>
            </w:r>
          </w:p>
        </w:tc>
        <w:tc>
          <w:tcPr>
            <w:tcW w:w="0" w:type="auto"/>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D04A6" w:rsidRPr="00977A7D" w:rsidRDefault="006D04A6">
            <w:pPr>
              <w:jc w:val="center"/>
              <w:rPr>
                <w:rFonts w:ascii="Calibri" w:eastAsia="Times New Roman" w:hAnsi="Calibri" w:cs="Calibri"/>
                <w:b/>
                <w:bCs/>
                <w:i w:val="0"/>
                <w:sz w:val="20"/>
                <w:lang w:eastAsia="es-CO"/>
              </w:rPr>
            </w:pPr>
            <w:r w:rsidRPr="00977A7D">
              <w:rPr>
                <w:rFonts w:ascii="Calibri" w:eastAsia="Times New Roman" w:hAnsi="Calibri" w:cs="Calibri"/>
                <w:b/>
                <w:bCs/>
                <w:i w:val="0"/>
                <w:sz w:val="20"/>
                <w:lang w:eastAsia="es-CO"/>
              </w:rPr>
              <w:t>10</w:t>
            </w:r>
          </w:p>
        </w:tc>
      </w:tr>
      <w:tr w:rsidR="006D04A6" w:rsidRPr="00977A7D" w:rsidTr="006D04A6">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D04A6" w:rsidRPr="00977A7D" w:rsidRDefault="006D04A6">
            <w:pPr>
              <w:rPr>
                <w:rFonts w:ascii="Calibri" w:eastAsia="Times New Roman" w:hAnsi="Calibri" w:cs="Calibri"/>
                <w:i w:val="0"/>
                <w:sz w:val="20"/>
                <w:lang w:eastAsia="es-CO"/>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6D04A6" w:rsidRPr="00977A7D" w:rsidRDefault="006D04A6">
            <w:pPr>
              <w:rPr>
                <w:rFonts w:ascii="Calibri" w:eastAsia="Times New Roman" w:hAnsi="Calibri" w:cs="Calibri"/>
                <w:i w:val="0"/>
                <w:sz w:val="20"/>
                <w:lang w:eastAsia="es-CO"/>
              </w:rPr>
            </w:pPr>
            <w:r w:rsidRPr="00977A7D">
              <w:rPr>
                <w:rFonts w:ascii="Calibri" w:eastAsia="Times New Roman" w:hAnsi="Calibri" w:cs="Calibri"/>
                <w:i w:val="0"/>
                <w:sz w:val="20"/>
                <w:lang w:eastAsia="es-CO"/>
              </w:rPr>
              <w:t>¿Las fichas técnicas describen adecuadamente las características y parámetros requeridos?</w:t>
            </w:r>
          </w:p>
        </w:tc>
        <w:tc>
          <w:tcPr>
            <w:tcW w:w="0" w:type="auto"/>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D04A6" w:rsidRPr="00977A7D" w:rsidRDefault="006D04A6">
            <w:pPr>
              <w:jc w:val="center"/>
              <w:rPr>
                <w:rFonts w:ascii="Calibri" w:eastAsia="Times New Roman" w:hAnsi="Calibri" w:cs="Calibri"/>
                <w:b/>
                <w:bCs/>
                <w:i w:val="0"/>
                <w:sz w:val="20"/>
                <w:lang w:eastAsia="es-CO"/>
              </w:rPr>
            </w:pPr>
            <w:r w:rsidRPr="00977A7D">
              <w:rPr>
                <w:rFonts w:ascii="Calibri" w:eastAsia="Times New Roman" w:hAnsi="Calibri" w:cs="Calibri"/>
                <w:b/>
                <w:bCs/>
                <w:i w:val="0"/>
                <w:sz w:val="20"/>
                <w:lang w:eastAsia="es-CO"/>
              </w:rPr>
              <w:t>15</w:t>
            </w:r>
          </w:p>
        </w:tc>
      </w:tr>
      <w:tr w:rsidR="006D04A6" w:rsidRPr="00977A7D" w:rsidTr="006D04A6">
        <w:trPr>
          <w:trHeight w:val="4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D04A6" w:rsidRPr="00977A7D" w:rsidRDefault="006D04A6">
            <w:pPr>
              <w:rPr>
                <w:rFonts w:ascii="Calibri" w:eastAsia="Times New Roman" w:hAnsi="Calibri" w:cs="Calibri"/>
                <w:i w:val="0"/>
                <w:sz w:val="20"/>
                <w:lang w:eastAsia="es-CO"/>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6D04A6" w:rsidRPr="00977A7D" w:rsidRDefault="006D04A6">
            <w:pPr>
              <w:rPr>
                <w:rFonts w:ascii="Calibri" w:eastAsia="Times New Roman" w:hAnsi="Calibri" w:cs="Calibri"/>
                <w:i w:val="0"/>
                <w:sz w:val="20"/>
                <w:lang w:eastAsia="es-CO"/>
              </w:rPr>
            </w:pPr>
            <w:r w:rsidRPr="00977A7D">
              <w:rPr>
                <w:rFonts w:ascii="Calibri" w:eastAsia="Times New Roman" w:hAnsi="Calibri" w:cs="Calibri"/>
                <w:i w:val="0"/>
                <w:sz w:val="20"/>
                <w:lang w:eastAsia="es-CO"/>
              </w:rPr>
              <w:t>¿Se describe claramente el proceso de producción, indicando los responsables, tiempos y equipos requeridos para cada una de las actividades?</w:t>
            </w:r>
          </w:p>
        </w:tc>
        <w:tc>
          <w:tcPr>
            <w:tcW w:w="0" w:type="auto"/>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D04A6" w:rsidRPr="00977A7D" w:rsidRDefault="006D04A6">
            <w:pPr>
              <w:jc w:val="center"/>
              <w:rPr>
                <w:rFonts w:ascii="Calibri" w:eastAsia="Times New Roman" w:hAnsi="Calibri" w:cs="Calibri"/>
                <w:b/>
                <w:bCs/>
                <w:i w:val="0"/>
                <w:sz w:val="20"/>
                <w:lang w:eastAsia="es-CO"/>
              </w:rPr>
            </w:pPr>
            <w:r w:rsidRPr="00977A7D">
              <w:rPr>
                <w:rFonts w:ascii="Calibri" w:eastAsia="Times New Roman" w:hAnsi="Calibri" w:cs="Calibri"/>
                <w:b/>
                <w:bCs/>
                <w:i w:val="0"/>
                <w:sz w:val="20"/>
                <w:lang w:eastAsia="es-CO"/>
              </w:rPr>
              <w:t>15</w:t>
            </w:r>
          </w:p>
        </w:tc>
      </w:tr>
      <w:tr w:rsidR="006D04A6" w:rsidRPr="00977A7D" w:rsidTr="006D04A6">
        <w:trPr>
          <w:trHeight w:val="4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D04A6" w:rsidRPr="00977A7D" w:rsidRDefault="006D04A6">
            <w:pPr>
              <w:rPr>
                <w:rFonts w:ascii="Calibri" w:eastAsia="Times New Roman" w:hAnsi="Calibri" w:cs="Calibri"/>
                <w:i w:val="0"/>
                <w:sz w:val="20"/>
                <w:lang w:eastAsia="es-CO"/>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6D04A6" w:rsidRPr="00977A7D" w:rsidRDefault="006D04A6">
            <w:pPr>
              <w:rPr>
                <w:rFonts w:ascii="Calibri" w:eastAsia="Times New Roman" w:hAnsi="Calibri" w:cs="Calibri"/>
                <w:i w:val="0"/>
                <w:sz w:val="20"/>
                <w:lang w:eastAsia="es-CO"/>
              </w:rPr>
            </w:pPr>
            <w:r w:rsidRPr="00977A7D">
              <w:rPr>
                <w:rFonts w:ascii="Calibri" w:eastAsia="Times New Roman" w:hAnsi="Calibri" w:cs="Calibri"/>
                <w:i w:val="0"/>
                <w:sz w:val="20"/>
                <w:lang w:eastAsia="es-CO"/>
              </w:rPr>
              <w:t>¿La capacidad de producción está acorde con el tamaño propuesto del negocio, partiendo de las ventas proyectadas?</w:t>
            </w:r>
          </w:p>
        </w:tc>
        <w:tc>
          <w:tcPr>
            <w:tcW w:w="0" w:type="auto"/>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D04A6" w:rsidRPr="00977A7D" w:rsidRDefault="006D04A6">
            <w:pPr>
              <w:jc w:val="center"/>
              <w:rPr>
                <w:rFonts w:ascii="Calibri" w:eastAsia="Times New Roman" w:hAnsi="Calibri" w:cs="Calibri"/>
                <w:b/>
                <w:bCs/>
                <w:i w:val="0"/>
                <w:sz w:val="20"/>
                <w:lang w:eastAsia="es-CO"/>
              </w:rPr>
            </w:pPr>
            <w:r w:rsidRPr="00977A7D">
              <w:rPr>
                <w:rFonts w:ascii="Calibri" w:eastAsia="Times New Roman" w:hAnsi="Calibri" w:cs="Calibri"/>
                <w:b/>
                <w:bCs/>
                <w:i w:val="0"/>
                <w:sz w:val="20"/>
                <w:lang w:eastAsia="es-CO"/>
              </w:rPr>
              <w:t>15</w:t>
            </w:r>
          </w:p>
        </w:tc>
      </w:tr>
      <w:tr w:rsidR="006D04A6" w:rsidRPr="00977A7D" w:rsidTr="006D04A6">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D04A6" w:rsidRPr="00977A7D" w:rsidRDefault="006D04A6">
            <w:pPr>
              <w:rPr>
                <w:rFonts w:ascii="Calibri" w:eastAsia="Times New Roman" w:hAnsi="Calibri" w:cs="Calibri"/>
                <w:i w:val="0"/>
                <w:sz w:val="20"/>
                <w:lang w:eastAsia="es-CO"/>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6D04A6" w:rsidRPr="00977A7D" w:rsidRDefault="006D04A6">
            <w:pPr>
              <w:rPr>
                <w:rFonts w:ascii="Calibri" w:eastAsia="Times New Roman" w:hAnsi="Calibri" w:cs="Calibri"/>
                <w:i w:val="0"/>
                <w:sz w:val="20"/>
                <w:lang w:eastAsia="es-CO"/>
              </w:rPr>
            </w:pPr>
            <w:r w:rsidRPr="00977A7D">
              <w:rPr>
                <w:rFonts w:ascii="Calibri" w:eastAsia="Times New Roman" w:hAnsi="Calibri" w:cs="Calibri"/>
                <w:i w:val="0"/>
                <w:sz w:val="20"/>
                <w:lang w:eastAsia="es-CO"/>
              </w:rPr>
              <w:t>¿El programa de producción está acorde con la capacidad de producción y las variables técnicas?</w:t>
            </w:r>
          </w:p>
        </w:tc>
        <w:tc>
          <w:tcPr>
            <w:tcW w:w="0" w:type="auto"/>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D04A6" w:rsidRPr="00977A7D" w:rsidRDefault="006D04A6">
            <w:pPr>
              <w:jc w:val="center"/>
              <w:rPr>
                <w:rFonts w:ascii="Calibri" w:eastAsia="Times New Roman" w:hAnsi="Calibri" w:cs="Calibri"/>
                <w:b/>
                <w:bCs/>
                <w:i w:val="0"/>
                <w:sz w:val="20"/>
                <w:lang w:eastAsia="es-CO"/>
              </w:rPr>
            </w:pPr>
            <w:r w:rsidRPr="00977A7D">
              <w:rPr>
                <w:rFonts w:ascii="Calibri" w:eastAsia="Times New Roman" w:hAnsi="Calibri" w:cs="Calibri"/>
                <w:b/>
                <w:bCs/>
                <w:i w:val="0"/>
                <w:sz w:val="20"/>
                <w:lang w:eastAsia="es-CO"/>
              </w:rPr>
              <w:t>15</w:t>
            </w:r>
          </w:p>
        </w:tc>
      </w:tr>
      <w:tr w:rsidR="006D04A6" w:rsidRPr="00977A7D" w:rsidTr="006D04A6">
        <w:trPr>
          <w:trHeight w:val="4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D04A6" w:rsidRPr="00977A7D" w:rsidRDefault="006D04A6">
            <w:pPr>
              <w:rPr>
                <w:rFonts w:ascii="Calibri" w:eastAsia="Times New Roman" w:hAnsi="Calibri" w:cs="Calibri"/>
                <w:i w:val="0"/>
                <w:sz w:val="20"/>
                <w:lang w:eastAsia="es-CO"/>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6D04A6" w:rsidRPr="00977A7D" w:rsidRDefault="006D04A6">
            <w:pPr>
              <w:jc w:val="both"/>
              <w:rPr>
                <w:rFonts w:ascii="Calibri" w:eastAsia="Times New Roman" w:hAnsi="Calibri" w:cs="Calibri"/>
                <w:i w:val="0"/>
                <w:sz w:val="20"/>
                <w:lang w:eastAsia="es-CO"/>
              </w:rPr>
            </w:pPr>
            <w:r w:rsidRPr="00977A7D">
              <w:rPr>
                <w:rFonts w:ascii="Calibri" w:eastAsia="Times New Roman" w:hAnsi="Calibri" w:cs="Calibri"/>
                <w:i w:val="0"/>
                <w:sz w:val="20"/>
                <w:lang w:eastAsia="es-CO"/>
              </w:rPr>
              <w:t>¿Los requerimientos de materias primas e insumos están acordes con lo que se requiere para la operación del negocio y el plan de producción propuesto?</w:t>
            </w:r>
          </w:p>
        </w:tc>
        <w:tc>
          <w:tcPr>
            <w:tcW w:w="0" w:type="auto"/>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D04A6" w:rsidRPr="00977A7D" w:rsidRDefault="006D04A6">
            <w:pPr>
              <w:jc w:val="center"/>
              <w:rPr>
                <w:rFonts w:ascii="Calibri" w:eastAsia="Times New Roman" w:hAnsi="Calibri" w:cs="Calibri"/>
                <w:b/>
                <w:bCs/>
                <w:i w:val="0"/>
                <w:sz w:val="20"/>
                <w:lang w:eastAsia="es-CO"/>
              </w:rPr>
            </w:pPr>
            <w:r w:rsidRPr="00977A7D">
              <w:rPr>
                <w:rFonts w:ascii="Calibri" w:eastAsia="Times New Roman" w:hAnsi="Calibri" w:cs="Calibri"/>
                <w:b/>
                <w:bCs/>
                <w:i w:val="0"/>
                <w:sz w:val="20"/>
                <w:lang w:eastAsia="es-CO"/>
              </w:rPr>
              <w:t>15</w:t>
            </w:r>
          </w:p>
        </w:tc>
      </w:tr>
      <w:tr w:rsidR="006D04A6" w:rsidRPr="00977A7D" w:rsidTr="006D04A6">
        <w:trPr>
          <w:trHeight w:val="450"/>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6D04A6" w:rsidRPr="00977A7D" w:rsidRDefault="006D04A6">
            <w:pPr>
              <w:jc w:val="center"/>
              <w:rPr>
                <w:rFonts w:ascii="Calibri" w:eastAsia="Times New Roman" w:hAnsi="Calibri" w:cs="Calibri"/>
                <w:i w:val="0"/>
                <w:sz w:val="20"/>
                <w:lang w:eastAsia="es-CO"/>
              </w:rPr>
            </w:pPr>
            <w:r w:rsidRPr="00977A7D">
              <w:rPr>
                <w:rFonts w:ascii="Calibri" w:eastAsia="Times New Roman" w:hAnsi="Calibri" w:cs="Calibri"/>
                <w:i w:val="0"/>
                <w:sz w:val="20"/>
                <w:lang w:eastAsia="es-CO"/>
              </w:rPr>
              <w:t>EQUIPO DE TRABAJO</w:t>
            </w:r>
          </w:p>
        </w:tc>
        <w:tc>
          <w:tcPr>
            <w:tcW w:w="0" w:type="auto"/>
            <w:tcBorders>
              <w:top w:val="single" w:sz="4" w:space="0" w:color="auto"/>
              <w:left w:val="single" w:sz="4" w:space="0" w:color="auto"/>
              <w:bottom w:val="single" w:sz="4" w:space="0" w:color="auto"/>
              <w:right w:val="single" w:sz="4" w:space="0" w:color="auto"/>
            </w:tcBorders>
            <w:vAlign w:val="center"/>
            <w:hideMark/>
          </w:tcPr>
          <w:p w:rsidR="006D04A6" w:rsidRPr="00977A7D" w:rsidRDefault="006D04A6">
            <w:pPr>
              <w:jc w:val="both"/>
              <w:rPr>
                <w:rFonts w:ascii="Calibri" w:eastAsia="Times New Roman" w:hAnsi="Calibri" w:cs="Calibri"/>
                <w:i w:val="0"/>
                <w:sz w:val="20"/>
                <w:lang w:eastAsia="es-CO"/>
              </w:rPr>
            </w:pPr>
            <w:r w:rsidRPr="00977A7D">
              <w:rPr>
                <w:rFonts w:ascii="Calibri" w:eastAsia="Times New Roman" w:hAnsi="Calibri" w:cs="Calibri"/>
                <w:i w:val="0"/>
                <w:sz w:val="20"/>
                <w:lang w:eastAsia="es-CO"/>
              </w:rPr>
              <w:t>Existe complementariedad en los perfiles del equipo de trabajo propuesto y guardan relación con el tipo de negocio</w:t>
            </w:r>
          </w:p>
        </w:tc>
        <w:tc>
          <w:tcPr>
            <w:tcW w:w="0" w:type="auto"/>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D04A6" w:rsidRPr="00977A7D" w:rsidRDefault="006D04A6">
            <w:pPr>
              <w:jc w:val="center"/>
              <w:rPr>
                <w:rFonts w:ascii="Calibri" w:eastAsia="Times New Roman" w:hAnsi="Calibri" w:cs="Calibri"/>
                <w:b/>
                <w:bCs/>
                <w:i w:val="0"/>
                <w:sz w:val="20"/>
                <w:lang w:eastAsia="es-CO"/>
              </w:rPr>
            </w:pPr>
            <w:r w:rsidRPr="00977A7D">
              <w:rPr>
                <w:rFonts w:ascii="Calibri" w:eastAsia="Times New Roman" w:hAnsi="Calibri" w:cs="Calibri"/>
                <w:b/>
                <w:bCs/>
                <w:i w:val="0"/>
                <w:sz w:val="20"/>
                <w:lang w:eastAsia="es-CO"/>
              </w:rPr>
              <w:t>33</w:t>
            </w:r>
          </w:p>
        </w:tc>
      </w:tr>
      <w:tr w:rsidR="006D04A6" w:rsidRPr="00977A7D" w:rsidTr="006D04A6">
        <w:trPr>
          <w:trHeight w:val="4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D04A6" w:rsidRPr="00977A7D" w:rsidRDefault="006D04A6">
            <w:pPr>
              <w:rPr>
                <w:rFonts w:ascii="Calibri" w:eastAsia="Times New Roman" w:hAnsi="Calibri" w:cs="Calibri"/>
                <w:i w:val="0"/>
                <w:sz w:val="20"/>
                <w:lang w:eastAsia="es-CO"/>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6D04A6" w:rsidRPr="00977A7D" w:rsidRDefault="006D04A6">
            <w:pPr>
              <w:jc w:val="both"/>
              <w:rPr>
                <w:rFonts w:ascii="Calibri" w:eastAsia="Times New Roman" w:hAnsi="Calibri" w:cs="Calibri"/>
                <w:i w:val="0"/>
                <w:sz w:val="20"/>
                <w:lang w:eastAsia="es-CO"/>
              </w:rPr>
            </w:pPr>
            <w:r w:rsidRPr="00977A7D">
              <w:rPr>
                <w:rFonts w:ascii="Calibri" w:eastAsia="Times New Roman" w:hAnsi="Calibri" w:cs="Calibri"/>
                <w:i w:val="0"/>
                <w:sz w:val="20"/>
                <w:lang w:eastAsia="es-CO"/>
              </w:rPr>
              <w:t>¿En el plan de negocios se plantea la contratación de un aprendiz SENA?</w:t>
            </w:r>
          </w:p>
        </w:tc>
        <w:tc>
          <w:tcPr>
            <w:tcW w:w="0" w:type="auto"/>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D04A6" w:rsidRPr="00977A7D" w:rsidRDefault="006D04A6">
            <w:pPr>
              <w:jc w:val="center"/>
              <w:rPr>
                <w:rFonts w:ascii="Calibri" w:eastAsia="Times New Roman" w:hAnsi="Calibri" w:cs="Calibri"/>
                <w:b/>
                <w:bCs/>
                <w:i w:val="0"/>
                <w:sz w:val="20"/>
                <w:lang w:eastAsia="es-CO"/>
              </w:rPr>
            </w:pPr>
            <w:r w:rsidRPr="00977A7D">
              <w:rPr>
                <w:rFonts w:ascii="Calibri" w:eastAsia="Times New Roman" w:hAnsi="Calibri" w:cs="Calibri"/>
                <w:b/>
                <w:bCs/>
                <w:i w:val="0"/>
                <w:sz w:val="20"/>
                <w:lang w:eastAsia="es-CO"/>
              </w:rPr>
              <w:t>2</w:t>
            </w:r>
          </w:p>
        </w:tc>
      </w:tr>
      <w:tr w:rsidR="006D04A6" w:rsidRPr="00977A7D" w:rsidTr="006D04A6">
        <w:trPr>
          <w:trHeight w:val="4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D04A6" w:rsidRPr="00977A7D" w:rsidRDefault="006D04A6">
            <w:pPr>
              <w:rPr>
                <w:rFonts w:ascii="Calibri" w:eastAsia="Times New Roman" w:hAnsi="Calibri" w:cs="Calibri"/>
                <w:i w:val="0"/>
                <w:sz w:val="20"/>
                <w:lang w:eastAsia="es-CO"/>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6D04A6" w:rsidRPr="00977A7D" w:rsidRDefault="006D04A6">
            <w:pPr>
              <w:jc w:val="both"/>
              <w:rPr>
                <w:rFonts w:ascii="Calibri" w:eastAsia="Times New Roman" w:hAnsi="Calibri" w:cs="Calibri"/>
                <w:i w:val="0"/>
                <w:sz w:val="20"/>
                <w:lang w:eastAsia="es-CO"/>
              </w:rPr>
            </w:pPr>
            <w:r w:rsidRPr="00977A7D">
              <w:rPr>
                <w:rFonts w:ascii="Calibri" w:eastAsia="Times New Roman" w:hAnsi="Calibri" w:cs="Calibri"/>
                <w:i w:val="0"/>
                <w:sz w:val="20"/>
                <w:lang w:eastAsia="es-CO"/>
              </w:rPr>
              <w:t>¿La estructura organizacional propuesta incluyendo cargos y funciones a desempeñar por el personal, es la adecuada para el funcionamiento de la empresa? (tipo de vinculación, proyección en el tiempo de ejecución y sostenibilidad de empleo)</w:t>
            </w:r>
          </w:p>
        </w:tc>
        <w:tc>
          <w:tcPr>
            <w:tcW w:w="0" w:type="auto"/>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D04A6" w:rsidRPr="00977A7D" w:rsidRDefault="006D04A6">
            <w:pPr>
              <w:jc w:val="center"/>
              <w:rPr>
                <w:rFonts w:ascii="Calibri" w:eastAsia="Times New Roman" w:hAnsi="Calibri" w:cs="Calibri"/>
                <w:b/>
                <w:bCs/>
                <w:i w:val="0"/>
                <w:sz w:val="20"/>
                <w:lang w:eastAsia="es-CO"/>
              </w:rPr>
            </w:pPr>
            <w:r w:rsidRPr="00977A7D">
              <w:rPr>
                <w:rFonts w:ascii="Calibri" w:eastAsia="Times New Roman" w:hAnsi="Calibri" w:cs="Calibri"/>
                <w:b/>
                <w:bCs/>
                <w:i w:val="0"/>
                <w:sz w:val="20"/>
                <w:lang w:eastAsia="es-CO"/>
              </w:rPr>
              <w:t>12</w:t>
            </w:r>
          </w:p>
        </w:tc>
      </w:tr>
      <w:tr w:rsidR="006D04A6" w:rsidRPr="00977A7D" w:rsidTr="006D04A6">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D04A6" w:rsidRPr="00977A7D" w:rsidRDefault="006D04A6">
            <w:pPr>
              <w:rPr>
                <w:rFonts w:ascii="Calibri" w:eastAsia="Times New Roman" w:hAnsi="Calibri" w:cs="Calibri"/>
                <w:i w:val="0"/>
                <w:sz w:val="20"/>
                <w:lang w:eastAsia="es-CO"/>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6D04A6" w:rsidRPr="00977A7D" w:rsidRDefault="006D04A6">
            <w:pPr>
              <w:jc w:val="both"/>
              <w:rPr>
                <w:rFonts w:ascii="Calibri" w:eastAsia="Times New Roman" w:hAnsi="Calibri" w:cs="Calibri"/>
                <w:i w:val="0"/>
                <w:sz w:val="20"/>
                <w:lang w:eastAsia="es-CO"/>
              </w:rPr>
            </w:pPr>
            <w:r w:rsidRPr="00977A7D">
              <w:rPr>
                <w:rFonts w:ascii="Calibri" w:eastAsia="Times New Roman" w:hAnsi="Calibri" w:cs="Calibri"/>
                <w:i w:val="0"/>
                <w:sz w:val="20"/>
                <w:lang w:eastAsia="es-CO"/>
              </w:rPr>
              <w:t>Califique la generación de empleo según el siguiente rango: 0 a 3 empleos (1), 4 a 5 empleo (2) y 6 empleos en adelante (3)</w:t>
            </w:r>
          </w:p>
        </w:tc>
        <w:tc>
          <w:tcPr>
            <w:tcW w:w="0" w:type="auto"/>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D04A6" w:rsidRPr="00977A7D" w:rsidRDefault="006D04A6">
            <w:pPr>
              <w:jc w:val="center"/>
              <w:rPr>
                <w:rFonts w:ascii="Calibri" w:eastAsia="Times New Roman" w:hAnsi="Calibri" w:cs="Calibri"/>
                <w:b/>
                <w:bCs/>
                <w:i w:val="0"/>
                <w:sz w:val="20"/>
                <w:lang w:eastAsia="es-CO"/>
              </w:rPr>
            </w:pPr>
            <w:r w:rsidRPr="00977A7D">
              <w:rPr>
                <w:rFonts w:ascii="Calibri" w:eastAsia="Times New Roman" w:hAnsi="Calibri" w:cs="Calibri"/>
                <w:b/>
                <w:bCs/>
                <w:i w:val="0"/>
                <w:sz w:val="20"/>
                <w:lang w:eastAsia="es-CO"/>
              </w:rPr>
              <w:t>3</w:t>
            </w:r>
          </w:p>
        </w:tc>
      </w:tr>
      <w:tr w:rsidR="006D04A6" w:rsidRPr="00977A7D" w:rsidTr="006D04A6">
        <w:trPr>
          <w:trHeight w:val="315"/>
        </w:trPr>
        <w:tc>
          <w:tcPr>
            <w:tcW w:w="0" w:type="auto"/>
            <w:gridSpan w:val="2"/>
            <w:tcBorders>
              <w:top w:val="single" w:sz="4" w:space="0" w:color="auto"/>
              <w:left w:val="single" w:sz="4" w:space="0" w:color="auto"/>
              <w:bottom w:val="single" w:sz="4" w:space="0" w:color="auto"/>
              <w:right w:val="single" w:sz="4" w:space="0" w:color="auto"/>
            </w:tcBorders>
            <w:noWrap/>
            <w:vAlign w:val="center"/>
            <w:hideMark/>
          </w:tcPr>
          <w:p w:rsidR="006D04A6" w:rsidRPr="00977A7D" w:rsidRDefault="006D04A6">
            <w:pPr>
              <w:jc w:val="center"/>
              <w:rPr>
                <w:rFonts w:ascii="Calibri" w:eastAsia="Times New Roman" w:hAnsi="Calibri" w:cs="Calibri"/>
                <w:b/>
                <w:bCs/>
                <w:i w:val="0"/>
                <w:sz w:val="20"/>
                <w:lang w:eastAsia="es-CO"/>
              </w:rPr>
            </w:pPr>
            <w:r w:rsidRPr="00977A7D">
              <w:rPr>
                <w:rFonts w:ascii="Calibri" w:eastAsia="Times New Roman" w:hAnsi="Calibri" w:cs="Calibri"/>
                <w:b/>
                <w:bCs/>
                <w:i w:val="0"/>
                <w:sz w:val="20"/>
                <w:lang w:eastAsia="es-CO"/>
              </w:rPr>
              <w:t>Total</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6D04A6" w:rsidRPr="00977A7D" w:rsidRDefault="006D04A6">
            <w:pPr>
              <w:jc w:val="center"/>
              <w:rPr>
                <w:rFonts w:ascii="Calibri" w:eastAsia="Times New Roman" w:hAnsi="Calibri" w:cs="Calibri"/>
                <w:b/>
                <w:bCs/>
                <w:i w:val="0"/>
                <w:sz w:val="20"/>
                <w:lang w:eastAsia="es-CO"/>
              </w:rPr>
            </w:pPr>
            <w:r w:rsidRPr="00977A7D">
              <w:rPr>
                <w:rFonts w:ascii="Calibri" w:eastAsia="Times New Roman" w:hAnsi="Calibri" w:cs="Calibri"/>
                <w:b/>
                <w:bCs/>
                <w:i w:val="0"/>
                <w:sz w:val="20"/>
                <w:lang w:eastAsia="es-CO"/>
              </w:rPr>
              <w:t>280</w:t>
            </w:r>
          </w:p>
        </w:tc>
      </w:tr>
    </w:tbl>
    <w:p w:rsidR="0025788C" w:rsidRPr="00977A7D" w:rsidRDefault="0025788C" w:rsidP="006D04A6">
      <w:pPr>
        <w:jc w:val="both"/>
        <w:rPr>
          <w:rFonts w:ascii="Calibri" w:hAnsi="Calibri" w:cs="Calibri"/>
          <w:i w:val="0"/>
          <w:sz w:val="20"/>
        </w:rPr>
      </w:pPr>
    </w:p>
    <w:tbl>
      <w:tblPr>
        <w:tblW w:w="0" w:type="auto"/>
        <w:tblInd w:w="55" w:type="dxa"/>
        <w:tblCellMar>
          <w:left w:w="70" w:type="dxa"/>
          <w:right w:w="70" w:type="dxa"/>
        </w:tblCellMar>
        <w:tblLook w:val="04A0" w:firstRow="1" w:lastRow="0" w:firstColumn="1" w:lastColumn="0" w:noHBand="0" w:noVBand="1"/>
      </w:tblPr>
      <w:tblGrid>
        <w:gridCol w:w="2335"/>
        <w:gridCol w:w="5351"/>
        <w:gridCol w:w="1079"/>
      </w:tblGrid>
      <w:tr w:rsidR="006D04A6" w:rsidRPr="00977A7D" w:rsidTr="006D04A6">
        <w:trPr>
          <w:trHeight w:val="315"/>
        </w:trPr>
        <w:tc>
          <w:tcPr>
            <w:tcW w:w="0" w:type="auto"/>
            <w:gridSpan w:val="2"/>
            <w:tcBorders>
              <w:top w:val="single" w:sz="8" w:space="0" w:color="auto"/>
              <w:left w:val="single" w:sz="8" w:space="0" w:color="auto"/>
              <w:bottom w:val="single" w:sz="8" w:space="0" w:color="auto"/>
              <w:right w:val="single" w:sz="8" w:space="0" w:color="000000"/>
            </w:tcBorders>
            <w:shd w:val="clear" w:color="auto" w:fill="538DD5"/>
            <w:noWrap/>
            <w:vAlign w:val="center"/>
            <w:hideMark/>
          </w:tcPr>
          <w:p w:rsidR="006D04A6" w:rsidRPr="00977A7D" w:rsidRDefault="006D04A6">
            <w:pPr>
              <w:rPr>
                <w:rFonts w:ascii="Calibri" w:eastAsia="Times New Roman" w:hAnsi="Calibri" w:cs="Calibri"/>
                <w:b/>
                <w:bCs/>
                <w:i w:val="0"/>
                <w:sz w:val="20"/>
                <w:lang w:eastAsia="es-CO"/>
              </w:rPr>
            </w:pPr>
            <w:r w:rsidRPr="00977A7D">
              <w:rPr>
                <w:rFonts w:ascii="Calibri" w:eastAsia="Times New Roman" w:hAnsi="Calibri" w:cs="Calibri"/>
                <w:b/>
                <w:bCs/>
                <w:i w:val="0"/>
                <w:sz w:val="20"/>
                <w:lang w:eastAsia="es-CO"/>
              </w:rPr>
              <w:t>¿CUÁL ES EL FUTURO DE MI NEGOCIO?</w:t>
            </w:r>
          </w:p>
        </w:tc>
        <w:tc>
          <w:tcPr>
            <w:tcW w:w="0" w:type="auto"/>
            <w:tcBorders>
              <w:top w:val="single" w:sz="8" w:space="0" w:color="auto"/>
              <w:left w:val="nil"/>
              <w:bottom w:val="nil"/>
              <w:right w:val="single" w:sz="8" w:space="0" w:color="auto"/>
            </w:tcBorders>
            <w:shd w:val="clear" w:color="auto" w:fill="538DD5"/>
            <w:vAlign w:val="center"/>
            <w:hideMark/>
          </w:tcPr>
          <w:p w:rsidR="006D04A6" w:rsidRPr="00977A7D" w:rsidRDefault="006D04A6">
            <w:pPr>
              <w:rPr>
                <w:rFonts w:ascii="Calibri" w:eastAsia="Times New Roman" w:hAnsi="Calibri" w:cs="Calibri"/>
                <w:b/>
                <w:bCs/>
                <w:i w:val="0"/>
                <w:sz w:val="20"/>
                <w:lang w:eastAsia="es-CO"/>
              </w:rPr>
            </w:pPr>
            <w:r w:rsidRPr="00977A7D">
              <w:rPr>
                <w:rFonts w:ascii="Calibri" w:eastAsia="Times New Roman" w:hAnsi="Calibri" w:cs="Calibri"/>
                <w:b/>
                <w:bCs/>
                <w:i w:val="0"/>
                <w:sz w:val="20"/>
                <w:lang w:eastAsia="es-CO"/>
              </w:rPr>
              <w:t>Puntaje máximo</w:t>
            </w:r>
          </w:p>
        </w:tc>
      </w:tr>
      <w:tr w:rsidR="006D04A6" w:rsidRPr="00977A7D" w:rsidTr="006D04A6">
        <w:trPr>
          <w:trHeight w:val="510"/>
        </w:trPr>
        <w:tc>
          <w:tcPr>
            <w:tcW w:w="0" w:type="auto"/>
            <w:vMerge w:val="restart"/>
            <w:tcBorders>
              <w:top w:val="single" w:sz="8" w:space="0" w:color="auto"/>
              <w:left w:val="single" w:sz="8" w:space="0" w:color="auto"/>
              <w:bottom w:val="single" w:sz="8" w:space="0" w:color="000000"/>
              <w:right w:val="single" w:sz="8" w:space="0" w:color="auto"/>
            </w:tcBorders>
            <w:vAlign w:val="center"/>
            <w:hideMark/>
          </w:tcPr>
          <w:p w:rsidR="006D04A6" w:rsidRPr="00977A7D" w:rsidRDefault="006D04A6">
            <w:pPr>
              <w:jc w:val="center"/>
              <w:rPr>
                <w:rFonts w:ascii="Calibri" w:eastAsia="Times New Roman" w:hAnsi="Calibri" w:cs="Calibri"/>
                <w:i w:val="0"/>
                <w:sz w:val="20"/>
                <w:lang w:eastAsia="es-CO"/>
              </w:rPr>
            </w:pPr>
            <w:r w:rsidRPr="00977A7D">
              <w:rPr>
                <w:rFonts w:ascii="Calibri" w:eastAsia="Times New Roman" w:hAnsi="Calibri" w:cs="Calibri"/>
                <w:i w:val="0"/>
                <w:sz w:val="20"/>
                <w:lang w:eastAsia="es-CO"/>
              </w:rPr>
              <w:t>ESTRATEGIAS DE COMERCIALIZACIÓN</w:t>
            </w:r>
          </w:p>
        </w:tc>
        <w:tc>
          <w:tcPr>
            <w:tcW w:w="0" w:type="auto"/>
            <w:tcBorders>
              <w:top w:val="single" w:sz="8" w:space="0" w:color="auto"/>
              <w:left w:val="nil"/>
              <w:bottom w:val="single" w:sz="4" w:space="0" w:color="auto"/>
              <w:right w:val="single" w:sz="8" w:space="0" w:color="auto"/>
            </w:tcBorders>
            <w:vAlign w:val="center"/>
            <w:hideMark/>
          </w:tcPr>
          <w:p w:rsidR="006D04A6" w:rsidRPr="00977A7D" w:rsidRDefault="006D04A6">
            <w:pPr>
              <w:jc w:val="both"/>
              <w:rPr>
                <w:rFonts w:ascii="Calibri" w:eastAsia="Times New Roman" w:hAnsi="Calibri" w:cs="Calibri"/>
                <w:i w:val="0"/>
                <w:sz w:val="20"/>
                <w:lang w:eastAsia="es-CO"/>
              </w:rPr>
            </w:pPr>
            <w:r w:rsidRPr="00977A7D">
              <w:rPr>
                <w:rFonts w:ascii="Calibri" w:eastAsia="Times New Roman" w:hAnsi="Calibri" w:cs="Calibri"/>
                <w:i w:val="0"/>
                <w:sz w:val="20"/>
                <w:lang w:eastAsia="es-CO"/>
              </w:rPr>
              <w:t>¿Se tiene la claridad sobre las actividades, responsables y costos relacionados para llevar a cabo las estrategias de comercialización?</w:t>
            </w:r>
          </w:p>
        </w:tc>
        <w:tc>
          <w:tcPr>
            <w:tcW w:w="0" w:type="auto"/>
            <w:tcBorders>
              <w:top w:val="single" w:sz="8" w:space="0" w:color="auto"/>
              <w:left w:val="nil"/>
              <w:bottom w:val="single" w:sz="4" w:space="0" w:color="auto"/>
              <w:right w:val="single" w:sz="8" w:space="0" w:color="auto"/>
            </w:tcBorders>
            <w:shd w:val="clear" w:color="auto" w:fill="FFFFFF"/>
            <w:noWrap/>
            <w:vAlign w:val="center"/>
            <w:hideMark/>
          </w:tcPr>
          <w:p w:rsidR="006D04A6" w:rsidRPr="00977A7D" w:rsidRDefault="006D04A6">
            <w:pPr>
              <w:jc w:val="center"/>
              <w:rPr>
                <w:rFonts w:ascii="Calibri" w:eastAsia="Times New Roman" w:hAnsi="Calibri" w:cs="Calibri"/>
                <w:b/>
                <w:bCs/>
                <w:i w:val="0"/>
                <w:sz w:val="20"/>
                <w:lang w:eastAsia="es-CO"/>
              </w:rPr>
            </w:pPr>
            <w:r w:rsidRPr="00977A7D">
              <w:rPr>
                <w:rFonts w:ascii="Calibri" w:eastAsia="Times New Roman" w:hAnsi="Calibri" w:cs="Calibri"/>
                <w:b/>
                <w:bCs/>
                <w:i w:val="0"/>
                <w:sz w:val="20"/>
                <w:lang w:eastAsia="es-CO"/>
              </w:rPr>
              <w:t>20</w:t>
            </w:r>
          </w:p>
        </w:tc>
      </w:tr>
      <w:tr w:rsidR="006D04A6" w:rsidRPr="00977A7D" w:rsidTr="006D04A6">
        <w:trPr>
          <w:trHeight w:val="525"/>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6D04A6" w:rsidRPr="00977A7D" w:rsidRDefault="006D04A6">
            <w:pPr>
              <w:rPr>
                <w:rFonts w:ascii="Calibri" w:eastAsia="Times New Roman" w:hAnsi="Calibri" w:cs="Calibri"/>
                <w:i w:val="0"/>
                <w:sz w:val="20"/>
                <w:lang w:eastAsia="es-CO"/>
              </w:rPr>
            </w:pPr>
          </w:p>
        </w:tc>
        <w:tc>
          <w:tcPr>
            <w:tcW w:w="0" w:type="auto"/>
            <w:tcBorders>
              <w:top w:val="nil"/>
              <w:left w:val="nil"/>
              <w:bottom w:val="nil"/>
              <w:right w:val="single" w:sz="8" w:space="0" w:color="auto"/>
            </w:tcBorders>
            <w:vAlign w:val="center"/>
            <w:hideMark/>
          </w:tcPr>
          <w:p w:rsidR="006D04A6" w:rsidRPr="00977A7D" w:rsidRDefault="006D04A6">
            <w:pPr>
              <w:jc w:val="both"/>
              <w:rPr>
                <w:rFonts w:ascii="Calibri" w:eastAsia="Times New Roman" w:hAnsi="Calibri" w:cs="Calibri"/>
                <w:i w:val="0"/>
                <w:sz w:val="20"/>
                <w:lang w:eastAsia="es-CO"/>
              </w:rPr>
            </w:pPr>
            <w:r w:rsidRPr="00977A7D">
              <w:rPr>
                <w:rFonts w:ascii="Calibri" w:eastAsia="Times New Roman" w:hAnsi="Calibri" w:cs="Calibri"/>
                <w:i w:val="0"/>
                <w:sz w:val="20"/>
                <w:lang w:eastAsia="es-CO"/>
              </w:rPr>
              <w:t>¿Las actividades propuestas dentro de las estrategias de comercialización están acorde con el mercado objetivo?</w:t>
            </w:r>
          </w:p>
        </w:tc>
        <w:tc>
          <w:tcPr>
            <w:tcW w:w="0" w:type="auto"/>
            <w:tcBorders>
              <w:top w:val="nil"/>
              <w:left w:val="nil"/>
              <w:bottom w:val="nil"/>
              <w:right w:val="single" w:sz="8" w:space="0" w:color="auto"/>
            </w:tcBorders>
            <w:shd w:val="clear" w:color="auto" w:fill="FFFFFF"/>
            <w:noWrap/>
            <w:vAlign w:val="center"/>
            <w:hideMark/>
          </w:tcPr>
          <w:p w:rsidR="006D04A6" w:rsidRPr="00977A7D" w:rsidRDefault="006D04A6">
            <w:pPr>
              <w:jc w:val="center"/>
              <w:rPr>
                <w:rFonts w:ascii="Calibri" w:eastAsia="Times New Roman" w:hAnsi="Calibri" w:cs="Calibri"/>
                <w:b/>
                <w:bCs/>
                <w:i w:val="0"/>
                <w:sz w:val="20"/>
                <w:lang w:eastAsia="es-CO"/>
              </w:rPr>
            </w:pPr>
            <w:r w:rsidRPr="00977A7D">
              <w:rPr>
                <w:rFonts w:ascii="Calibri" w:eastAsia="Times New Roman" w:hAnsi="Calibri" w:cs="Calibri"/>
                <w:b/>
                <w:bCs/>
                <w:i w:val="0"/>
                <w:sz w:val="20"/>
                <w:lang w:eastAsia="es-CO"/>
              </w:rPr>
              <w:t>40</w:t>
            </w:r>
          </w:p>
        </w:tc>
      </w:tr>
      <w:tr w:rsidR="006D04A6" w:rsidRPr="00977A7D" w:rsidTr="006D04A6">
        <w:trPr>
          <w:trHeight w:val="510"/>
        </w:trPr>
        <w:tc>
          <w:tcPr>
            <w:tcW w:w="0" w:type="auto"/>
            <w:vMerge w:val="restart"/>
            <w:tcBorders>
              <w:top w:val="nil"/>
              <w:left w:val="single" w:sz="8" w:space="0" w:color="auto"/>
              <w:bottom w:val="single" w:sz="8" w:space="0" w:color="000000"/>
              <w:right w:val="nil"/>
            </w:tcBorders>
            <w:vAlign w:val="center"/>
            <w:hideMark/>
          </w:tcPr>
          <w:p w:rsidR="006D04A6" w:rsidRPr="00977A7D" w:rsidRDefault="006D04A6">
            <w:pPr>
              <w:jc w:val="center"/>
              <w:rPr>
                <w:rFonts w:ascii="Calibri" w:eastAsia="Times New Roman" w:hAnsi="Calibri" w:cs="Calibri"/>
                <w:i w:val="0"/>
                <w:sz w:val="20"/>
                <w:lang w:eastAsia="es-CO"/>
              </w:rPr>
            </w:pPr>
            <w:r w:rsidRPr="00977A7D">
              <w:rPr>
                <w:rFonts w:ascii="Calibri" w:eastAsia="Times New Roman" w:hAnsi="Calibri" w:cs="Calibri"/>
                <w:i w:val="0"/>
                <w:sz w:val="20"/>
                <w:lang w:eastAsia="es-CO"/>
              </w:rPr>
              <w:t>PERIODO IMPRODUCTIVO</w:t>
            </w:r>
          </w:p>
        </w:tc>
        <w:tc>
          <w:tcPr>
            <w:tcW w:w="0" w:type="auto"/>
            <w:tcBorders>
              <w:top w:val="single" w:sz="8" w:space="0" w:color="auto"/>
              <w:left w:val="single" w:sz="8" w:space="0" w:color="auto"/>
              <w:bottom w:val="single" w:sz="4" w:space="0" w:color="auto"/>
              <w:right w:val="nil"/>
            </w:tcBorders>
            <w:vAlign w:val="center"/>
            <w:hideMark/>
          </w:tcPr>
          <w:p w:rsidR="006D04A6" w:rsidRPr="00977A7D" w:rsidRDefault="006D04A6">
            <w:pPr>
              <w:jc w:val="both"/>
              <w:rPr>
                <w:rFonts w:ascii="Calibri" w:eastAsia="Times New Roman" w:hAnsi="Calibri" w:cs="Calibri"/>
                <w:i w:val="0"/>
                <w:sz w:val="20"/>
                <w:lang w:eastAsia="es-CO"/>
              </w:rPr>
            </w:pPr>
            <w:r w:rsidRPr="00977A7D">
              <w:rPr>
                <w:rFonts w:ascii="Calibri" w:eastAsia="Times New Roman" w:hAnsi="Calibri" w:cs="Calibri"/>
                <w:i w:val="0"/>
                <w:sz w:val="20"/>
                <w:lang w:eastAsia="es-CO"/>
              </w:rPr>
              <w:t>¿Es claro el tiempo improductivo que se requiere para el arranque de la empresa y para empezar a vender de acuerdo al tipo de negocio?</w:t>
            </w:r>
          </w:p>
        </w:tc>
        <w:tc>
          <w:tcPr>
            <w:tcW w:w="0" w:type="auto"/>
            <w:tcBorders>
              <w:top w:val="single" w:sz="8" w:space="0" w:color="auto"/>
              <w:left w:val="single" w:sz="8" w:space="0" w:color="auto"/>
              <w:bottom w:val="single" w:sz="4" w:space="0" w:color="auto"/>
              <w:right w:val="single" w:sz="8" w:space="0" w:color="auto"/>
            </w:tcBorders>
            <w:shd w:val="clear" w:color="auto" w:fill="FFFFFF"/>
            <w:noWrap/>
            <w:vAlign w:val="center"/>
            <w:hideMark/>
          </w:tcPr>
          <w:p w:rsidR="006D04A6" w:rsidRPr="00977A7D" w:rsidRDefault="006D04A6">
            <w:pPr>
              <w:jc w:val="center"/>
              <w:rPr>
                <w:rFonts w:ascii="Calibri" w:eastAsia="Times New Roman" w:hAnsi="Calibri" w:cs="Calibri"/>
                <w:b/>
                <w:bCs/>
                <w:i w:val="0"/>
                <w:sz w:val="20"/>
                <w:lang w:eastAsia="es-CO"/>
              </w:rPr>
            </w:pPr>
            <w:r w:rsidRPr="00977A7D">
              <w:rPr>
                <w:rFonts w:ascii="Calibri" w:eastAsia="Times New Roman" w:hAnsi="Calibri" w:cs="Calibri"/>
                <w:b/>
                <w:bCs/>
                <w:i w:val="0"/>
                <w:sz w:val="20"/>
                <w:lang w:eastAsia="es-CO"/>
              </w:rPr>
              <w:t>15</w:t>
            </w:r>
          </w:p>
        </w:tc>
      </w:tr>
      <w:tr w:rsidR="006D04A6" w:rsidRPr="00977A7D" w:rsidTr="006D04A6">
        <w:trPr>
          <w:trHeight w:val="300"/>
        </w:trPr>
        <w:tc>
          <w:tcPr>
            <w:tcW w:w="0" w:type="auto"/>
            <w:vMerge/>
            <w:tcBorders>
              <w:top w:val="nil"/>
              <w:left w:val="single" w:sz="8" w:space="0" w:color="auto"/>
              <w:bottom w:val="single" w:sz="8" w:space="0" w:color="000000"/>
              <w:right w:val="nil"/>
            </w:tcBorders>
            <w:vAlign w:val="center"/>
            <w:hideMark/>
          </w:tcPr>
          <w:p w:rsidR="006D04A6" w:rsidRPr="00977A7D" w:rsidRDefault="006D04A6">
            <w:pPr>
              <w:rPr>
                <w:rFonts w:ascii="Calibri" w:eastAsia="Times New Roman" w:hAnsi="Calibri" w:cs="Calibri"/>
                <w:i w:val="0"/>
                <w:sz w:val="20"/>
                <w:lang w:eastAsia="es-CO"/>
              </w:rPr>
            </w:pPr>
          </w:p>
        </w:tc>
        <w:tc>
          <w:tcPr>
            <w:tcW w:w="0" w:type="auto"/>
            <w:tcBorders>
              <w:top w:val="nil"/>
              <w:left w:val="single" w:sz="8" w:space="0" w:color="auto"/>
              <w:bottom w:val="single" w:sz="4" w:space="0" w:color="auto"/>
              <w:right w:val="nil"/>
            </w:tcBorders>
            <w:vAlign w:val="center"/>
            <w:hideMark/>
          </w:tcPr>
          <w:p w:rsidR="006D04A6" w:rsidRPr="00977A7D" w:rsidRDefault="006D04A6">
            <w:pPr>
              <w:jc w:val="both"/>
              <w:rPr>
                <w:rFonts w:ascii="Calibri" w:eastAsia="Times New Roman" w:hAnsi="Calibri" w:cs="Calibri"/>
                <w:i w:val="0"/>
                <w:sz w:val="20"/>
                <w:lang w:eastAsia="es-CO"/>
              </w:rPr>
            </w:pPr>
            <w:r w:rsidRPr="00977A7D">
              <w:rPr>
                <w:rFonts w:ascii="Calibri" w:eastAsia="Times New Roman" w:hAnsi="Calibri" w:cs="Calibri"/>
                <w:i w:val="0"/>
                <w:sz w:val="20"/>
                <w:lang w:eastAsia="es-CO"/>
              </w:rPr>
              <w:t>¿Se definen con claridad las fuentes de financiación para el periodo improductivo?</w:t>
            </w:r>
          </w:p>
        </w:tc>
        <w:tc>
          <w:tcPr>
            <w:tcW w:w="0" w:type="auto"/>
            <w:tcBorders>
              <w:top w:val="nil"/>
              <w:left w:val="single" w:sz="8" w:space="0" w:color="auto"/>
              <w:bottom w:val="single" w:sz="4" w:space="0" w:color="auto"/>
              <w:right w:val="single" w:sz="8" w:space="0" w:color="auto"/>
            </w:tcBorders>
            <w:shd w:val="clear" w:color="auto" w:fill="FFFFFF"/>
            <w:noWrap/>
            <w:vAlign w:val="center"/>
            <w:hideMark/>
          </w:tcPr>
          <w:p w:rsidR="006D04A6" w:rsidRPr="00977A7D" w:rsidRDefault="006D04A6">
            <w:pPr>
              <w:jc w:val="center"/>
              <w:rPr>
                <w:rFonts w:ascii="Calibri" w:eastAsia="Times New Roman" w:hAnsi="Calibri" w:cs="Calibri"/>
                <w:b/>
                <w:bCs/>
                <w:i w:val="0"/>
                <w:sz w:val="20"/>
                <w:lang w:eastAsia="es-CO"/>
              </w:rPr>
            </w:pPr>
            <w:r w:rsidRPr="00977A7D">
              <w:rPr>
                <w:rFonts w:ascii="Calibri" w:eastAsia="Times New Roman" w:hAnsi="Calibri" w:cs="Calibri"/>
                <w:b/>
                <w:bCs/>
                <w:i w:val="0"/>
                <w:sz w:val="20"/>
                <w:lang w:eastAsia="es-CO"/>
              </w:rPr>
              <w:t>15</w:t>
            </w:r>
          </w:p>
        </w:tc>
      </w:tr>
      <w:tr w:rsidR="006D04A6" w:rsidRPr="00977A7D" w:rsidTr="006D04A6">
        <w:trPr>
          <w:trHeight w:val="525"/>
        </w:trPr>
        <w:tc>
          <w:tcPr>
            <w:tcW w:w="0" w:type="auto"/>
            <w:vMerge/>
            <w:tcBorders>
              <w:top w:val="nil"/>
              <w:left w:val="single" w:sz="8" w:space="0" w:color="auto"/>
              <w:bottom w:val="single" w:sz="8" w:space="0" w:color="000000"/>
              <w:right w:val="nil"/>
            </w:tcBorders>
            <w:vAlign w:val="center"/>
            <w:hideMark/>
          </w:tcPr>
          <w:p w:rsidR="006D04A6" w:rsidRPr="00977A7D" w:rsidRDefault="006D04A6">
            <w:pPr>
              <w:rPr>
                <w:rFonts w:ascii="Calibri" w:eastAsia="Times New Roman" w:hAnsi="Calibri" w:cs="Calibri"/>
                <w:i w:val="0"/>
                <w:sz w:val="20"/>
                <w:lang w:eastAsia="es-CO"/>
              </w:rPr>
            </w:pPr>
          </w:p>
        </w:tc>
        <w:tc>
          <w:tcPr>
            <w:tcW w:w="0" w:type="auto"/>
            <w:tcBorders>
              <w:top w:val="nil"/>
              <w:left w:val="single" w:sz="8" w:space="0" w:color="auto"/>
              <w:bottom w:val="nil"/>
              <w:right w:val="nil"/>
            </w:tcBorders>
            <w:vAlign w:val="center"/>
            <w:hideMark/>
          </w:tcPr>
          <w:p w:rsidR="006D04A6" w:rsidRDefault="006D04A6">
            <w:pPr>
              <w:jc w:val="both"/>
              <w:rPr>
                <w:rFonts w:ascii="Calibri" w:eastAsia="Times New Roman" w:hAnsi="Calibri" w:cs="Calibri"/>
                <w:i w:val="0"/>
                <w:sz w:val="20"/>
                <w:lang w:eastAsia="es-CO"/>
              </w:rPr>
            </w:pPr>
            <w:r w:rsidRPr="00977A7D">
              <w:rPr>
                <w:rFonts w:ascii="Calibri" w:eastAsia="Times New Roman" w:hAnsi="Calibri" w:cs="Calibri"/>
                <w:i w:val="0"/>
                <w:sz w:val="20"/>
                <w:lang w:eastAsia="es-CO"/>
              </w:rPr>
              <w:t xml:space="preserve">¿Se tiene en cuenta el tiempo, </w:t>
            </w:r>
            <w:r w:rsidR="00E96EF6" w:rsidRPr="00977A7D">
              <w:rPr>
                <w:rFonts w:ascii="Calibri" w:eastAsia="Times New Roman" w:hAnsi="Calibri" w:cs="Calibri"/>
                <w:i w:val="0"/>
                <w:sz w:val="20"/>
                <w:lang w:eastAsia="es-CO"/>
              </w:rPr>
              <w:t>trámites</w:t>
            </w:r>
            <w:r w:rsidRPr="00977A7D">
              <w:rPr>
                <w:rFonts w:ascii="Calibri" w:eastAsia="Times New Roman" w:hAnsi="Calibri" w:cs="Calibri"/>
                <w:i w:val="0"/>
                <w:sz w:val="20"/>
                <w:lang w:eastAsia="es-CO"/>
              </w:rPr>
              <w:t xml:space="preserve"> y recursos para la puesta en marcha del negocio conforme al sector productivo?</w:t>
            </w:r>
          </w:p>
          <w:p w:rsidR="0025788C" w:rsidRPr="00977A7D" w:rsidRDefault="0025788C">
            <w:pPr>
              <w:jc w:val="both"/>
              <w:rPr>
                <w:rFonts w:ascii="Calibri" w:eastAsia="Times New Roman" w:hAnsi="Calibri" w:cs="Calibri"/>
                <w:i w:val="0"/>
                <w:sz w:val="20"/>
                <w:lang w:eastAsia="es-CO"/>
              </w:rPr>
            </w:pPr>
          </w:p>
        </w:tc>
        <w:tc>
          <w:tcPr>
            <w:tcW w:w="0" w:type="auto"/>
            <w:tcBorders>
              <w:top w:val="nil"/>
              <w:left w:val="single" w:sz="8" w:space="0" w:color="auto"/>
              <w:bottom w:val="nil"/>
              <w:right w:val="single" w:sz="8" w:space="0" w:color="auto"/>
            </w:tcBorders>
            <w:shd w:val="clear" w:color="auto" w:fill="FFFFFF"/>
            <w:noWrap/>
            <w:vAlign w:val="center"/>
            <w:hideMark/>
          </w:tcPr>
          <w:p w:rsidR="006D04A6" w:rsidRPr="00977A7D" w:rsidRDefault="006D04A6">
            <w:pPr>
              <w:jc w:val="center"/>
              <w:rPr>
                <w:rFonts w:ascii="Calibri" w:eastAsia="Times New Roman" w:hAnsi="Calibri" w:cs="Calibri"/>
                <w:b/>
                <w:bCs/>
                <w:i w:val="0"/>
                <w:sz w:val="20"/>
                <w:lang w:eastAsia="es-CO"/>
              </w:rPr>
            </w:pPr>
            <w:r w:rsidRPr="00977A7D">
              <w:rPr>
                <w:rFonts w:ascii="Calibri" w:eastAsia="Times New Roman" w:hAnsi="Calibri" w:cs="Calibri"/>
                <w:b/>
                <w:bCs/>
                <w:i w:val="0"/>
                <w:sz w:val="20"/>
                <w:lang w:eastAsia="es-CO"/>
              </w:rPr>
              <w:t>10</w:t>
            </w:r>
          </w:p>
        </w:tc>
      </w:tr>
      <w:tr w:rsidR="006D04A6" w:rsidRPr="00977A7D" w:rsidTr="0025788C">
        <w:trPr>
          <w:trHeight w:val="300"/>
        </w:trPr>
        <w:tc>
          <w:tcPr>
            <w:tcW w:w="0" w:type="auto"/>
            <w:vMerge w:val="restart"/>
            <w:tcBorders>
              <w:top w:val="nil"/>
              <w:left w:val="single" w:sz="8" w:space="0" w:color="auto"/>
              <w:bottom w:val="single" w:sz="8" w:space="0" w:color="000000"/>
              <w:right w:val="nil"/>
            </w:tcBorders>
            <w:vAlign w:val="center"/>
            <w:hideMark/>
          </w:tcPr>
          <w:p w:rsidR="006D04A6" w:rsidRPr="00977A7D" w:rsidRDefault="006D04A6">
            <w:pPr>
              <w:jc w:val="center"/>
              <w:rPr>
                <w:rFonts w:ascii="Calibri" w:eastAsia="Times New Roman" w:hAnsi="Calibri" w:cs="Calibri"/>
                <w:i w:val="0"/>
                <w:sz w:val="20"/>
                <w:lang w:eastAsia="es-CO"/>
              </w:rPr>
            </w:pPr>
            <w:r w:rsidRPr="00977A7D">
              <w:rPr>
                <w:rFonts w:ascii="Calibri" w:eastAsia="Times New Roman" w:hAnsi="Calibri" w:cs="Calibri"/>
                <w:i w:val="0"/>
                <w:sz w:val="20"/>
                <w:lang w:eastAsia="es-CO"/>
              </w:rPr>
              <w:t>SOSTENIBILIDAD</w:t>
            </w:r>
          </w:p>
        </w:tc>
        <w:tc>
          <w:tcPr>
            <w:tcW w:w="0" w:type="auto"/>
            <w:tcBorders>
              <w:top w:val="single" w:sz="8" w:space="0" w:color="auto"/>
              <w:left w:val="single" w:sz="8" w:space="0" w:color="auto"/>
              <w:bottom w:val="single" w:sz="4" w:space="0" w:color="auto"/>
              <w:right w:val="nil"/>
            </w:tcBorders>
            <w:vAlign w:val="center"/>
            <w:hideMark/>
          </w:tcPr>
          <w:p w:rsidR="006D04A6" w:rsidRPr="00977A7D" w:rsidRDefault="006D04A6">
            <w:pPr>
              <w:jc w:val="both"/>
              <w:rPr>
                <w:rFonts w:ascii="Calibri" w:eastAsia="Times New Roman" w:hAnsi="Calibri" w:cs="Calibri"/>
                <w:i w:val="0"/>
                <w:sz w:val="20"/>
                <w:lang w:eastAsia="es-CO"/>
              </w:rPr>
            </w:pPr>
            <w:r w:rsidRPr="00977A7D">
              <w:rPr>
                <w:rFonts w:ascii="Calibri" w:eastAsia="Times New Roman" w:hAnsi="Calibri" w:cs="Calibri"/>
                <w:i w:val="0"/>
                <w:sz w:val="20"/>
                <w:lang w:eastAsia="es-CO"/>
              </w:rPr>
              <w:t>¿El plan de negocios presenta fuente de ingresos sostenibles en el largo plazo?</w:t>
            </w:r>
          </w:p>
        </w:tc>
        <w:tc>
          <w:tcPr>
            <w:tcW w:w="0" w:type="auto"/>
            <w:tcBorders>
              <w:top w:val="single" w:sz="8" w:space="0" w:color="auto"/>
              <w:left w:val="single" w:sz="8" w:space="0" w:color="auto"/>
              <w:bottom w:val="single" w:sz="4" w:space="0" w:color="auto"/>
              <w:right w:val="single" w:sz="8" w:space="0" w:color="auto"/>
            </w:tcBorders>
            <w:shd w:val="clear" w:color="auto" w:fill="FFFFFF"/>
            <w:noWrap/>
            <w:vAlign w:val="center"/>
            <w:hideMark/>
          </w:tcPr>
          <w:p w:rsidR="006D04A6" w:rsidRPr="00977A7D" w:rsidRDefault="006D04A6">
            <w:pPr>
              <w:jc w:val="center"/>
              <w:rPr>
                <w:rFonts w:ascii="Calibri" w:eastAsia="Times New Roman" w:hAnsi="Calibri" w:cs="Calibri"/>
                <w:b/>
                <w:bCs/>
                <w:i w:val="0"/>
                <w:sz w:val="20"/>
                <w:lang w:eastAsia="es-CO"/>
              </w:rPr>
            </w:pPr>
            <w:r w:rsidRPr="00977A7D">
              <w:rPr>
                <w:rFonts w:ascii="Calibri" w:eastAsia="Times New Roman" w:hAnsi="Calibri" w:cs="Calibri"/>
                <w:b/>
                <w:bCs/>
                <w:i w:val="0"/>
                <w:sz w:val="20"/>
                <w:lang w:eastAsia="es-CO"/>
              </w:rPr>
              <w:t>30</w:t>
            </w:r>
          </w:p>
        </w:tc>
      </w:tr>
      <w:tr w:rsidR="006D04A6" w:rsidRPr="00977A7D" w:rsidTr="0025788C">
        <w:trPr>
          <w:trHeight w:val="300"/>
        </w:trPr>
        <w:tc>
          <w:tcPr>
            <w:tcW w:w="0" w:type="auto"/>
            <w:vMerge/>
            <w:tcBorders>
              <w:top w:val="nil"/>
              <w:left w:val="single" w:sz="8" w:space="0" w:color="auto"/>
              <w:bottom w:val="single" w:sz="8" w:space="0" w:color="000000"/>
              <w:right w:val="single" w:sz="4" w:space="0" w:color="auto"/>
            </w:tcBorders>
            <w:vAlign w:val="center"/>
            <w:hideMark/>
          </w:tcPr>
          <w:p w:rsidR="006D04A6" w:rsidRPr="00977A7D" w:rsidRDefault="006D04A6">
            <w:pPr>
              <w:rPr>
                <w:rFonts w:ascii="Calibri" w:eastAsia="Times New Roman" w:hAnsi="Calibri" w:cs="Calibri"/>
                <w:i w:val="0"/>
                <w:sz w:val="20"/>
                <w:lang w:eastAsia="es-CO"/>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6D04A6" w:rsidRPr="00977A7D" w:rsidRDefault="006D04A6">
            <w:pPr>
              <w:jc w:val="both"/>
              <w:rPr>
                <w:rFonts w:ascii="Calibri" w:eastAsia="Times New Roman" w:hAnsi="Calibri" w:cs="Calibri"/>
                <w:i w:val="0"/>
                <w:sz w:val="20"/>
                <w:lang w:eastAsia="es-CO"/>
              </w:rPr>
            </w:pPr>
            <w:r w:rsidRPr="00977A7D">
              <w:rPr>
                <w:rFonts w:ascii="Calibri" w:eastAsia="Times New Roman" w:hAnsi="Calibri" w:cs="Calibri"/>
                <w:i w:val="0"/>
                <w:sz w:val="20"/>
                <w:lang w:eastAsia="es-CO"/>
              </w:rPr>
              <w:t>¿La estructura de costos se adecua al modelo de negocios propuesto?</w:t>
            </w:r>
          </w:p>
        </w:tc>
        <w:tc>
          <w:tcPr>
            <w:tcW w:w="0" w:type="auto"/>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D04A6" w:rsidRPr="00977A7D" w:rsidRDefault="006D04A6">
            <w:pPr>
              <w:jc w:val="center"/>
              <w:rPr>
                <w:rFonts w:ascii="Calibri" w:eastAsia="Times New Roman" w:hAnsi="Calibri" w:cs="Calibri"/>
                <w:b/>
                <w:bCs/>
                <w:i w:val="0"/>
                <w:sz w:val="20"/>
                <w:lang w:eastAsia="es-CO"/>
              </w:rPr>
            </w:pPr>
            <w:r w:rsidRPr="00977A7D">
              <w:rPr>
                <w:rFonts w:ascii="Calibri" w:eastAsia="Times New Roman" w:hAnsi="Calibri" w:cs="Calibri"/>
                <w:b/>
                <w:bCs/>
                <w:i w:val="0"/>
                <w:sz w:val="20"/>
                <w:lang w:eastAsia="es-CO"/>
              </w:rPr>
              <w:t>30</w:t>
            </w:r>
          </w:p>
        </w:tc>
      </w:tr>
      <w:tr w:rsidR="006D04A6" w:rsidRPr="00977A7D" w:rsidTr="006D04A6">
        <w:trPr>
          <w:trHeight w:val="300"/>
        </w:trPr>
        <w:tc>
          <w:tcPr>
            <w:tcW w:w="0" w:type="auto"/>
            <w:vMerge/>
            <w:tcBorders>
              <w:top w:val="nil"/>
              <w:left w:val="single" w:sz="8" w:space="0" w:color="auto"/>
              <w:bottom w:val="single" w:sz="8" w:space="0" w:color="000000"/>
              <w:right w:val="nil"/>
            </w:tcBorders>
            <w:vAlign w:val="center"/>
            <w:hideMark/>
          </w:tcPr>
          <w:p w:rsidR="006D04A6" w:rsidRPr="00977A7D" w:rsidRDefault="006D04A6">
            <w:pPr>
              <w:rPr>
                <w:rFonts w:ascii="Calibri" w:eastAsia="Times New Roman" w:hAnsi="Calibri" w:cs="Calibri"/>
                <w:i w:val="0"/>
                <w:sz w:val="20"/>
                <w:lang w:eastAsia="es-CO"/>
              </w:rPr>
            </w:pPr>
          </w:p>
        </w:tc>
        <w:tc>
          <w:tcPr>
            <w:tcW w:w="0" w:type="auto"/>
            <w:tcBorders>
              <w:top w:val="nil"/>
              <w:left w:val="single" w:sz="8" w:space="0" w:color="auto"/>
              <w:bottom w:val="single" w:sz="4" w:space="0" w:color="auto"/>
              <w:right w:val="nil"/>
            </w:tcBorders>
            <w:vAlign w:val="center"/>
            <w:hideMark/>
          </w:tcPr>
          <w:p w:rsidR="006D04A6" w:rsidRPr="00977A7D" w:rsidRDefault="006D04A6">
            <w:pPr>
              <w:jc w:val="both"/>
              <w:rPr>
                <w:rFonts w:ascii="Calibri" w:eastAsia="Times New Roman" w:hAnsi="Calibri" w:cs="Calibri"/>
                <w:i w:val="0"/>
                <w:sz w:val="20"/>
                <w:lang w:eastAsia="es-CO"/>
              </w:rPr>
            </w:pPr>
            <w:r w:rsidRPr="00977A7D">
              <w:rPr>
                <w:rFonts w:ascii="Calibri" w:eastAsia="Times New Roman" w:hAnsi="Calibri" w:cs="Calibri"/>
                <w:i w:val="0"/>
                <w:sz w:val="20"/>
                <w:lang w:eastAsia="es-CO"/>
              </w:rPr>
              <w:t>¿La operación del negocio es rentable en el horizonte de tiempo proyectado?</w:t>
            </w:r>
          </w:p>
        </w:tc>
        <w:tc>
          <w:tcPr>
            <w:tcW w:w="0" w:type="auto"/>
            <w:tcBorders>
              <w:top w:val="nil"/>
              <w:left w:val="single" w:sz="8" w:space="0" w:color="auto"/>
              <w:bottom w:val="single" w:sz="4" w:space="0" w:color="auto"/>
              <w:right w:val="single" w:sz="8" w:space="0" w:color="auto"/>
            </w:tcBorders>
            <w:shd w:val="clear" w:color="auto" w:fill="FFFFFF"/>
            <w:noWrap/>
            <w:vAlign w:val="center"/>
            <w:hideMark/>
          </w:tcPr>
          <w:p w:rsidR="006D04A6" w:rsidRPr="00977A7D" w:rsidRDefault="006D04A6">
            <w:pPr>
              <w:jc w:val="center"/>
              <w:rPr>
                <w:rFonts w:ascii="Calibri" w:eastAsia="Times New Roman" w:hAnsi="Calibri" w:cs="Calibri"/>
                <w:b/>
                <w:bCs/>
                <w:i w:val="0"/>
                <w:sz w:val="20"/>
                <w:lang w:eastAsia="es-CO"/>
              </w:rPr>
            </w:pPr>
            <w:r w:rsidRPr="00977A7D">
              <w:rPr>
                <w:rFonts w:ascii="Calibri" w:eastAsia="Times New Roman" w:hAnsi="Calibri" w:cs="Calibri"/>
                <w:b/>
                <w:bCs/>
                <w:i w:val="0"/>
                <w:sz w:val="20"/>
                <w:lang w:eastAsia="es-CO"/>
              </w:rPr>
              <w:t>15</w:t>
            </w:r>
          </w:p>
        </w:tc>
      </w:tr>
      <w:tr w:rsidR="006D04A6" w:rsidRPr="00977A7D" w:rsidTr="006D04A6">
        <w:trPr>
          <w:trHeight w:val="315"/>
        </w:trPr>
        <w:tc>
          <w:tcPr>
            <w:tcW w:w="0" w:type="auto"/>
            <w:vMerge/>
            <w:tcBorders>
              <w:top w:val="nil"/>
              <w:left w:val="single" w:sz="8" w:space="0" w:color="auto"/>
              <w:bottom w:val="single" w:sz="8" w:space="0" w:color="000000"/>
              <w:right w:val="nil"/>
            </w:tcBorders>
            <w:vAlign w:val="center"/>
            <w:hideMark/>
          </w:tcPr>
          <w:p w:rsidR="006D04A6" w:rsidRPr="00977A7D" w:rsidRDefault="006D04A6">
            <w:pPr>
              <w:rPr>
                <w:rFonts w:ascii="Calibri" w:eastAsia="Times New Roman" w:hAnsi="Calibri" w:cs="Calibri"/>
                <w:i w:val="0"/>
                <w:sz w:val="20"/>
                <w:lang w:eastAsia="es-CO"/>
              </w:rPr>
            </w:pPr>
          </w:p>
        </w:tc>
        <w:tc>
          <w:tcPr>
            <w:tcW w:w="0" w:type="auto"/>
            <w:tcBorders>
              <w:top w:val="nil"/>
              <w:left w:val="single" w:sz="8" w:space="0" w:color="auto"/>
              <w:bottom w:val="single" w:sz="8" w:space="0" w:color="auto"/>
              <w:right w:val="nil"/>
            </w:tcBorders>
            <w:vAlign w:val="center"/>
            <w:hideMark/>
          </w:tcPr>
          <w:p w:rsidR="006D04A6" w:rsidRPr="00977A7D" w:rsidRDefault="006D04A6">
            <w:pPr>
              <w:jc w:val="both"/>
              <w:rPr>
                <w:rFonts w:ascii="Calibri" w:eastAsia="Times New Roman" w:hAnsi="Calibri" w:cs="Calibri"/>
                <w:i w:val="0"/>
                <w:sz w:val="20"/>
                <w:lang w:eastAsia="es-CO"/>
              </w:rPr>
            </w:pPr>
            <w:r w:rsidRPr="00977A7D">
              <w:rPr>
                <w:rFonts w:ascii="Calibri" w:eastAsia="Times New Roman" w:hAnsi="Calibri" w:cs="Calibri"/>
                <w:i w:val="0"/>
                <w:sz w:val="20"/>
                <w:lang w:eastAsia="es-CO"/>
              </w:rPr>
              <w:t>¿Existe claridad sobre la estimación de los márgenes de ganancia por producto?</w:t>
            </w:r>
          </w:p>
        </w:tc>
        <w:tc>
          <w:tcPr>
            <w:tcW w:w="0" w:type="auto"/>
            <w:tcBorders>
              <w:top w:val="nil"/>
              <w:left w:val="single" w:sz="8" w:space="0" w:color="auto"/>
              <w:bottom w:val="single" w:sz="8" w:space="0" w:color="auto"/>
              <w:right w:val="single" w:sz="8" w:space="0" w:color="auto"/>
            </w:tcBorders>
            <w:shd w:val="clear" w:color="auto" w:fill="FFFFFF"/>
            <w:noWrap/>
            <w:vAlign w:val="center"/>
            <w:hideMark/>
          </w:tcPr>
          <w:p w:rsidR="006D04A6" w:rsidRPr="00977A7D" w:rsidRDefault="006D04A6">
            <w:pPr>
              <w:jc w:val="center"/>
              <w:rPr>
                <w:rFonts w:ascii="Calibri" w:eastAsia="Times New Roman" w:hAnsi="Calibri" w:cs="Calibri"/>
                <w:b/>
                <w:bCs/>
                <w:i w:val="0"/>
                <w:sz w:val="20"/>
                <w:lang w:eastAsia="es-CO"/>
              </w:rPr>
            </w:pPr>
            <w:r w:rsidRPr="00977A7D">
              <w:rPr>
                <w:rFonts w:ascii="Calibri" w:eastAsia="Times New Roman" w:hAnsi="Calibri" w:cs="Calibri"/>
                <w:b/>
                <w:bCs/>
                <w:i w:val="0"/>
                <w:sz w:val="20"/>
                <w:lang w:eastAsia="es-CO"/>
              </w:rPr>
              <w:t>15</w:t>
            </w:r>
          </w:p>
        </w:tc>
      </w:tr>
      <w:tr w:rsidR="006D04A6" w:rsidRPr="00977A7D" w:rsidTr="006D04A6">
        <w:trPr>
          <w:trHeight w:val="315"/>
        </w:trPr>
        <w:tc>
          <w:tcPr>
            <w:tcW w:w="0" w:type="auto"/>
            <w:gridSpan w:val="2"/>
            <w:tcBorders>
              <w:top w:val="single" w:sz="8" w:space="0" w:color="auto"/>
              <w:left w:val="single" w:sz="8" w:space="0" w:color="auto"/>
              <w:bottom w:val="single" w:sz="8" w:space="0" w:color="auto"/>
              <w:right w:val="single" w:sz="8" w:space="0" w:color="000000"/>
            </w:tcBorders>
            <w:noWrap/>
            <w:vAlign w:val="center"/>
            <w:hideMark/>
          </w:tcPr>
          <w:p w:rsidR="006D04A6" w:rsidRPr="00977A7D" w:rsidRDefault="006D04A6">
            <w:pPr>
              <w:jc w:val="center"/>
              <w:rPr>
                <w:rFonts w:ascii="Calibri" w:eastAsia="Times New Roman" w:hAnsi="Calibri" w:cs="Calibri"/>
                <w:b/>
                <w:bCs/>
                <w:i w:val="0"/>
                <w:sz w:val="20"/>
                <w:lang w:eastAsia="es-CO"/>
              </w:rPr>
            </w:pPr>
            <w:r w:rsidRPr="00977A7D">
              <w:rPr>
                <w:rFonts w:ascii="Calibri" w:eastAsia="Times New Roman" w:hAnsi="Calibri" w:cs="Calibri"/>
                <w:b/>
                <w:bCs/>
                <w:i w:val="0"/>
                <w:sz w:val="20"/>
                <w:lang w:eastAsia="es-CO"/>
              </w:rPr>
              <w:t>Total</w:t>
            </w:r>
          </w:p>
        </w:tc>
        <w:tc>
          <w:tcPr>
            <w:tcW w:w="0" w:type="auto"/>
            <w:tcBorders>
              <w:top w:val="nil"/>
              <w:left w:val="nil"/>
              <w:bottom w:val="single" w:sz="8" w:space="0" w:color="auto"/>
              <w:right w:val="single" w:sz="8" w:space="0" w:color="auto"/>
            </w:tcBorders>
            <w:noWrap/>
            <w:vAlign w:val="center"/>
            <w:hideMark/>
          </w:tcPr>
          <w:p w:rsidR="006D04A6" w:rsidRPr="00977A7D" w:rsidRDefault="006D04A6">
            <w:pPr>
              <w:jc w:val="center"/>
              <w:rPr>
                <w:rFonts w:ascii="Calibri" w:eastAsia="Times New Roman" w:hAnsi="Calibri" w:cs="Calibri"/>
                <w:b/>
                <w:bCs/>
                <w:i w:val="0"/>
                <w:sz w:val="20"/>
                <w:lang w:eastAsia="es-CO"/>
              </w:rPr>
            </w:pPr>
            <w:r w:rsidRPr="00977A7D">
              <w:rPr>
                <w:rFonts w:ascii="Calibri" w:eastAsia="Times New Roman" w:hAnsi="Calibri" w:cs="Calibri"/>
                <w:b/>
                <w:bCs/>
                <w:i w:val="0"/>
                <w:sz w:val="20"/>
                <w:lang w:eastAsia="es-CO"/>
              </w:rPr>
              <w:t>190</w:t>
            </w:r>
          </w:p>
        </w:tc>
      </w:tr>
    </w:tbl>
    <w:p w:rsidR="006D04A6" w:rsidRPr="00977A7D" w:rsidRDefault="006D04A6" w:rsidP="006D04A6">
      <w:pPr>
        <w:jc w:val="both"/>
        <w:rPr>
          <w:rFonts w:ascii="Calibri" w:hAnsi="Calibri" w:cs="Calibri"/>
          <w:i w:val="0"/>
          <w:sz w:val="20"/>
        </w:rPr>
      </w:pPr>
    </w:p>
    <w:tbl>
      <w:tblPr>
        <w:tblW w:w="8946" w:type="dxa"/>
        <w:tblInd w:w="55" w:type="dxa"/>
        <w:tblCellMar>
          <w:left w:w="70" w:type="dxa"/>
          <w:right w:w="70" w:type="dxa"/>
        </w:tblCellMar>
        <w:tblLook w:val="04A0" w:firstRow="1" w:lastRow="0" w:firstColumn="1" w:lastColumn="0" w:noHBand="0" w:noVBand="1"/>
      </w:tblPr>
      <w:tblGrid>
        <w:gridCol w:w="2425"/>
        <w:gridCol w:w="5528"/>
        <w:gridCol w:w="993"/>
      </w:tblGrid>
      <w:tr w:rsidR="006D04A6" w:rsidRPr="00977A7D" w:rsidTr="006D04A6">
        <w:trPr>
          <w:trHeight w:val="315"/>
        </w:trPr>
        <w:tc>
          <w:tcPr>
            <w:tcW w:w="7953" w:type="dxa"/>
            <w:gridSpan w:val="2"/>
            <w:tcBorders>
              <w:top w:val="single" w:sz="8" w:space="0" w:color="auto"/>
              <w:left w:val="single" w:sz="8" w:space="0" w:color="auto"/>
              <w:bottom w:val="single" w:sz="8" w:space="0" w:color="auto"/>
              <w:right w:val="single" w:sz="8" w:space="0" w:color="000000"/>
            </w:tcBorders>
            <w:shd w:val="clear" w:color="auto" w:fill="538DD5"/>
            <w:noWrap/>
            <w:vAlign w:val="center"/>
            <w:hideMark/>
          </w:tcPr>
          <w:p w:rsidR="006D04A6" w:rsidRPr="00977A7D" w:rsidRDefault="006D04A6">
            <w:pPr>
              <w:rPr>
                <w:rFonts w:ascii="Calibri" w:eastAsia="Times New Roman" w:hAnsi="Calibri" w:cs="Calibri"/>
                <w:b/>
                <w:bCs/>
                <w:i w:val="0"/>
                <w:sz w:val="20"/>
                <w:lang w:eastAsia="es-CO"/>
              </w:rPr>
            </w:pPr>
            <w:r w:rsidRPr="00977A7D">
              <w:rPr>
                <w:rFonts w:ascii="Calibri" w:eastAsia="Times New Roman" w:hAnsi="Calibri" w:cs="Calibri"/>
                <w:b/>
                <w:bCs/>
                <w:i w:val="0"/>
                <w:sz w:val="20"/>
                <w:lang w:eastAsia="es-CO"/>
              </w:rPr>
              <w:t>¿QUÉ RIESGOS ENFRENTO?</w:t>
            </w:r>
          </w:p>
        </w:tc>
        <w:tc>
          <w:tcPr>
            <w:tcW w:w="993" w:type="dxa"/>
            <w:tcBorders>
              <w:top w:val="single" w:sz="8" w:space="0" w:color="auto"/>
              <w:left w:val="nil"/>
              <w:bottom w:val="nil"/>
              <w:right w:val="single" w:sz="8" w:space="0" w:color="auto"/>
            </w:tcBorders>
            <w:shd w:val="clear" w:color="auto" w:fill="538DD5"/>
            <w:vAlign w:val="center"/>
            <w:hideMark/>
          </w:tcPr>
          <w:p w:rsidR="006D04A6" w:rsidRPr="00977A7D" w:rsidRDefault="006D04A6">
            <w:pPr>
              <w:rPr>
                <w:rFonts w:ascii="Calibri" w:eastAsia="Times New Roman" w:hAnsi="Calibri" w:cs="Calibri"/>
                <w:b/>
                <w:bCs/>
                <w:i w:val="0"/>
                <w:sz w:val="20"/>
                <w:lang w:eastAsia="es-CO"/>
              </w:rPr>
            </w:pPr>
            <w:r w:rsidRPr="00977A7D">
              <w:rPr>
                <w:rFonts w:ascii="Calibri" w:eastAsia="Times New Roman" w:hAnsi="Calibri" w:cs="Calibri"/>
                <w:b/>
                <w:bCs/>
                <w:i w:val="0"/>
                <w:sz w:val="20"/>
                <w:lang w:eastAsia="es-CO"/>
              </w:rPr>
              <w:t>Puntaje máximo</w:t>
            </w:r>
          </w:p>
        </w:tc>
      </w:tr>
      <w:tr w:rsidR="006D04A6" w:rsidRPr="00977A7D" w:rsidTr="006D04A6">
        <w:trPr>
          <w:trHeight w:val="300"/>
        </w:trPr>
        <w:tc>
          <w:tcPr>
            <w:tcW w:w="2425" w:type="dxa"/>
            <w:vMerge w:val="restart"/>
            <w:tcBorders>
              <w:top w:val="single" w:sz="8" w:space="0" w:color="auto"/>
              <w:left w:val="single" w:sz="8" w:space="0" w:color="auto"/>
              <w:bottom w:val="single" w:sz="8" w:space="0" w:color="000000"/>
              <w:right w:val="nil"/>
            </w:tcBorders>
            <w:vAlign w:val="center"/>
            <w:hideMark/>
          </w:tcPr>
          <w:p w:rsidR="006D04A6" w:rsidRPr="00977A7D" w:rsidRDefault="006D04A6">
            <w:pPr>
              <w:jc w:val="center"/>
              <w:rPr>
                <w:rFonts w:ascii="Calibri" w:eastAsia="Times New Roman" w:hAnsi="Calibri" w:cs="Calibri"/>
                <w:i w:val="0"/>
                <w:sz w:val="20"/>
                <w:lang w:eastAsia="es-CO"/>
              </w:rPr>
            </w:pPr>
            <w:r w:rsidRPr="00977A7D">
              <w:rPr>
                <w:rFonts w:ascii="Calibri" w:eastAsia="Times New Roman" w:hAnsi="Calibri" w:cs="Calibri"/>
                <w:i w:val="0"/>
                <w:sz w:val="20"/>
                <w:lang w:eastAsia="es-CO"/>
              </w:rPr>
              <w:t>RIESGOS</w:t>
            </w:r>
          </w:p>
        </w:tc>
        <w:tc>
          <w:tcPr>
            <w:tcW w:w="5528" w:type="dxa"/>
            <w:tcBorders>
              <w:top w:val="single" w:sz="8" w:space="0" w:color="auto"/>
              <w:left w:val="single" w:sz="8" w:space="0" w:color="auto"/>
              <w:bottom w:val="single" w:sz="4" w:space="0" w:color="auto"/>
              <w:right w:val="nil"/>
            </w:tcBorders>
            <w:vAlign w:val="center"/>
            <w:hideMark/>
          </w:tcPr>
          <w:p w:rsidR="006D04A6" w:rsidRPr="00977A7D" w:rsidRDefault="006D04A6">
            <w:pPr>
              <w:jc w:val="both"/>
              <w:rPr>
                <w:rFonts w:ascii="Calibri" w:eastAsia="Times New Roman" w:hAnsi="Calibri" w:cs="Calibri"/>
                <w:i w:val="0"/>
                <w:sz w:val="20"/>
                <w:lang w:eastAsia="es-CO"/>
              </w:rPr>
            </w:pPr>
            <w:r w:rsidRPr="00977A7D">
              <w:rPr>
                <w:rFonts w:ascii="Calibri" w:eastAsia="Times New Roman" w:hAnsi="Calibri" w:cs="Calibri"/>
                <w:i w:val="0"/>
                <w:sz w:val="20"/>
                <w:lang w:eastAsia="es-CO"/>
              </w:rPr>
              <w:t>¿Define y mide de manera coherente los factores externos que pueden afectar la operación del negocio?</w:t>
            </w:r>
          </w:p>
        </w:tc>
        <w:tc>
          <w:tcPr>
            <w:tcW w:w="993" w:type="dxa"/>
            <w:tcBorders>
              <w:top w:val="single" w:sz="8" w:space="0" w:color="auto"/>
              <w:left w:val="single" w:sz="8" w:space="0" w:color="auto"/>
              <w:bottom w:val="single" w:sz="4" w:space="0" w:color="auto"/>
              <w:right w:val="single" w:sz="8" w:space="0" w:color="auto"/>
            </w:tcBorders>
            <w:shd w:val="clear" w:color="auto" w:fill="FFFFFF"/>
            <w:noWrap/>
            <w:vAlign w:val="center"/>
            <w:hideMark/>
          </w:tcPr>
          <w:p w:rsidR="006D04A6" w:rsidRPr="00977A7D" w:rsidRDefault="006D04A6">
            <w:pPr>
              <w:jc w:val="center"/>
              <w:rPr>
                <w:rFonts w:ascii="Calibri" w:eastAsia="Times New Roman" w:hAnsi="Calibri" w:cs="Calibri"/>
                <w:b/>
                <w:bCs/>
                <w:i w:val="0"/>
                <w:sz w:val="20"/>
                <w:lang w:eastAsia="es-CO"/>
              </w:rPr>
            </w:pPr>
            <w:r w:rsidRPr="00977A7D">
              <w:rPr>
                <w:rFonts w:ascii="Calibri" w:eastAsia="Times New Roman" w:hAnsi="Calibri" w:cs="Calibri"/>
                <w:b/>
                <w:bCs/>
                <w:i w:val="0"/>
                <w:sz w:val="20"/>
                <w:lang w:eastAsia="es-CO"/>
              </w:rPr>
              <w:t>20</w:t>
            </w:r>
          </w:p>
        </w:tc>
      </w:tr>
      <w:tr w:rsidR="006D04A6" w:rsidRPr="00977A7D" w:rsidTr="006D04A6">
        <w:trPr>
          <w:trHeight w:val="300"/>
        </w:trPr>
        <w:tc>
          <w:tcPr>
            <w:tcW w:w="0" w:type="auto"/>
            <w:vMerge/>
            <w:tcBorders>
              <w:top w:val="single" w:sz="8" w:space="0" w:color="auto"/>
              <w:left w:val="single" w:sz="8" w:space="0" w:color="auto"/>
              <w:bottom w:val="single" w:sz="8" w:space="0" w:color="000000"/>
              <w:right w:val="nil"/>
            </w:tcBorders>
            <w:vAlign w:val="center"/>
            <w:hideMark/>
          </w:tcPr>
          <w:p w:rsidR="006D04A6" w:rsidRPr="00977A7D" w:rsidRDefault="006D04A6">
            <w:pPr>
              <w:rPr>
                <w:rFonts w:ascii="Calibri" w:eastAsia="Times New Roman" w:hAnsi="Calibri" w:cs="Calibri"/>
                <w:i w:val="0"/>
                <w:sz w:val="20"/>
                <w:lang w:eastAsia="es-CO"/>
              </w:rPr>
            </w:pPr>
          </w:p>
        </w:tc>
        <w:tc>
          <w:tcPr>
            <w:tcW w:w="5528" w:type="dxa"/>
            <w:tcBorders>
              <w:top w:val="single" w:sz="8" w:space="0" w:color="auto"/>
              <w:left w:val="single" w:sz="8" w:space="0" w:color="auto"/>
              <w:bottom w:val="single" w:sz="4" w:space="0" w:color="auto"/>
              <w:right w:val="nil"/>
            </w:tcBorders>
            <w:vAlign w:val="center"/>
            <w:hideMark/>
          </w:tcPr>
          <w:p w:rsidR="006D04A6" w:rsidRPr="00977A7D" w:rsidRDefault="006D04A6">
            <w:pPr>
              <w:jc w:val="both"/>
              <w:rPr>
                <w:rFonts w:ascii="Calibri" w:eastAsia="Times New Roman" w:hAnsi="Calibri" w:cs="Calibri"/>
                <w:i w:val="0"/>
                <w:sz w:val="20"/>
                <w:lang w:eastAsia="es-CO"/>
              </w:rPr>
            </w:pPr>
            <w:r w:rsidRPr="00977A7D">
              <w:rPr>
                <w:rFonts w:ascii="Calibri" w:eastAsia="Times New Roman" w:hAnsi="Calibri" w:cs="Calibri"/>
                <w:i w:val="0"/>
                <w:sz w:val="20"/>
                <w:lang w:eastAsia="es-CO"/>
              </w:rPr>
              <w:t>¿Define y mide de manera coherente los factores internos que pueden afectar la operación del negocio?</w:t>
            </w:r>
          </w:p>
        </w:tc>
        <w:tc>
          <w:tcPr>
            <w:tcW w:w="993" w:type="dxa"/>
            <w:tcBorders>
              <w:top w:val="single" w:sz="8" w:space="0" w:color="auto"/>
              <w:left w:val="single" w:sz="8" w:space="0" w:color="auto"/>
              <w:bottom w:val="single" w:sz="4" w:space="0" w:color="auto"/>
              <w:right w:val="single" w:sz="8" w:space="0" w:color="auto"/>
            </w:tcBorders>
            <w:shd w:val="clear" w:color="auto" w:fill="FFFFFF"/>
            <w:noWrap/>
            <w:vAlign w:val="center"/>
            <w:hideMark/>
          </w:tcPr>
          <w:p w:rsidR="006D04A6" w:rsidRPr="00977A7D" w:rsidRDefault="006D04A6">
            <w:pPr>
              <w:jc w:val="center"/>
              <w:rPr>
                <w:rFonts w:ascii="Calibri" w:eastAsia="Times New Roman" w:hAnsi="Calibri" w:cs="Calibri"/>
                <w:b/>
                <w:bCs/>
                <w:i w:val="0"/>
                <w:sz w:val="20"/>
                <w:lang w:eastAsia="es-CO"/>
              </w:rPr>
            </w:pPr>
            <w:r w:rsidRPr="00977A7D">
              <w:rPr>
                <w:rFonts w:ascii="Calibri" w:eastAsia="Times New Roman" w:hAnsi="Calibri" w:cs="Calibri"/>
                <w:b/>
                <w:bCs/>
                <w:i w:val="0"/>
                <w:sz w:val="20"/>
                <w:lang w:eastAsia="es-CO"/>
              </w:rPr>
              <w:t>20</w:t>
            </w:r>
          </w:p>
        </w:tc>
      </w:tr>
      <w:tr w:rsidR="006D04A6" w:rsidRPr="00977A7D" w:rsidTr="006D04A6">
        <w:trPr>
          <w:trHeight w:val="315"/>
        </w:trPr>
        <w:tc>
          <w:tcPr>
            <w:tcW w:w="0" w:type="auto"/>
            <w:vMerge/>
            <w:tcBorders>
              <w:top w:val="single" w:sz="8" w:space="0" w:color="auto"/>
              <w:left w:val="single" w:sz="8" w:space="0" w:color="auto"/>
              <w:bottom w:val="single" w:sz="8" w:space="0" w:color="000000"/>
              <w:right w:val="nil"/>
            </w:tcBorders>
            <w:vAlign w:val="center"/>
            <w:hideMark/>
          </w:tcPr>
          <w:p w:rsidR="006D04A6" w:rsidRPr="00977A7D" w:rsidRDefault="006D04A6">
            <w:pPr>
              <w:rPr>
                <w:rFonts w:ascii="Calibri" w:eastAsia="Times New Roman" w:hAnsi="Calibri" w:cs="Calibri"/>
                <w:i w:val="0"/>
                <w:sz w:val="20"/>
                <w:lang w:eastAsia="es-CO"/>
              </w:rPr>
            </w:pPr>
          </w:p>
        </w:tc>
        <w:tc>
          <w:tcPr>
            <w:tcW w:w="5528" w:type="dxa"/>
            <w:tcBorders>
              <w:top w:val="nil"/>
              <w:left w:val="single" w:sz="8" w:space="0" w:color="auto"/>
              <w:bottom w:val="single" w:sz="8" w:space="0" w:color="auto"/>
              <w:right w:val="nil"/>
            </w:tcBorders>
            <w:vAlign w:val="center"/>
            <w:hideMark/>
          </w:tcPr>
          <w:p w:rsidR="006D04A6" w:rsidRPr="00977A7D" w:rsidRDefault="006D04A6">
            <w:pPr>
              <w:jc w:val="both"/>
              <w:rPr>
                <w:rFonts w:ascii="Calibri" w:eastAsia="Times New Roman" w:hAnsi="Calibri" w:cs="Calibri"/>
                <w:i w:val="0"/>
                <w:sz w:val="20"/>
                <w:lang w:eastAsia="es-CO"/>
              </w:rPr>
            </w:pPr>
            <w:r w:rsidRPr="00977A7D">
              <w:rPr>
                <w:rFonts w:ascii="Calibri" w:eastAsia="Times New Roman" w:hAnsi="Calibri" w:cs="Calibri"/>
                <w:i w:val="0"/>
                <w:sz w:val="20"/>
                <w:lang w:eastAsia="es-CO"/>
              </w:rPr>
              <w:t>¿Explica la forma en que se pueden mitigar los riesgos identificados?</w:t>
            </w:r>
          </w:p>
        </w:tc>
        <w:tc>
          <w:tcPr>
            <w:tcW w:w="993" w:type="dxa"/>
            <w:tcBorders>
              <w:top w:val="nil"/>
              <w:left w:val="single" w:sz="8" w:space="0" w:color="auto"/>
              <w:bottom w:val="single" w:sz="8" w:space="0" w:color="auto"/>
              <w:right w:val="single" w:sz="8" w:space="0" w:color="auto"/>
            </w:tcBorders>
            <w:shd w:val="clear" w:color="auto" w:fill="FFFFFF"/>
            <w:noWrap/>
            <w:vAlign w:val="center"/>
            <w:hideMark/>
          </w:tcPr>
          <w:p w:rsidR="006D04A6" w:rsidRPr="00977A7D" w:rsidRDefault="006D04A6">
            <w:pPr>
              <w:jc w:val="center"/>
              <w:rPr>
                <w:rFonts w:ascii="Calibri" w:eastAsia="Times New Roman" w:hAnsi="Calibri" w:cs="Calibri"/>
                <w:b/>
                <w:bCs/>
                <w:i w:val="0"/>
                <w:sz w:val="20"/>
                <w:lang w:eastAsia="es-CO"/>
              </w:rPr>
            </w:pPr>
            <w:r w:rsidRPr="00977A7D">
              <w:rPr>
                <w:rFonts w:ascii="Calibri" w:eastAsia="Times New Roman" w:hAnsi="Calibri" w:cs="Calibri"/>
                <w:b/>
                <w:bCs/>
                <w:i w:val="0"/>
                <w:sz w:val="20"/>
                <w:lang w:eastAsia="es-CO"/>
              </w:rPr>
              <w:t>20</w:t>
            </w:r>
          </w:p>
        </w:tc>
      </w:tr>
      <w:tr w:rsidR="006D04A6" w:rsidRPr="00977A7D" w:rsidTr="006D04A6">
        <w:trPr>
          <w:trHeight w:val="315"/>
        </w:trPr>
        <w:tc>
          <w:tcPr>
            <w:tcW w:w="7953" w:type="dxa"/>
            <w:gridSpan w:val="2"/>
            <w:tcBorders>
              <w:top w:val="single" w:sz="8" w:space="0" w:color="auto"/>
              <w:left w:val="single" w:sz="8" w:space="0" w:color="auto"/>
              <w:bottom w:val="single" w:sz="8" w:space="0" w:color="auto"/>
              <w:right w:val="single" w:sz="8" w:space="0" w:color="000000"/>
            </w:tcBorders>
            <w:noWrap/>
            <w:vAlign w:val="center"/>
            <w:hideMark/>
          </w:tcPr>
          <w:p w:rsidR="006D04A6" w:rsidRPr="00977A7D" w:rsidRDefault="006D04A6">
            <w:pPr>
              <w:jc w:val="center"/>
              <w:rPr>
                <w:rFonts w:ascii="Calibri" w:eastAsia="Times New Roman" w:hAnsi="Calibri" w:cs="Calibri"/>
                <w:b/>
                <w:bCs/>
                <w:i w:val="0"/>
                <w:sz w:val="20"/>
                <w:lang w:eastAsia="es-CO"/>
              </w:rPr>
            </w:pPr>
            <w:r w:rsidRPr="00977A7D">
              <w:rPr>
                <w:rFonts w:ascii="Calibri" w:eastAsia="Times New Roman" w:hAnsi="Calibri" w:cs="Calibri"/>
                <w:b/>
                <w:bCs/>
                <w:i w:val="0"/>
                <w:sz w:val="20"/>
                <w:lang w:eastAsia="es-CO"/>
              </w:rPr>
              <w:t>Total</w:t>
            </w:r>
          </w:p>
        </w:tc>
        <w:tc>
          <w:tcPr>
            <w:tcW w:w="993" w:type="dxa"/>
            <w:tcBorders>
              <w:top w:val="nil"/>
              <w:left w:val="nil"/>
              <w:bottom w:val="single" w:sz="8" w:space="0" w:color="auto"/>
              <w:right w:val="single" w:sz="8" w:space="0" w:color="auto"/>
            </w:tcBorders>
            <w:shd w:val="clear" w:color="auto" w:fill="FFFFFF"/>
            <w:noWrap/>
            <w:vAlign w:val="center"/>
            <w:hideMark/>
          </w:tcPr>
          <w:p w:rsidR="006D04A6" w:rsidRPr="00977A7D" w:rsidRDefault="006D04A6">
            <w:pPr>
              <w:jc w:val="center"/>
              <w:rPr>
                <w:rFonts w:ascii="Calibri" w:eastAsia="Times New Roman" w:hAnsi="Calibri" w:cs="Calibri"/>
                <w:b/>
                <w:bCs/>
                <w:i w:val="0"/>
                <w:sz w:val="20"/>
                <w:lang w:eastAsia="es-CO"/>
              </w:rPr>
            </w:pPr>
            <w:r w:rsidRPr="00977A7D">
              <w:rPr>
                <w:rFonts w:ascii="Calibri" w:eastAsia="Times New Roman" w:hAnsi="Calibri" w:cs="Calibri"/>
                <w:b/>
                <w:bCs/>
                <w:i w:val="0"/>
                <w:sz w:val="20"/>
                <w:lang w:eastAsia="es-CO"/>
              </w:rPr>
              <w:t>60</w:t>
            </w:r>
          </w:p>
        </w:tc>
      </w:tr>
    </w:tbl>
    <w:p w:rsidR="006D04A6" w:rsidRPr="00977A7D" w:rsidRDefault="006D04A6" w:rsidP="006D04A6">
      <w:pPr>
        <w:jc w:val="both"/>
        <w:rPr>
          <w:rFonts w:ascii="Calibri" w:hAnsi="Calibri" w:cs="Calibri"/>
          <w:i w:val="0"/>
          <w:sz w:val="20"/>
        </w:rPr>
      </w:pPr>
    </w:p>
    <w:tbl>
      <w:tblPr>
        <w:tblW w:w="8946" w:type="dxa"/>
        <w:tblInd w:w="55" w:type="dxa"/>
        <w:tblCellMar>
          <w:left w:w="70" w:type="dxa"/>
          <w:right w:w="70" w:type="dxa"/>
        </w:tblCellMar>
        <w:tblLook w:val="04A0" w:firstRow="1" w:lastRow="0" w:firstColumn="1" w:lastColumn="0" w:noHBand="0" w:noVBand="1"/>
      </w:tblPr>
      <w:tblGrid>
        <w:gridCol w:w="2425"/>
        <w:gridCol w:w="5528"/>
        <w:gridCol w:w="993"/>
      </w:tblGrid>
      <w:tr w:rsidR="006D04A6" w:rsidRPr="00977A7D" w:rsidTr="006D04A6">
        <w:trPr>
          <w:trHeight w:val="315"/>
        </w:trPr>
        <w:tc>
          <w:tcPr>
            <w:tcW w:w="7953" w:type="dxa"/>
            <w:gridSpan w:val="2"/>
            <w:tcBorders>
              <w:top w:val="single" w:sz="8" w:space="0" w:color="auto"/>
              <w:left w:val="single" w:sz="8" w:space="0" w:color="auto"/>
              <w:bottom w:val="single" w:sz="8" w:space="0" w:color="auto"/>
              <w:right w:val="single" w:sz="8" w:space="0" w:color="000000"/>
            </w:tcBorders>
            <w:shd w:val="clear" w:color="auto" w:fill="538DD5"/>
            <w:noWrap/>
            <w:vAlign w:val="center"/>
            <w:hideMark/>
          </w:tcPr>
          <w:p w:rsidR="006D04A6" w:rsidRPr="00977A7D" w:rsidRDefault="006D04A6">
            <w:pPr>
              <w:rPr>
                <w:rFonts w:ascii="Calibri" w:eastAsia="Times New Roman" w:hAnsi="Calibri" w:cs="Calibri"/>
                <w:b/>
                <w:bCs/>
                <w:i w:val="0"/>
                <w:sz w:val="20"/>
                <w:lang w:eastAsia="es-CO"/>
              </w:rPr>
            </w:pPr>
            <w:r w:rsidRPr="00977A7D">
              <w:rPr>
                <w:rFonts w:ascii="Calibri" w:eastAsia="Times New Roman" w:hAnsi="Calibri" w:cs="Calibri"/>
                <w:b/>
                <w:bCs/>
                <w:i w:val="0"/>
                <w:sz w:val="20"/>
                <w:lang w:eastAsia="es-CO"/>
              </w:rPr>
              <w:t>RESUMEN EJECUTIVO</w:t>
            </w:r>
          </w:p>
        </w:tc>
        <w:tc>
          <w:tcPr>
            <w:tcW w:w="993" w:type="dxa"/>
            <w:tcBorders>
              <w:top w:val="single" w:sz="8" w:space="0" w:color="auto"/>
              <w:left w:val="nil"/>
              <w:bottom w:val="nil"/>
              <w:right w:val="single" w:sz="8" w:space="0" w:color="auto"/>
            </w:tcBorders>
            <w:shd w:val="clear" w:color="auto" w:fill="538DD5"/>
            <w:vAlign w:val="center"/>
            <w:hideMark/>
          </w:tcPr>
          <w:p w:rsidR="006D04A6" w:rsidRPr="00977A7D" w:rsidRDefault="006D04A6">
            <w:pPr>
              <w:rPr>
                <w:rFonts w:ascii="Calibri" w:eastAsia="Times New Roman" w:hAnsi="Calibri" w:cs="Calibri"/>
                <w:b/>
                <w:bCs/>
                <w:i w:val="0"/>
                <w:sz w:val="20"/>
                <w:lang w:eastAsia="es-CO"/>
              </w:rPr>
            </w:pPr>
            <w:r w:rsidRPr="00977A7D">
              <w:rPr>
                <w:rFonts w:ascii="Calibri" w:eastAsia="Times New Roman" w:hAnsi="Calibri" w:cs="Calibri"/>
                <w:b/>
                <w:bCs/>
                <w:i w:val="0"/>
                <w:sz w:val="20"/>
                <w:lang w:eastAsia="es-CO"/>
              </w:rPr>
              <w:t>Puntaje máximo</w:t>
            </w:r>
          </w:p>
        </w:tc>
      </w:tr>
      <w:tr w:rsidR="006D04A6" w:rsidRPr="00977A7D" w:rsidTr="006D04A6">
        <w:trPr>
          <w:trHeight w:val="300"/>
        </w:trPr>
        <w:tc>
          <w:tcPr>
            <w:tcW w:w="2425" w:type="dxa"/>
            <w:vMerge w:val="restart"/>
            <w:tcBorders>
              <w:top w:val="single" w:sz="8" w:space="0" w:color="auto"/>
              <w:left w:val="single" w:sz="8" w:space="0" w:color="auto"/>
              <w:bottom w:val="single" w:sz="8" w:space="0" w:color="000000"/>
              <w:right w:val="nil"/>
            </w:tcBorders>
            <w:vAlign w:val="center"/>
            <w:hideMark/>
          </w:tcPr>
          <w:p w:rsidR="006D04A6" w:rsidRPr="00977A7D" w:rsidRDefault="006D04A6">
            <w:pPr>
              <w:jc w:val="center"/>
              <w:rPr>
                <w:rFonts w:ascii="Calibri" w:eastAsia="Times New Roman" w:hAnsi="Calibri" w:cs="Calibri"/>
                <w:i w:val="0"/>
                <w:sz w:val="20"/>
                <w:lang w:eastAsia="es-CO"/>
              </w:rPr>
            </w:pPr>
            <w:r w:rsidRPr="00977A7D">
              <w:rPr>
                <w:rFonts w:ascii="Calibri" w:eastAsia="Times New Roman" w:hAnsi="Calibri" w:cs="Calibri"/>
                <w:i w:val="0"/>
                <w:sz w:val="20"/>
                <w:lang w:eastAsia="es-CO"/>
              </w:rPr>
              <w:t>PLAN OPERATIVO</w:t>
            </w:r>
          </w:p>
        </w:tc>
        <w:tc>
          <w:tcPr>
            <w:tcW w:w="5528" w:type="dxa"/>
            <w:tcBorders>
              <w:top w:val="single" w:sz="8" w:space="0" w:color="auto"/>
              <w:left w:val="single" w:sz="8" w:space="0" w:color="auto"/>
              <w:bottom w:val="single" w:sz="4" w:space="0" w:color="auto"/>
              <w:right w:val="nil"/>
            </w:tcBorders>
            <w:vAlign w:val="center"/>
            <w:hideMark/>
          </w:tcPr>
          <w:p w:rsidR="006D04A6" w:rsidRPr="00977A7D" w:rsidRDefault="006D04A6">
            <w:pPr>
              <w:jc w:val="both"/>
              <w:rPr>
                <w:rFonts w:ascii="Calibri" w:eastAsia="Times New Roman" w:hAnsi="Calibri" w:cs="Calibri"/>
                <w:i w:val="0"/>
                <w:sz w:val="20"/>
                <w:lang w:eastAsia="es-CO"/>
              </w:rPr>
            </w:pPr>
            <w:r w:rsidRPr="00977A7D">
              <w:rPr>
                <w:rFonts w:ascii="Calibri" w:eastAsia="Times New Roman" w:hAnsi="Calibri" w:cs="Calibri"/>
                <w:i w:val="0"/>
                <w:sz w:val="20"/>
                <w:lang w:eastAsia="es-CO"/>
              </w:rPr>
              <w:t>¿Se presentan las principales actividades en el plan operativo que llevara a cabo el negocio?</w:t>
            </w:r>
          </w:p>
        </w:tc>
        <w:tc>
          <w:tcPr>
            <w:tcW w:w="993" w:type="dxa"/>
            <w:tcBorders>
              <w:top w:val="single" w:sz="8" w:space="0" w:color="auto"/>
              <w:left w:val="single" w:sz="8" w:space="0" w:color="auto"/>
              <w:bottom w:val="single" w:sz="4" w:space="0" w:color="auto"/>
              <w:right w:val="single" w:sz="8" w:space="0" w:color="auto"/>
            </w:tcBorders>
            <w:shd w:val="clear" w:color="auto" w:fill="FFFFFF"/>
            <w:noWrap/>
            <w:vAlign w:val="center"/>
            <w:hideMark/>
          </w:tcPr>
          <w:p w:rsidR="006D04A6" w:rsidRPr="00977A7D" w:rsidRDefault="006D04A6">
            <w:pPr>
              <w:jc w:val="center"/>
              <w:rPr>
                <w:rFonts w:ascii="Calibri" w:eastAsia="Times New Roman" w:hAnsi="Calibri" w:cs="Calibri"/>
                <w:b/>
                <w:bCs/>
                <w:i w:val="0"/>
                <w:sz w:val="20"/>
                <w:lang w:eastAsia="es-CO"/>
              </w:rPr>
            </w:pPr>
            <w:r w:rsidRPr="00977A7D">
              <w:rPr>
                <w:rFonts w:ascii="Calibri" w:eastAsia="Times New Roman" w:hAnsi="Calibri" w:cs="Calibri"/>
                <w:b/>
                <w:bCs/>
                <w:i w:val="0"/>
                <w:sz w:val="20"/>
                <w:lang w:eastAsia="es-CO"/>
              </w:rPr>
              <w:t>10</w:t>
            </w:r>
          </w:p>
        </w:tc>
      </w:tr>
      <w:tr w:rsidR="006D04A6" w:rsidRPr="00977A7D" w:rsidTr="006D04A6">
        <w:trPr>
          <w:trHeight w:val="315"/>
        </w:trPr>
        <w:tc>
          <w:tcPr>
            <w:tcW w:w="0" w:type="auto"/>
            <w:vMerge/>
            <w:tcBorders>
              <w:top w:val="single" w:sz="8" w:space="0" w:color="auto"/>
              <w:left w:val="single" w:sz="8" w:space="0" w:color="auto"/>
              <w:bottom w:val="single" w:sz="8" w:space="0" w:color="000000"/>
              <w:right w:val="nil"/>
            </w:tcBorders>
            <w:vAlign w:val="center"/>
            <w:hideMark/>
          </w:tcPr>
          <w:p w:rsidR="006D04A6" w:rsidRPr="00977A7D" w:rsidRDefault="006D04A6">
            <w:pPr>
              <w:rPr>
                <w:rFonts w:ascii="Calibri" w:eastAsia="Times New Roman" w:hAnsi="Calibri" w:cs="Calibri"/>
                <w:i w:val="0"/>
                <w:sz w:val="20"/>
                <w:lang w:eastAsia="es-CO"/>
              </w:rPr>
            </w:pPr>
          </w:p>
        </w:tc>
        <w:tc>
          <w:tcPr>
            <w:tcW w:w="5528" w:type="dxa"/>
            <w:tcBorders>
              <w:top w:val="nil"/>
              <w:left w:val="single" w:sz="8" w:space="0" w:color="auto"/>
              <w:bottom w:val="single" w:sz="8" w:space="0" w:color="auto"/>
              <w:right w:val="nil"/>
            </w:tcBorders>
            <w:vAlign w:val="center"/>
            <w:hideMark/>
          </w:tcPr>
          <w:p w:rsidR="006D04A6" w:rsidRPr="00977A7D" w:rsidRDefault="006D04A6">
            <w:pPr>
              <w:jc w:val="both"/>
              <w:rPr>
                <w:rFonts w:ascii="Calibri" w:eastAsia="Times New Roman" w:hAnsi="Calibri" w:cs="Calibri"/>
                <w:i w:val="0"/>
                <w:sz w:val="20"/>
                <w:lang w:eastAsia="es-CO"/>
              </w:rPr>
            </w:pPr>
            <w:r w:rsidRPr="00977A7D">
              <w:rPr>
                <w:rFonts w:ascii="Calibri" w:eastAsia="Times New Roman" w:hAnsi="Calibri" w:cs="Calibri"/>
                <w:i w:val="0"/>
                <w:sz w:val="20"/>
                <w:lang w:eastAsia="es-CO"/>
              </w:rPr>
              <w:t>¿Para cada una de las actividades se establece su duración y fuente de financiación?</w:t>
            </w:r>
          </w:p>
        </w:tc>
        <w:tc>
          <w:tcPr>
            <w:tcW w:w="993" w:type="dxa"/>
            <w:tcBorders>
              <w:top w:val="nil"/>
              <w:left w:val="single" w:sz="8" w:space="0" w:color="auto"/>
              <w:bottom w:val="single" w:sz="8" w:space="0" w:color="auto"/>
              <w:right w:val="single" w:sz="8" w:space="0" w:color="auto"/>
            </w:tcBorders>
            <w:shd w:val="clear" w:color="auto" w:fill="FFFFFF"/>
            <w:noWrap/>
            <w:vAlign w:val="center"/>
            <w:hideMark/>
          </w:tcPr>
          <w:p w:rsidR="006D04A6" w:rsidRPr="00977A7D" w:rsidRDefault="006D04A6">
            <w:pPr>
              <w:jc w:val="center"/>
              <w:rPr>
                <w:rFonts w:ascii="Calibri" w:eastAsia="Times New Roman" w:hAnsi="Calibri" w:cs="Calibri"/>
                <w:b/>
                <w:bCs/>
                <w:i w:val="0"/>
                <w:sz w:val="20"/>
                <w:lang w:eastAsia="es-CO"/>
              </w:rPr>
            </w:pPr>
            <w:r w:rsidRPr="00977A7D">
              <w:rPr>
                <w:rFonts w:ascii="Calibri" w:eastAsia="Times New Roman" w:hAnsi="Calibri" w:cs="Calibri"/>
                <w:b/>
                <w:bCs/>
                <w:i w:val="0"/>
                <w:sz w:val="20"/>
                <w:lang w:eastAsia="es-CO"/>
              </w:rPr>
              <w:t>10</w:t>
            </w:r>
          </w:p>
        </w:tc>
      </w:tr>
      <w:tr w:rsidR="006D04A6" w:rsidRPr="00977A7D" w:rsidTr="006D04A6">
        <w:trPr>
          <w:trHeight w:val="315"/>
        </w:trPr>
        <w:tc>
          <w:tcPr>
            <w:tcW w:w="2425" w:type="dxa"/>
            <w:tcBorders>
              <w:top w:val="single" w:sz="8" w:space="0" w:color="auto"/>
              <w:left w:val="single" w:sz="8" w:space="0" w:color="auto"/>
              <w:bottom w:val="single" w:sz="8" w:space="0" w:color="000000"/>
              <w:right w:val="nil"/>
            </w:tcBorders>
            <w:vAlign w:val="center"/>
            <w:hideMark/>
          </w:tcPr>
          <w:p w:rsidR="006D04A6" w:rsidRPr="00977A7D" w:rsidRDefault="006D04A6">
            <w:pPr>
              <w:jc w:val="center"/>
              <w:rPr>
                <w:rFonts w:ascii="Calibri" w:eastAsia="Times New Roman" w:hAnsi="Calibri" w:cs="Calibri"/>
                <w:i w:val="0"/>
                <w:sz w:val="20"/>
                <w:lang w:eastAsia="es-CO"/>
              </w:rPr>
            </w:pPr>
            <w:r w:rsidRPr="00977A7D">
              <w:rPr>
                <w:rFonts w:ascii="Calibri" w:eastAsia="Times New Roman" w:hAnsi="Calibri" w:cs="Calibri"/>
                <w:i w:val="0"/>
                <w:sz w:val="20"/>
                <w:lang w:eastAsia="es-CO"/>
              </w:rPr>
              <w:t>INDICADORES DE SEGUIMIENTO</w:t>
            </w:r>
          </w:p>
        </w:tc>
        <w:tc>
          <w:tcPr>
            <w:tcW w:w="5528" w:type="dxa"/>
            <w:tcBorders>
              <w:top w:val="nil"/>
              <w:left w:val="single" w:sz="8" w:space="0" w:color="auto"/>
              <w:bottom w:val="single" w:sz="8" w:space="0" w:color="auto"/>
              <w:right w:val="nil"/>
            </w:tcBorders>
            <w:vAlign w:val="center"/>
            <w:hideMark/>
          </w:tcPr>
          <w:p w:rsidR="006D04A6" w:rsidRPr="00977A7D" w:rsidRDefault="006D04A6">
            <w:pPr>
              <w:jc w:val="both"/>
              <w:rPr>
                <w:rFonts w:ascii="Calibri" w:eastAsia="Times New Roman" w:hAnsi="Calibri" w:cs="Calibri"/>
                <w:i w:val="0"/>
                <w:sz w:val="20"/>
                <w:lang w:eastAsia="es-CO"/>
              </w:rPr>
            </w:pPr>
            <w:r w:rsidRPr="00977A7D">
              <w:rPr>
                <w:rFonts w:ascii="Calibri" w:eastAsia="Times New Roman" w:hAnsi="Calibri" w:cs="Calibri"/>
                <w:i w:val="0"/>
                <w:sz w:val="20"/>
                <w:lang w:eastAsia="es-CO"/>
              </w:rPr>
              <w:t>¿Se establecen indicadores de seguimiento</w:t>
            </w:r>
            <w:r w:rsidR="00F424BC">
              <w:rPr>
                <w:rFonts w:ascii="Calibri" w:eastAsia="Times New Roman" w:hAnsi="Calibri" w:cs="Calibri"/>
                <w:i w:val="0"/>
                <w:sz w:val="20"/>
                <w:lang w:eastAsia="es-CO"/>
              </w:rPr>
              <w:t>s</w:t>
            </w:r>
            <w:r w:rsidRPr="00977A7D">
              <w:rPr>
                <w:rFonts w:ascii="Calibri" w:eastAsia="Times New Roman" w:hAnsi="Calibri" w:cs="Calibri"/>
                <w:i w:val="0"/>
                <w:sz w:val="20"/>
                <w:lang w:eastAsia="es-CO"/>
              </w:rPr>
              <w:t xml:space="preserve"> claros y alcanzables para el primer año? Ejemplo: ventas y generación de empleos</w:t>
            </w:r>
          </w:p>
        </w:tc>
        <w:tc>
          <w:tcPr>
            <w:tcW w:w="993" w:type="dxa"/>
            <w:tcBorders>
              <w:top w:val="nil"/>
              <w:left w:val="single" w:sz="8" w:space="0" w:color="auto"/>
              <w:bottom w:val="single" w:sz="8" w:space="0" w:color="auto"/>
              <w:right w:val="single" w:sz="8" w:space="0" w:color="auto"/>
            </w:tcBorders>
            <w:shd w:val="clear" w:color="auto" w:fill="FFFFFF"/>
            <w:noWrap/>
            <w:vAlign w:val="center"/>
            <w:hideMark/>
          </w:tcPr>
          <w:p w:rsidR="006D04A6" w:rsidRPr="00977A7D" w:rsidRDefault="006D04A6">
            <w:pPr>
              <w:jc w:val="center"/>
              <w:rPr>
                <w:rFonts w:ascii="Calibri" w:eastAsia="Times New Roman" w:hAnsi="Calibri" w:cs="Calibri"/>
                <w:b/>
                <w:bCs/>
                <w:i w:val="0"/>
                <w:sz w:val="20"/>
                <w:lang w:eastAsia="es-CO"/>
              </w:rPr>
            </w:pPr>
            <w:r w:rsidRPr="00977A7D">
              <w:rPr>
                <w:rFonts w:ascii="Calibri" w:eastAsia="Times New Roman" w:hAnsi="Calibri" w:cs="Calibri"/>
                <w:b/>
                <w:bCs/>
                <w:i w:val="0"/>
                <w:sz w:val="20"/>
                <w:lang w:eastAsia="es-CO"/>
              </w:rPr>
              <w:t>10</w:t>
            </w:r>
          </w:p>
        </w:tc>
      </w:tr>
      <w:tr w:rsidR="006D04A6" w:rsidRPr="00977A7D" w:rsidTr="006D04A6">
        <w:trPr>
          <w:trHeight w:val="315"/>
        </w:trPr>
        <w:tc>
          <w:tcPr>
            <w:tcW w:w="7953" w:type="dxa"/>
            <w:gridSpan w:val="2"/>
            <w:tcBorders>
              <w:top w:val="single" w:sz="8" w:space="0" w:color="auto"/>
              <w:left w:val="single" w:sz="8" w:space="0" w:color="auto"/>
              <w:bottom w:val="single" w:sz="8" w:space="0" w:color="auto"/>
              <w:right w:val="single" w:sz="8" w:space="0" w:color="000000"/>
            </w:tcBorders>
            <w:noWrap/>
            <w:vAlign w:val="center"/>
            <w:hideMark/>
          </w:tcPr>
          <w:p w:rsidR="006D04A6" w:rsidRPr="00977A7D" w:rsidRDefault="006D04A6">
            <w:pPr>
              <w:jc w:val="center"/>
              <w:rPr>
                <w:rFonts w:ascii="Calibri" w:eastAsia="Times New Roman" w:hAnsi="Calibri" w:cs="Calibri"/>
                <w:b/>
                <w:bCs/>
                <w:i w:val="0"/>
                <w:sz w:val="20"/>
                <w:lang w:eastAsia="es-CO"/>
              </w:rPr>
            </w:pPr>
            <w:r w:rsidRPr="00977A7D">
              <w:rPr>
                <w:rFonts w:ascii="Calibri" w:eastAsia="Times New Roman" w:hAnsi="Calibri" w:cs="Calibri"/>
                <w:b/>
                <w:bCs/>
                <w:i w:val="0"/>
                <w:sz w:val="20"/>
                <w:lang w:eastAsia="es-CO"/>
              </w:rPr>
              <w:t>Total</w:t>
            </w:r>
          </w:p>
        </w:tc>
        <w:tc>
          <w:tcPr>
            <w:tcW w:w="993" w:type="dxa"/>
            <w:tcBorders>
              <w:top w:val="nil"/>
              <w:left w:val="nil"/>
              <w:bottom w:val="single" w:sz="8" w:space="0" w:color="auto"/>
              <w:right w:val="single" w:sz="8" w:space="0" w:color="auto"/>
            </w:tcBorders>
            <w:shd w:val="clear" w:color="auto" w:fill="FFFFFF"/>
            <w:noWrap/>
            <w:vAlign w:val="center"/>
            <w:hideMark/>
          </w:tcPr>
          <w:p w:rsidR="006D04A6" w:rsidRPr="00977A7D" w:rsidRDefault="006D04A6">
            <w:pPr>
              <w:jc w:val="center"/>
              <w:rPr>
                <w:rFonts w:ascii="Calibri" w:eastAsia="Times New Roman" w:hAnsi="Calibri" w:cs="Calibri"/>
                <w:b/>
                <w:bCs/>
                <w:i w:val="0"/>
                <w:sz w:val="20"/>
                <w:lang w:eastAsia="es-CO"/>
              </w:rPr>
            </w:pPr>
            <w:r w:rsidRPr="00977A7D">
              <w:rPr>
                <w:rFonts w:ascii="Calibri" w:eastAsia="Times New Roman" w:hAnsi="Calibri" w:cs="Calibri"/>
                <w:b/>
                <w:bCs/>
                <w:i w:val="0"/>
                <w:sz w:val="20"/>
                <w:lang w:eastAsia="es-CO"/>
              </w:rPr>
              <w:t>30</w:t>
            </w:r>
          </w:p>
        </w:tc>
      </w:tr>
    </w:tbl>
    <w:p w:rsidR="006D04A6" w:rsidRPr="00977A7D" w:rsidRDefault="006D04A6" w:rsidP="006D04A6">
      <w:pPr>
        <w:pStyle w:val="Ttulo2"/>
        <w:ind w:left="426" w:hanging="426"/>
        <w:rPr>
          <w:rFonts w:ascii="Calibri" w:hAnsi="Calibri" w:cs="Calibri"/>
          <w:sz w:val="20"/>
        </w:rPr>
      </w:pPr>
    </w:p>
    <w:p w:rsidR="006D04A6" w:rsidRPr="00977A7D" w:rsidRDefault="006D04A6" w:rsidP="006D04A6">
      <w:pPr>
        <w:pStyle w:val="Ttulo2"/>
        <w:ind w:left="426" w:hanging="426"/>
        <w:rPr>
          <w:rFonts w:ascii="Calibri" w:hAnsi="Calibri" w:cs="Calibri"/>
          <w:sz w:val="20"/>
        </w:rPr>
      </w:pPr>
      <w:bookmarkStart w:id="32" w:name="_Toc515435964"/>
      <w:bookmarkStart w:id="33" w:name="_Toc520293605"/>
      <w:r w:rsidRPr="00977A7D">
        <w:rPr>
          <w:rFonts w:ascii="Calibri" w:hAnsi="Calibri" w:cs="Calibri"/>
          <w:sz w:val="20"/>
        </w:rPr>
        <w:t>2.7. CRITERIOS DE PRIORIZACIÓN Y JERARQUIZACIÓN PARA LA ASIGNACIÓN DE LOS RECURSOS</w:t>
      </w:r>
      <w:bookmarkEnd w:id="32"/>
      <w:bookmarkEnd w:id="33"/>
    </w:p>
    <w:p w:rsidR="006D04A6" w:rsidRPr="00977A7D" w:rsidRDefault="006D04A6" w:rsidP="006D04A6">
      <w:pPr>
        <w:pStyle w:val="CUERPOTEXTO"/>
        <w:spacing w:before="0" w:after="0" w:line="240" w:lineRule="auto"/>
        <w:ind w:firstLine="0"/>
        <w:rPr>
          <w:rFonts w:ascii="Calibri" w:hAnsi="Calibri" w:cs="Calibri"/>
          <w:b/>
          <w:color w:val="auto"/>
          <w:sz w:val="20"/>
          <w:szCs w:val="20"/>
        </w:rPr>
      </w:pPr>
    </w:p>
    <w:p w:rsidR="006D04A6" w:rsidRPr="00977A7D" w:rsidRDefault="006D04A6" w:rsidP="006D04A6">
      <w:pPr>
        <w:jc w:val="both"/>
        <w:rPr>
          <w:rFonts w:ascii="Calibri" w:hAnsi="Calibri" w:cs="Calibri"/>
          <w:i w:val="0"/>
          <w:sz w:val="20"/>
        </w:rPr>
      </w:pPr>
      <w:r w:rsidRPr="00977A7D">
        <w:rPr>
          <w:rFonts w:ascii="Calibri" w:hAnsi="Calibri" w:cs="Calibri"/>
          <w:i w:val="0"/>
          <w:sz w:val="20"/>
        </w:rPr>
        <w:t>Una vez superada la etapa de evaluación, los planes de negocio clasificados como viables, serán priorizados y jerarquizados por la Comisión Nacional Técnica del Fondo Emprender, de acuerdo con los siguientes criterios:</w:t>
      </w:r>
    </w:p>
    <w:p w:rsidR="006D04A6" w:rsidRPr="00977A7D" w:rsidRDefault="006D04A6" w:rsidP="006D04A6">
      <w:pPr>
        <w:jc w:val="both"/>
        <w:rPr>
          <w:rFonts w:ascii="Calibri" w:hAnsi="Calibri" w:cs="Calibri"/>
          <w:i w:val="0"/>
          <w:sz w:val="20"/>
        </w:rPr>
      </w:pPr>
    </w:p>
    <w:p w:rsidR="006D04A6" w:rsidRPr="00977A7D" w:rsidRDefault="006D04A6" w:rsidP="006D04A6">
      <w:pPr>
        <w:numPr>
          <w:ilvl w:val="0"/>
          <w:numId w:val="46"/>
        </w:numPr>
        <w:autoSpaceDE w:val="0"/>
        <w:autoSpaceDN w:val="0"/>
        <w:adjustRightInd w:val="0"/>
        <w:ind w:left="426" w:hanging="284"/>
        <w:jc w:val="both"/>
        <w:rPr>
          <w:rFonts w:ascii="Calibri" w:hAnsi="Calibri" w:cs="Calibri"/>
          <w:i w:val="0"/>
          <w:sz w:val="20"/>
        </w:rPr>
      </w:pPr>
      <w:r w:rsidRPr="00977A7D">
        <w:rPr>
          <w:rFonts w:ascii="Calibri" w:hAnsi="Calibri" w:cs="Calibri"/>
          <w:i w:val="0"/>
          <w:sz w:val="20"/>
        </w:rPr>
        <w:t>Número de empleos directos o indirectos generados con la iniciativa empresarial</w:t>
      </w:r>
    </w:p>
    <w:p w:rsidR="006D04A6" w:rsidRPr="00977A7D" w:rsidRDefault="006D04A6" w:rsidP="006D04A6">
      <w:pPr>
        <w:numPr>
          <w:ilvl w:val="0"/>
          <w:numId w:val="46"/>
        </w:numPr>
        <w:autoSpaceDE w:val="0"/>
        <w:autoSpaceDN w:val="0"/>
        <w:adjustRightInd w:val="0"/>
        <w:ind w:left="426" w:hanging="284"/>
        <w:jc w:val="both"/>
        <w:rPr>
          <w:rFonts w:ascii="Calibri" w:hAnsi="Calibri" w:cs="Calibri"/>
          <w:i w:val="0"/>
          <w:sz w:val="20"/>
        </w:rPr>
      </w:pPr>
      <w:r w:rsidRPr="00977A7D">
        <w:rPr>
          <w:rFonts w:ascii="Calibri" w:hAnsi="Calibri" w:cs="Calibri"/>
          <w:i w:val="0"/>
          <w:sz w:val="20"/>
        </w:rPr>
        <w:t xml:space="preserve">Estudio de mercado </w:t>
      </w:r>
    </w:p>
    <w:p w:rsidR="006D04A6" w:rsidRPr="00977A7D" w:rsidRDefault="006D04A6" w:rsidP="006D04A6">
      <w:pPr>
        <w:numPr>
          <w:ilvl w:val="0"/>
          <w:numId w:val="46"/>
        </w:numPr>
        <w:autoSpaceDE w:val="0"/>
        <w:autoSpaceDN w:val="0"/>
        <w:adjustRightInd w:val="0"/>
        <w:ind w:left="426" w:hanging="284"/>
        <w:jc w:val="both"/>
        <w:rPr>
          <w:rFonts w:ascii="Calibri" w:hAnsi="Calibri" w:cs="Calibri"/>
          <w:i w:val="0"/>
          <w:sz w:val="20"/>
        </w:rPr>
      </w:pPr>
      <w:r w:rsidRPr="00977A7D">
        <w:rPr>
          <w:rFonts w:ascii="Calibri" w:hAnsi="Calibri" w:cs="Calibri"/>
          <w:i w:val="0"/>
          <w:sz w:val="20"/>
        </w:rPr>
        <w:t>Sostenibilidad del proyecto</w:t>
      </w:r>
    </w:p>
    <w:p w:rsidR="006D04A6" w:rsidRPr="00977A7D" w:rsidRDefault="006D04A6" w:rsidP="006D04A6">
      <w:pPr>
        <w:numPr>
          <w:ilvl w:val="0"/>
          <w:numId w:val="46"/>
        </w:numPr>
        <w:autoSpaceDE w:val="0"/>
        <w:autoSpaceDN w:val="0"/>
        <w:adjustRightInd w:val="0"/>
        <w:ind w:left="426" w:hanging="284"/>
        <w:jc w:val="both"/>
        <w:rPr>
          <w:rFonts w:ascii="Calibri" w:hAnsi="Calibri" w:cs="Calibri"/>
          <w:i w:val="0"/>
          <w:sz w:val="20"/>
        </w:rPr>
      </w:pPr>
      <w:r w:rsidRPr="00977A7D">
        <w:rPr>
          <w:rFonts w:ascii="Calibri" w:hAnsi="Calibri" w:cs="Calibri"/>
          <w:i w:val="0"/>
          <w:sz w:val="20"/>
        </w:rPr>
        <w:t xml:space="preserve">iniciativas empresariales que generen desarrollo en los departamentos y regiones con menor grado de crecimiento empresarial e industrial </w:t>
      </w:r>
    </w:p>
    <w:p w:rsidR="006D04A6" w:rsidRPr="00977A7D" w:rsidRDefault="006D04A6" w:rsidP="006D04A6">
      <w:pPr>
        <w:numPr>
          <w:ilvl w:val="0"/>
          <w:numId w:val="46"/>
        </w:numPr>
        <w:autoSpaceDE w:val="0"/>
        <w:autoSpaceDN w:val="0"/>
        <w:adjustRightInd w:val="0"/>
        <w:ind w:left="426" w:hanging="284"/>
        <w:jc w:val="both"/>
        <w:rPr>
          <w:rFonts w:ascii="Calibri" w:hAnsi="Calibri" w:cs="Calibri"/>
          <w:i w:val="0"/>
          <w:sz w:val="20"/>
        </w:rPr>
      </w:pPr>
      <w:r w:rsidRPr="00977A7D">
        <w:rPr>
          <w:rFonts w:ascii="Calibri" w:hAnsi="Calibri" w:cs="Calibri"/>
          <w:i w:val="0"/>
          <w:sz w:val="20"/>
        </w:rPr>
        <w:t xml:space="preserve">Los demás criterios de elegibilidad determinados por el Consejo Directivo Nacional </w:t>
      </w:r>
    </w:p>
    <w:p w:rsidR="00155381" w:rsidRPr="00977A7D" w:rsidRDefault="00155381" w:rsidP="00781F73">
      <w:pPr>
        <w:pStyle w:val="Ttulo1"/>
        <w:rPr>
          <w:rFonts w:ascii="Calibri" w:hAnsi="Calibri" w:cs="Calibri"/>
          <w:sz w:val="20"/>
        </w:rPr>
      </w:pPr>
      <w:bookmarkStart w:id="34" w:name="_Toc520293606"/>
      <w:r w:rsidRPr="00977A7D">
        <w:rPr>
          <w:rFonts w:ascii="Calibri" w:hAnsi="Calibri" w:cs="Calibri"/>
          <w:sz w:val="20"/>
        </w:rPr>
        <w:t>CAPITULO III</w:t>
      </w:r>
      <w:r w:rsidR="009D4BE1" w:rsidRPr="00977A7D">
        <w:rPr>
          <w:rFonts w:ascii="Calibri" w:hAnsi="Calibri" w:cs="Calibri"/>
          <w:sz w:val="20"/>
        </w:rPr>
        <w:t xml:space="preserve"> - </w:t>
      </w:r>
      <w:r w:rsidRPr="00977A7D">
        <w:rPr>
          <w:rFonts w:ascii="Calibri" w:hAnsi="Calibri" w:cs="Calibri"/>
          <w:sz w:val="20"/>
        </w:rPr>
        <w:t>ASIGNACIÓN DE RECURSOS</w:t>
      </w:r>
      <w:bookmarkEnd w:id="34"/>
    </w:p>
    <w:p w:rsidR="00155381" w:rsidRPr="00977A7D" w:rsidRDefault="00155381" w:rsidP="001C0E83">
      <w:pPr>
        <w:rPr>
          <w:rFonts w:ascii="Calibri" w:hAnsi="Calibri" w:cs="Calibri"/>
          <w:b/>
          <w:sz w:val="20"/>
        </w:rPr>
      </w:pPr>
    </w:p>
    <w:p w:rsidR="00155381" w:rsidRPr="00977A7D" w:rsidRDefault="009D4BE1" w:rsidP="001C0E83">
      <w:pPr>
        <w:pStyle w:val="Ttulo2"/>
        <w:rPr>
          <w:rFonts w:ascii="Calibri" w:hAnsi="Calibri" w:cs="Calibri"/>
          <w:sz w:val="20"/>
        </w:rPr>
      </w:pPr>
      <w:bookmarkStart w:id="35" w:name="_Toc520293607"/>
      <w:r w:rsidRPr="00977A7D">
        <w:rPr>
          <w:rFonts w:ascii="Calibri" w:hAnsi="Calibri" w:cs="Calibri"/>
          <w:sz w:val="20"/>
        </w:rPr>
        <w:t xml:space="preserve">3.1. </w:t>
      </w:r>
      <w:r w:rsidR="00155381" w:rsidRPr="00977A7D">
        <w:rPr>
          <w:rFonts w:ascii="Calibri" w:hAnsi="Calibri" w:cs="Calibri"/>
          <w:sz w:val="20"/>
        </w:rPr>
        <w:t>PRESUPUESTO DISPONIBLE PARA LA CONVOCATORIA</w:t>
      </w:r>
      <w:bookmarkEnd w:id="35"/>
    </w:p>
    <w:p w:rsidR="00155381" w:rsidRPr="00977A7D" w:rsidRDefault="00155381" w:rsidP="001C0E83">
      <w:pPr>
        <w:pStyle w:val="CUERPOTEXTO"/>
        <w:spacing w:before="0" w:after="0" w:line="240" w:lineRule="auto"/>
        <w:ind w:firstLine="0"/>
        <w:rPr>
          <w:rFonts w:ascii="Calibri" w:hAnsi="Calibri" w:cs="Calibri"/>
          <w:b/>
          <w:color w:val="auto"/>
          <w:sz w:val="20"/>
          <w:szCs w:val="20"/>
        </w:rPr>
      </w:pPr>
    </w:p>
    <w:p w:rsidR="00155381" w:rsidRPr="00977A7D" w:rsidRDefault="00155381" w:rsidP="001C0E83">
      <w:pPr>
        <w:jc w:val="both"/>
        <w:rPr>
          <w:rFonts w:ascii="Calibri" w:hAnsi="Calibri" w:cs="Calibri"/>
          <w:i w:val="0"/>
          <w:sz w:val="20"/>
        </w:rPr>
      </w:pPr>
      <w:r w:rsidRPr="00977A7D">
        <w:rPr>
          <w:rFonts w:ascii="Calibri" w:hAnsi="Calibri" w:cs="Calibri"/>
          <w:i w:val="0"/>
          <w:sz w:val="20"/>
        </w:rPr>
        <w:t xml:space="preserve">Esta convocatoria cuenta con un presupuesto asignado </w:t>
      </w:r>
      <w:r w:rsidR="008343F2" w:rsidRPr="00977A7D">
        <w:rPr>
          <w:rFonts w:ascii="Calibri" w:hAnsi="Calibri" w:cs="Calibri"/>
          <w:i w:val="0"/>
          <w:sz w:val="20"/>
        </w:rPr>
        <w:t>de</w:t>
      </w:r>
      <w:r w:rsidR="0054259D" w:rsidRPr="00977A7D">
        <w:rPr>
          <w:rFonts w:ascii="Calibri" w:hAnsi="Calibri" w:cs="Calibri"/>
          <w:i w:val="0"/>
          <w:sz w:val="20"/>
        </w:rPr>
        <w:t xml:space="preserve"> </w:t>
      </w:r>
      <w:r w:rsidR="00614370">
        <w:rPr>
          <w:rFonts w:ascii="Calibri" w:hAnsi="Calibri" w:cs="Calibri"/>
          <w:i w:val="0"/>
          <w:sz w:val="20"/>
        </w:rPr>
        <w:t>QUINCE</w:t>
      </w:r>
      <w:r w:rsidR="00FA66BB" w:rsidRPr="00977A7D">
        <w:rPr>
          <w:rFonts w:ascii="Calibri" w:hAnsi="Calibri" w:cs="Calibri"/>
          <w:i w:val="0"/>
          <w:sz w:val="20"/>
        </w:rPr>
        <w:t xml:space="preserve"> MIL MILLONES DE PESOS </w:t>
      </w:r>
      <w:r w:rsidR="00AE1E98" w:rsidRPr="00977A7D">
        <w:rPr>
          <w:rFonts w:ascii="Calibri" w:hAnsi="Calibri" w:cs="Calibri"/>
          <w:i w:val="0"/>
          <w:sz w:val="20"/>
        </w:rPr>
        <w:t>($</w:t>
      </w:r>
      <w:r w:rsidR="00614370">
        <w:rPr>
          <w:rFonts w:ascii="Calibri" w:hAnsi="Calibri" w:cs="Calibri"/>
          <w:i w:val="0"/>
          <w:sz w:val="20"/>
        </w:rPr>
        <w:t>15</w:t>
      </w:r>
      <w:r w:rsidR="00FA66BB" w:rsidRPr="00977A7D">
        <w:rPr>
          <w:rFonts w:ascii="Calibri" w:hAnsi="Calibri" w:cs="Calibri"/>
          <w:i w:val="0"/>
          <w:sz w:val="20"/>
        </w:rPr>
        <w:t>.000.000.000)</w:t>
      </w:r>
    </w:p>
    <w:p w:rsidR="00AC202E" w:rsidRPr="00977A7D" w:rsidRDefault="00AC202E" w:rsidP="001C0E83">
      <w:pPr>
        <w:jc w:val="both"/>
        <w:rPr>
          <w:rFonts w:ascii="Calibri" w:hAnsi="Calibri" w:cs="Calibri"/>
          <w:b/>
          <w:i w:val="0"/>
          <w:sz w:val="20"/>
        </w:rPr>
      </w:pPr>
    </w:p>
    <w:p w:rsidR="00AC202E" w:rsidRPr="00977A7D" w:rsidRDefault="00AC202E" w:rsidP="00AC202E">
      <w:pPr>
        <w:jc w:val="both"/>
        <w:rPr>
          <w:rFonts w:ascii="Calibri" w:hAnsi="Calibri" w:cs="Calibri"/>
          <w:i w:val="0"/>
          <w:sz w:val="20"/>
        </w:rPr>
      </w:pPr>
      <w:r w:rsidRPr="00977A7D">
        <w:rPr>
          <w:rFonts w:ascii="Calibri" w:hAnsi="Calibri" w:cs="Calibri"/>
          <w:i w:val="0"/>
          <w:sz w:val="20"/>
        </w:rPr>
        <w:t xml:space="preserve">Una vez abierta la convocatoria podrán postularse planes de negocio hasta por un ciento veinte por ciento (120%) del valor total del presupuesto destinado para la convocatoria y en ningún caso una regional podrá postular al momento de la formalización de los planes de negocio, un número mayor de la cuota regulada asignada por la Dirección General del SENA del valor total de la convocatoria, exceptuando las convocatorias cerradas del Fondo Emprender. </w:t>
      </w:r>
    </w:p>
    <w:p w:rsidR="00AC202E" w:rsidRPr="00977A7D" w:rsidRDefault="00AC202E" w:rsidP="00AC202E">
      <w:pPr>
        <w:jc w:val="both"/>
        <w:rPr>
          <w:rFonts w:ascii="Calibri" w:hAnsi="Calibri" w:cs="Calibri"/>
          <w:i w:val="0"/>
          <w:sz w:val="20"/>
        </w:rPr>
      </w:pPr>
    </w:p>
    <w:p w:rsidR="00AC202E" w:rsidRPr="00977A7D" w:rsidRDefault="00AC202E" w:rsidP="00AC202E">
      <w:pPr>
        <w:jc w:val="both"/>
        <w:rPr>
          <w:rFonts w:ascii="Calibri" w:hAnsi="Calibri" w:cs="Calibri"/>
          <w:i w:val="0"/>
          <w:sz w:val="20"/>
        </w:rPr>
      </w:pPr>
      <w:r w:rsidRPr="00977A7D">
        <w:rPr>
          <w:rFonts w:ascii="Calibri" w:hAnsi="Calibri" w:cs="Calibri"/>
          <w:i w:val="0"/>
          <w:sz w:val="20"/>
        </w:rPr>
        <w:t>El Consejo Directivo del Servicio Nacional de Aprendizaje – SENA podrá ampliar el valor asignado a la convocatoria para la financiación de aquellos planes de negocio, que una vez superada la etapa de evaluación, fueron clasificados como viables, pero no obtuvieron recursos.</w:t>
      </w:r>
    </w:p>
    <w:p w:rsidR="001B4EE5" w:rsidRPr="00977A7D" w:rsidRDefault="001B4EE5" w:rsidP="001C0E83">
      <w:pPr>
        <w:rPr>
          <w:rFonts w:ascii="Calibri" w:hAnsi="Calibri" w:cs="Calibri"/>
          <w:sz w:val="20"/>
        </w:rPr>
      </w:pPr>
    </w:p>
    <w:p w:rsidR="00155381" w:rsidRPr="00977A7D" w:rsidRDefault="009D4BE1" w:rsidP="001C0E83">
      <w:pPr>
        <w:pStyle w:val="Ttulo2"/>
        <w:rPr>
          <w:rFonts w:ascii="Calibri" w:hAnsi="Calibri" w:cs="Calibri"/>
          <w:sz w:val="20"/>
        </w:rPr>
      </w:pPr>
      <w:bookmarkStart w:id="36" w:name="_Toc520293608"/>
      <w:r w:rsidRPr="00977A7D">
        <w:rPr>
          <w:rFonts w:ascii="Calibri" w:hAnsi="Calibri" w:cs="Calibri"/>
          <w:sz w:val="20"/>
        </w:rPr>
        <w:t xml:space="preserve">3.2. </w:t>
      </w:r>
      <w:r w:rsidR="00155381" w:rsidRPr="00977A7D">
        <w:rPr>
          <w:rFonts w:ascii="Calibri" w:hAnsi="Calibri" w:cs="Calibri"/>
          <w:sz w:val="20"/>
        </w:rPr>
        <w:t>ASIGNACIÓN DE LOS RECURSOS</w:t>
      </w:r>
      <w:bookmarkEnd w:id="36"/>
    </w:p>
    <w:p w:rsidR="00327FBB" w:rsidRPr="00977A7D" w:rsidRDefault="00327FBB" w:rsidP="001C0E83">
      <w:pPr>
        <w:jc w:val="both"/>
        <w:rPr>
          <w:rFonts w:ascii="Calibri" w:eastAsia="Times New Roman" w:hAnsi="Calibri" w:cs="Calibri"/>
          <w:b/>
          <w:i w:val="0"/>
          <w:sz w:val="20"/>
          <w:lang w:val="es-ES_tradnl"/>
        </w:rPr>
      </w:pPr>
    </w:p>
    <w:p w:rsidR="001B4EE5" w:rsidRPr="00977A7D" w:rsidRDefault="001B4EE5" w:rsidP="001C0E83">
      <w:pPr>
        <w:jc w:val="both"/>
        <w:rPr>
          <w:rFonts w:ascii="Calibri" w:hAnsi="Calibri" w:cs="Calibri"/>
          <w:i w:val="0"/>
          <w:sz w:val="20"/>
        </w:rPr>
      </w:pPr>
      <w:r w:rsidRPr="00977A7D">
        <w:rPr>
          <w:rFonts w:ascii="Calibri" w:hAnsi="Calibri" w:cs="Calibri"/>
          <w:i w:val="0"/>
          <w:sz w:val="20"/>
        </w:rPr>
        <w:t>Asignación de los recursos. La decisión de financiación de los planes de negocio será tomada por el Consejo Directivo Nacional del SENA, fundado en las recomendaciones que entregue la Comisión Nacional Técnica del Fondo Emprender, teniendo en cuenta la priorización y jerarquización de los planes de negocio y la disponibilidad de recursos que existan en cada una de las convocatorias.</w:t>
      </w:r>
    </w:p>
    <w:p w:rsidR="00FE5F29" w:rsidRPr="00977A7D" w:rsidRDefault="00FE5F29" w:rsidP="001C0E83">
      <w:pPr>
        <w:jc w:val="both"/>
        <w:rPr>
          <w:rFonts w:ascii="Calibri" w:hAnsi="Calibri" w:cs="Calibri"/>
          <w:i w:val="0"/>
          <w:sz w:val="20"/>
        </w:rPr>
      </w:pPr>
    </w:p>
    <w:p w:rsidR="00FE5F29" w:rsidRPr="00977A7D" w:rsidRDefault="00FE5F29" w:rsidP="001C0E83">
      <w:pPr>
        <w:jc w:val="both"/>
        <w:rPr>
          <w:rFonts w:ascii="Calibri" w:hAnsi="Calibri" w:cs="Calibri"/>
          <w:i w:val="0"/>
          <w:sz w:val="20"/>
        </w:rPr>
      </w:pPr>
    </w:p>
    <w:p w:rsidR="00155381" w:rsidRPr="00977A7D" w:rsidRDefault="00155381" w:rsidP="001C0E83">
      <w:pPr>
        <w:jc w:val="both"/>
        <w:rPr>
          <w:rFonts w:ascii="Calibri" w:hAnsi="Calibri" w:cs="Calibri"/>
          <w:i w:val="0"/>
          <w:sz w:val="20"/>
        </w:rPr>
      </w:pPr>
      <w:r w:rsidRPr="00977A7D">
        <w:rPr>
          <w:rFonts w:ascii="Calibri" w:hAnsi="Calibri" w:cs="Calibri"/>
          <w:i w:val="0"/>
          <w:sz w:val="20"/>
        </w:rPr>
        <w:t xml:space="preserve">Los resultados serán publicados por FONADE en la página Web del Fondo Emprender </w:t>
      </w:r>
      <w:hyperlink r:id="rId25" w:history="1">
        <w:r w:rsidRPr="00FB4659">
          <w:rPr>
            <w:rStyle w:val="Hipervnculo"/>
            <w:rFonts w:ascii="Calibri" w:hAnsi="Calibri" w:cs="Calibri"/>
            <w:b/>
            <w:i w:val="0"/>
            <w:sz w:val="20"/>
          </w:rPr>
          <w:t>www.fondoemprender.com</w:t>
        </w:r>
      </w:hyperlink>
      <w:r w:rsidR="000C3B94" w:rsidRPr="00977A7D">
        <w:rPr>
          <w:rFonts w:ascii="Calibri" w:hAnsi="Calibri" w:cs="Calibri"/>
          <w:i w:val="0"/>
          <w:sz w:val="20"/>
        </w:rPr>
        <w:t>.</w:t>
      </w:r>
    </w:p>
    <w:p w:rsidR="00690CFA" w:rsidRPr="00977A7D" w:rsidRDefault="00690CFA" w:rsidP="001C0E83">
      <w:pPr>
        <w:jc w:val="both"/>
        <w:rPr>
          <w:rFonts w:ascii="Calibri" w:hAnsi="Calibri" w:cs="Calibri"/>
          <w:i w:val="0"/>
          <w:sz w:val="20"/>
        </w:rPr>
      </w:pPr>
    </w:p>
    <w:p w:rsidR="00155381" w:rsidRPr="00977A7D" w:rsidRDefault="009D4BE1" w:rsidP="001C0E83">
      <w:pPr>
        <w:pStyle w:val="Ttulo2"/>
        <w:rPr>
          <w:rFonts w:ascii="Calibri" w:hAnsi="Calibri" w:cs="Calibri"/>
          <w:sz w:val="20"/>
        </w:rPr>
      </w:pPr>
      <w:bookmarkStart w:id="37" w:name="_Toc520293609"/>
      <w:r w:rsidRPr="00977A7D">
        <w:rPr>
          <w:rFonts w:ascii="Calibri" w:hAnsi="Calibri" w:cs="Calibri"/>
          <w:sz w:val="20"/>
        </w:rPr>
        <w:t xml:space="preserve">3.3. </w:t>
      </w:r>
      <w:r w:rsidR="00155381" w:rsidRPr="00977A7D">
        <w:rPr>
          <w:rFonts w:ascii="Calibri" w:hAnsi="Calibri" w:cs="Calibri"/>
          <w:sz w:val="20"/>
        </w:rPr>
        <w:t>DESEMBOLSO DE RECURSOS</w:t>
      </w:r>
      <w:bookmarkEnd w:id="37"/>
    </w:p>
    <w:p w:rsidR="007143F2" w:rsidRPr="00977A7D" w:rsidRDefault="007143F2" w:rsidP="001C0E83">
      <w:pPr>
        <w:pStyle w:val="CUERPOTEXTO"/>
        <w:spacing w:before="0" w:after="0" w:line="240" w:lineRule="auto"/>
        <w:ind w:firstLine="0"/>
        <w:rPr>
          <w:rFonts w:ascii="Calibri" w:hAnsi="Calibri" w:cs="Calibri"/>
          <w:b/>
          <w:color w:val="auto"/>
          <w:sz w:val="20"/>
          <w:szCs w:val="20"/>
        </w:rPr>
      </w:pPr>
    </w:p>
    <w:p w:rsidR="001B4EE5" w:rsidRPr="00977A7D" w:rsidRDefault="001B4EE5" w:rsidP="001B4EE5">
      <w:pPr>
        <w:pStyle w:val="CUERPOTEXTO"/>
        <w:ind w:firstLine="0"/>
        <w:rPr>
          <w:rFonts w:ascii="Calibri" w:hAnsi="Calibri" w:cs="Calibri"/>
          <w:color w:val="auto"/>
          <w:sz w:val="20"/>
          <w:szCs w:val="20"/>
        </w:rPr>
      </w:pPr>
      <w:r w:rsidRPr="00977A7D">
        <w:rPr>
          <w:rFonts w:ascii="Calibri" w:hAnsi="Calibri" w:cs="Calibri"/>
          <w:color w:val="auto"/>
          <w:sz w:val="20"/>
          <w:szCs w:val="20"/>
        </w:rPr>
        <w:t xml:space="preserve">Una vez asignados los recursos y aceptadas las condiciones para el desembolso por parte de los beneficiarios, el operador de los recursos del Fondo Emprender procederá, dentro de los tres (3) días hábiles siguientes, a elaborar el contrato y cargarlo al sistema de información del Fondo Emprender con los recursos a favor de los beneficiarios. </w:t>
      </w:r>
    </w:p>
    <w:p w:rsidR="001B4EE5" w:rsidRPr="00977A7D" w:rsidRDefault="001B4EE5" w:rsidP="001B4EE5">
      <w:pPr>
        <w:pStyle w:val="CUERPOTEXTO"/>
        <w:ind w:firstLine="0"/>
        <w:rPr>
          <w:rFonts w:ascii="Calibri" w:hAnsi="Calibri" w:cs="Calibri"/>
          <w:b/>
          <w:color w:val="auto"/>
          <w:sz w:val="20"/>
          <w:szCs w:val="20"/>
        </w:rPr>
      </w:pPr>
    </w:p>
    <w:p w:rsidR="001B4EE5" w:rsidRPr="00977A7D" w:rsidRDefault="001B4EE5" w:rsidP="001B4EE5">
      <w:pPr>
        <w:pStyle w:val="CUERPOTEXTO"/>
        <w:ind w:firstLine="0"/>
        <w:rPr>
          <w:rFonts w:ascii="Calibri" w:hAnsi="Calibri" w:cs="Calibri"/>
          <w:color w:val="auto"/>
          <w:sz w:val="20"/>
          <w:szCs w:val="20"/>
        </w:rPr>
      </w:pPr>
      <w:r w:rsidRPr="00977A7D">
        <w:rPr>
          <w:rFonts w:ascii="Calibri" w:hAnsi="Calibri" w:cs="Calibri"/>
          <w:color w:val="auto"/>
          <w:sz w:val="20"/>
          <w:szCs w:val="20"/>
        </w:rPr>
        <w:t>Los beneficiarios podrán descargar el contrato desde la página web habilitada para ello. El original del contrato deberá ser devuelto al operador de los recursos del Fondo Emprender dentro de los quince (15) días calendario siguientes a su recibo, debidamente firmado, autenticado y adjuntando los siguientes anexos:</w:t>
      </w:r>
    </w:p>
    <w:p w:rsidR="001B4EE5" w:rsidRDefault="001B4EE5" w:rsidP="001B4EE5">
      <w:pPr>
        <w:pStyle w:val="CUERPOTEXTO"/>
        <w:ind w:firstLine="0"/>
        <w:rPr>
          <w:rFonts w:ascii="Calibri" w:hAnsi="Calibri" w:cs="Calibri"/>
          <w:b/>
          <w:color w:val="auto"/>
          <w:sz w:val="20"/>
          <w:szCs w:val="20"/>
        </w:rPr>
      </w:pPr>
    </w:p>
    <w:p w:rsidR="008338E7" w:rsidRPr="00977A7D" w:rsidRDefault="008338E7" w:rsidP="001B4EE5">
      <w:pPr>
        <w:pStyle w:val="CUERPOTEXTO"/>
        <w:ind w:firstLine="0"/>
        <w:rPr>
          <w:rFonts w:ascii="Calibri" w:hAnsi="Calibri" w:cs="Calibri"/>
          <w:b/>
          <w:color w:val="auto"/>
          <w:sz w:val="20"/>
          <w:szCs w:val="20"/>
        </w:rPr>
      </w:pPr>
    </w:p>
    <w:p w:rsidR="001B4EE5" w:rsidRPr="00977A7D" w:rsidRDefault="001B4EE5" w:rsidP="003157D9">
      <w:pPr>
        <w:pStyle w:val="CUERPOTEXTO"/>
        <w:numPr>
          <w:ilvl w:val="0"/>
          <w:numId w:val="28"/>
        </w:numPr>
        <w:tabs>
          <w:tab w:val="clear" w:pos="510"/>
          <w:tab w:val="center" w:pos="426"/>
        </w:tabs>
        <w:ind w:left="426"/>
        <w:rPr>
          <w:rFonts w:ascii="Calibri" w:hAnsi="Calibri" w:cs="Calibri"/>
          <w:color w:val="auto"/>
          <w:sz w:val="20"/>
          <w:szCs w:val="20"/>
        </w:rPr>
      </w:pPr>
      <w:r w:rsidRPr="00977A7D">
        <w:rPr>
          <w:rFonts w:ascii="Calibri" w:hAnsi="Calibri" w:cs="Calibri"/>
          <w:color w:val="auto"/>
          <w:sz w:val="20"/>
          <w:szCs w:val="20"/>
        </w:rPr>
        <w:t>Pagaré en blanco a favor del SENA, firmado por todos los beneficiarios en calidad de deudores solidarios, junto con su carta de instrucciones.</w:t>
      </w:r>
    </w:p>
    <w:p w:rsidR="001B4EE5" w:rsidRPr="00977A7D" w:rsidRDefault="001B4EE5" w:rsidP="003157D9">
      <w:pPr>
        <w:pStyle w:val="CUERPOTEXTO"/>
        <w:numPr>
          <w:ilvl w:val="0"/>
          <w:numId w:val="28"/>
        </w:numPr>
        <w:tabs>
          <w:tab w:val="left" w:pos="426"/>
        </w:tabs>
        <w:ind w:left="426"/>
        <w:rPr>
          <w:rFonts w:ascii="Calibri" w:hAnsi="Calibri" w:cs="Calibri"/>
          <w:color w:val="auto"/>
          <w:sz w:val="20"/>
          <w:szCs w:val="20"/>
        </w:rPr>
      </w:pPr>
      <w:r w:rsidRPr="00977A7D">
        <w:rPr>
          <w:rFonts w:ascii="Calibri" w:hAnsi="Calibri" w:cs="Calibri"/>
          <w:color w:val="auto"/>
          <w:sz w:val="20"/>
          <w:szCs w:val="20"/>
        </w:rPr>
        <w:t>Autorización del encargo fiduciario.</w:t>
      </w:r>
    </w:p>
    <w:p w:rsidR="001B4EE5" w:rsidRPr="00977A7D" w:rsidRDefault="001B4EE5" w:rsidP="003157D9">
      <w:pPr>
        <w:pStyle w:val="CUERPOTEXTO"/>
        <w:numPr>
          <w:ilvl w:val="0"/>
          <w:numId w:val="28"/>
        </w:numPr>
        <w:tabs>
          <w:tab w:val="left" w:pos="426"/>
        </w:tabs>
        <w:ind w:left="426"/>
        <w:rPr>
          <w:rFonts w:ascii="Calibri" w:hAnsi="Calibri" w:cs="Calibri"/>
          <w:color w:val="auto"/>
          <w:sz w:val="20"/>
          <w:szCs w:val="20"/>
        </w:rPr>
      </w:pPr>
      <w:r w:rsidRPr="00977A7D">
        <w:rPr>
          <w:rFonts w:ascii="Calibri" w:hAnsi="Calibri" w:cs="Calibri"/>
          <w:color w:val="auto"/>
          <w:sz w:val="20"/>
          <w:szCs w:val="20"/>
        </w:rPr>
        <w:t>Modelo de contrapartidas.</w:t>
      </w:r>
    </w:p>
    <w:p w:rsidR="001B4EE5" w:rsidRPr="00977A7D" w:rsidRDefault="001B4EE5" w:rsidP="003157D9">
      <w:pPr>
        <w:pStyle w:val="CUERPOTEXTO"/>
        <w:numPr>
          <w:ilvl w:val="0"/>
          <w:numId w:val="28"/>
        </w:numPr>
        <w:tabs>
          <w:tab w:val="left" w:pos="426"/>
        </w:tabs>
        <w:ind w:left="426"/>
        <w:rPr>
          <w:rFonts w:ascii="Calibri" w:hAnsi="Calibri" w:cs="Calibri"/>
          <w:color w:val="auto"/>
          <w:sz w:val="20"/>
          <w:szCs w:val="20"/>
        </w:rPr>
      </w:pPr>
      <w:r w:rsidRPr="00977A7D">
        <w:rPr>
          <w:rFonts w:ascii="Calibri" w:hAnsi="Calibri" w:cs="Calibri"/>
          <w:color w:val="auto"/>
          <w:sz w:val="20"/>
          <w:szCs w:val="20"/>
        </w:rPr>
        <w:t>Los demás documentos que se determinen en el instructivo de perfeccionamiento de contrato.</w:t>
      </w:r>
    </w:p>
    <w:p w:rsidR="001B4EE5" w:rsidRPr="00977A7D" w:rsidRDefault="001B4EE5" w:rsidP="003157D9">
      <w:pPr>
        <w:pStyle w:val="CUERPOTEXTO"/>
        <w:ind w:left="426" w:firstLine="0"/>
        <w:rPr>
          <w:rFonts w:ascii="Calibri" w:hAnsi="Calibri" w:cs="Calibri"/>
          <w:color w:val="auto"/>
          <w:sz w:val="20"/>
          <w:szCs w:val="20"/>
        </w:rPr>
      </w:pPr>
    </w:p>
    <w:p w:rsidR="001B4EE5" w:rsidRPr="00977A7D" w:rsidRDefault="001B4EE5" w:rsidP="001B4EE5">
      <w:pPr>
        <w:pStyle w:val="CUERPOTEXTO"/>
        <w:ind w:firstLine="0"/>
        <w:rPr>
          <w:rFonts w:ascii="Calibri" w:hAnsi="Calibri" w:cs="Calibri"/>
          <w:color w:val="auto"/>
          <w:sz w:val="20"/>
          <w:szCs w:val="20"/>
        </w:rPr>
      </w:pPr>
      <w:r w:rsidRPr="00977A7D">
        <w:rPr>
          <w:rFonts w:ascii="Calibri" w:hAnsi="Calibri" w:cs="Calibri"/>
          <w:color w:val="auto"/>
          <w:sz w:val="20"/>
          <w:szCs w:val="20"/>
        </w:rPr>
        <w:t>El plazo para la remisión de los documentos contemplados en el presente artículo podrá ser ampliado por una única vez, hasta por un término de cinco (5) días hábiles, por solicitud escrita del emprendedor debidamente justificada, la cual deberá ser autorizada por del operador de los recursos del Fondo Emprender, previo al vencimiento del plazo inicial.</w:t>
      </w:r>
    </w:p>
    <w:p w:rsidR="001B4EE5" w:rsidRPr="00977A7D" w:rsidRDefault="001B4EE5" w:rsidP="001B4EE5">
      <w:pPr>
        <w:pStyle w:val="CUERPOTEXTO"/>
        <w:ind w:firstLine="0"/>
        <w:rPr>
          <w:rFonts w:ascii="Calibri" w:hAnsi="Calibri" w:cs="Calibri"/>
          <w:color w:val="auto"/>
          <w:sz w:val="20"/>
          <w:szCs w:val="20"/>
        </w:rPr>
      </w:pPr>
    </w:p>
    <w:p w:rsidR="001B4EE5" w:rsidRPr="00977A7D" w:rsidRDefault="001B4EE5" w:rsidP="001B4EE5">
      <w:pPr>
        <w:pStyle w:val="CUERPOTEXTO"/>
        <w:ind w:firstLine="0"/>
        <w:rPr>
          <w:rFonts w:ascii="Calibri" w:hAnsi="Calibri" w:cs="Calibri"/>
          <w:color w:val="auto"/>
          <w:sz w:val="20"/>
          <w:szCs w:val="20"/>
        </w:rPr>
      </w:pPr>
      <w:r w:rsidRPr="00977A7D">
        <w:rPr>
          <w:rFonts w:ascii="Calibri" w:hAnsi="Calibri" w:cs="Calibri"/>
          <w:color w:val="auto"/>
          <w:sz w:val="20"/>
          <w:szCs w:val="20"/>
        </w:rPr>
        <w:t xml:space="preserve">De no recibirse los documentos en el plazo establecido se entenderá que el emprendedor desiste de la financiación del plan de negocio y no procederá contra ello reclamación alguna. </w:t>
      </w:r>
    </w:p>
    <w:p w:rsidR="001B4EE5" w:rsidRPr="00977A7D" w:rsidRDefault="001B4EE5" w:rsidP="001B4EE5">
      <w:pPr>
        <w:pStyle w:val="CUERPOTEXTO"/>
        <w:ind w:firstLine="0"/>
        <w:rPr>
          <w:rFonts w:ascii="Calibri" w:hAnsi="Calibri" w:cs="Calibri"/>
          <w:color w:val="auto"/>
          <w:sz w:val="20"/>
          <w:szCs w:val="20"/>
        </w:rPr>
      </w:pPr>
    </w:p>
    <w:p w:rsidR="001B4EE5" w:rsidRPr="00977A7D" w:rsidRDefault="001B4EE5" w:rsidP="001B4EE5">
      <w:pPr>
        <w:pStyle w:val="CUERPOTEXTO"/>
        <w:ind w:firstLine="0"/>
        <w:rPr>
          <w:rFonts w:ascii="Calibri" w:hAnsi="Calibri" w:cs="Calibri"/>
          <w:color w:val="auto"/>
          <w:sz w:val="20"/>
          <w:szCs w:val="20"/>
        </w:rPr>
      </w:pPr>
      <w:r w:rsidRPr="00977A7D">
        <w:rPr>
          <w:rFonts w:ascii="Calibri" w:hAnsi="Calibri" w:cs="Calibri"/>
          <w:color w:val="auto"/>
          <w:sz w:val="20"/>
          <w:szCs w:val="20"/>
        </w:rPr>
        <w:t>El emprendedor asumirá el costo y la responsabilidad de la constitución legal de su empresa y demás trámites ante la DIAN, por su propia cuenta y riesgo, sin derecho a ningún tipo de reembolso. Para estos fines el emprendedor presentará para validación y revisión de la interventoría, en la primera visita, los documentos de constitución y el respectivo certificado de existencia y representación legal de la empresa, la cual deberá estar constituida solamente por los beneficiarios del plan de negocio. De no cumplir con esta obligación se dará por terminado el contrato.</w:t>
      </w:r>
    </w:p>
    <w:p w:rsidR="001B4EE5" w:rsidRPr="00977A7D" w:rsidRDefault="001B4EE5" w:rsidP="001B4EE5">
      <w:pPr>
        <w:pStyle w:val="CUERPOTEXTO"/>
        <w:spacing w:before="0" w:after="0" w:line="240" w:lineRule="auto"/>
        <w:ind w:firstLine="0"/>
        <w:rPr>
          <w:rFonts w:ascii="Calibri" w:hAnsi="Calibri" w:cs="Calibri"/>
          <w:color w:val="auto"/>
          <w:sz w:val="20"/>
          <w:szCs w:val="20"/>
        </w:rPr>
      </w:pPr>
    </w:p>
    <w:p w:rsidR="001B4EE5" w:rsidRPr="00977A7D" w:rsidRDefault="001B4EE5" w:rsidP="001B4EE5">
      <w:pPr>
        <w:pStyle w:val="CUERPOTEXTO"/>
        <w:spacing w:before="0" w:after="0" w:line="240" w:lineRule="auto"/>
        <w:ind w:firstLine="0"/>
        <w:rPr>
          <w:rFonts w:ascii="Calibri" w:hAnsi="Calibri" w:cs="Calibri"/>
          <w:color w:val="auto"/>
          <w:sz w:val="20"/>
          <w:szCs w:val="20"/>
        </w:rPr>
      </w:pPr>
      <w:r w:rsidRPr="00977A7D">
        <w:rPr>
          <w:rFonts w:ascii="Calibri" w:hAnsi="Calibri" w:cs="Calibri"/>
          <w:color w:val="auto"/>
          <w:sz w:val="20"/>
          <w:szCs w:val="20"/>
        </w:rPr>
        <w:t>En la primera visita de interventoría, el emprendedor deberá diligenciar el contrato de garantía mobiliaria o el que cumpla sus veces, sobre los bienes que se adquieran con los recursos del Fondo Emprender. Así mismo, durante la ejecución, el emprendedor deberá suscribir lo anexos de este contrato.</w:t>
      </w:r>
    </w:p>
    <w:p w:rsidR="001B4EE5" w:rsidRPr="00977A7D" w:rsidRDefault="001B4EE5" w:rsidP="001C0E83">
      <w:pPr>
        <w:pStyle w:val="CUERPOTEXTO"/>
        <w:spacing w:before="0" w:after="0" w:line="240" w:lineRule="auto"/>
        <w:ind w:firstLine="0"/>
        <w:rPr>
          <w:rFonts w:ascii="Calibri" w:hAnsi="Calibri" w:cs="Calibri"/>
          <w:b/>
          <w:color w:val="auto"/>
          <w:sz w:val="20"/>
          <w:szCs w:val="20"/>
        </w:rPr>
      </w:pPr>
    </w:p>
    <w:p w:rsidR="00155381" w:rsidRPr="00977A7D" w:rsidRDefault="009D4BE1" w:rsidP="001C0E83">
      <w:pPr>
        <w:pStyle w:val="Ttulo2"/>
        <w:rPr>
          <w:rFonts w:ascii="Calibri" w:hAnsi="Calibri" w:cs="Calibri"/>
          <w:sz w:val="20"/>
        </w:rPr>
      </w:pPr>
      <w:bookmarkStart w:id="38" w:name="_Toc520293610"/>
      <w:r w:rsidRPr="00977A7D">
        <w:rPr>
          <w:rFonts w:ascii="Calibri" w:hAnsi="Calibri" w:cs="Calibri"/>
          <w:sz w:val="20"/>
        </w:rPr>
        <w:t xml:space="preserve">3.4. </w:t>
      </w:r>
      <w:r w:rsidR="00155381" w:rsidRPr="00977A7D">
        <w:rPr>
          <w:rFonts w:ascii="Calibri" w:hAnsi="Calibri" w:cs="Calibri"/>
          <w:sz w:val="20"/>
        </w:rPr>
        <w:t>SEGUIMIENTO Y ACOMPAÑAMIENTO A BENEFICIARIOS</w:t>
      </w:r>
      <w:bookmarkEnd w:id="38"/>
    </w:p>
    <w:p w:rsidR="00155381" w:rsidRPr="00977A7D" w:rsidRDefault="00155381" w:rsidP="001C0E83">
      <w:pPr>
        <w:pStyle w:val="NormalWeb"/>
        <w:spacing w:before="0" w:beforeAutospacing="0" w:after="0" w:afterAutospacing="0"/>
        <w:rPr>
          <w:rFonts w:ascii="Calibri" w:hAnsi="Calibri" w:cs="Calibri"/>
          <w:b/>
          <w:iCs/>
          <w:color w:val="auto"/>
        </w:rPr>
      </w:pPr>
    </w:p>
    <w:p w:rsidR="00155381" w:rsidRPr="00977A7D" w:rsidRDefault="001B4EE5" w:rsidP="001C0E83">
      <w:pPr>
        <w:jc w:val="both"/>
        <w:rPr>
          <w:rFonts w:ascii="Calibri" w:hAnsi="Calibri" w:cs="Calibri"/>
          <w:i w:val="0"/>
          <w:iCs/>
          <w:sz w:val="20"/>
        </w:rPr>
      </w:pPr>
      <w:r w:rsidRPr="00977A7D">
        <w:rPr>
          <w:rFonts w:ascii="Calibri" w:hAnsi="Calibri" w:cs="Calibri"/>
          <w:i w:val="0"/>
          <w:iCs/>
          <w:sz w:val="20"/>
        </w:rPr>
        <w:t xml:space="preserve">Los centros de formación profesional del Servicio Nacional de Aprendizaje – SENA, las instituciones de educación aprobadas por el Estado, las aceleradoras de </w:t>
      </w:r>
      <w:r w:rsidR="009073BB" w:rsidRPr="00977A7D">
        <w:rPr>
          <w:rFonts w:ascii="Calibri" w:hAnsi="Calibri" w:cs="Calibri"/>
          <w:i w:val="0"/>
          <w:iCs/>
          <w:sz w:val="20"/>
        </w:rPr>
        <w:t>empresas y</w:t>
      </w:r>
      <w:r w:rsidRPr="00977A7D">
        <w:rPr>
          <w:rFonts w:ascii="Calibri" w:hAnsi="Calibri" w:cs="Calibri"/>
          <w:i w:val="0"/>
          <w:iCs/>
          <w:sz w:val="20"/>
        </w:rPr>
        <w:t xml:space="preserve"> las incubadoras de empresas, así como las demás entidades a que se refiere el presente reglamento, deberán cumplir con las etapas contempladas en el artículo 10 del Acuerdo</w:t>
      </w:r>
      <w:r w:rsidR="008E64F6" w:rsidRPr="00977A7D">
        <w:rPr>
          <w:rFonts w:ascii="Calibri" w:hAnsi="Calibri" w:cs="Calibri"/>
          <w:i w:val="0"/>
          <w:iCs/>
          <w:sz w:val="20"/>
        </w:rPr>
        <w:t xml:space="preserve"> 0006</w:t>
      </w:r>
      <w:r w:rsidRPr="00977A7D">
        <w:rPr>
          <w:rFonts w:ascii="Calibri" w:hAnsi="Calibri" w:cs="Calibri"/>
          <w:i w:val="0"/>
          <w:iCs/>
          <w:sz w:val="20"/>
        </w:rPr>
        <w:t xml:space="preserve"> de 2017.</w:t>
      </w:r>
    </w:p>
    <w:p w:rsidR="00CD2974" w:rsidRPr="00977A7D" w:rsidRDefault="00CD2974" w:rsidP="001C0E83">
      <w:pPr>
        <w:jc w:val="both"/>
        <w:rPr>
          <w:rFonts w:ascii="Calibri" w:hAnsi="Calibri" w:cs="Calibri"/>
          <w:i w:val="0"/>
          <w:iCs/>
          <w:sz w:val="20"/>
        </w:rPr>
      </w:pPr>
    </w:p>
    <w:p w:rsidR="00155381" w:rsidRPr="00977A7D" w:rsidRDefault="009D4BE1" w:rsidP="001C0E83">
      <w:pPr>
        <w:pStyle w:val="Ttulo2"/>
        <w:rPr>
          <w:rFonts w:ascii="Calibri" w:hAnsi="Calibri" w:cs="Calibri"/>
          <w:sz w:val="20"/>
        </w:rPr>
      </w:pPr>
      <w:bookmarkStart w:id="39" w:name="_Toc520293611"/>
      <w:r w:rsidRPr="00977A7D">
        <w:rPr>
          <w:rFonts w:ascii="Calibri" w:hAnsi="Calibri" w:cs="Calibri"/>
          <w:sz w:val="20"/>
        </w:rPr>
        <w:t xml:space="preserve">3.5. </w:t>
      </w:r>
      <w:r w:rsidR="00155381" w:rsidRPr="00977A7D">
        <w:rPr>
          <w:rFonts w:ascii="Calibri" w:hAnsi="Calibri" w:cs="Calibri"/>
          <w:sz w:val="20"/>
        </w:rPr>
        <w:t>SUPERVISIÓN Y CONTROL EN EL PROCESO DE CONVOCATORIA</w:t>
      </w:r>
      <w:bookmarkEnd w:id="39"/>
    </w:p>
    <w:p w:rsidR="00155381" w:rsidRPr="00977A7D" w:rsidRDefault="00155381" w:rsidP="001C0E83">
      <w:pPr>
        <w:pStyle w:val="CUERPOTEXTO"/>
        <w:spacing w:before="0" w:after="0" w:line="240" w:lineRule="auto"/>
        <w:ind w:firstLine="0"/>
        <w:rPr>
          <w:rFonts w:ascii="Calibri" w:hAnsi="Calibri" w:cs="Calibri"/>
          <w:b/>
          <w:color w:val="auto"/>
          <w:sz w:val="20"/>
          <w:szCs w:val="20"/>
          <w:lang w:val="es-ES_tradnl"/>
        </w:rPr>
      </w:pPr>
    </w:p>
    <w:p w:rsidR="00155381" w:rsidRPr="00977A7D" w:rsidRDefault="00155381" w:rsidP="001C0E83">
      <w:pPr>
        <w:rPr>
          <w:rFonts w:ascii="Calibri" w:hAnsi="Calibri" w:cs="Calibri"/>
          <w:i w:val="0"/>
          <w:sz w:val="20"/>
        </w:rPr>
      </w:pPr>
      <w:r w:rsidRPr="00977A7D">
        <w:rPr>
          <w:rFonts w:ascii="Calibri" w:hAnsi="Calibri" w:cs="Calibri"/>
          <w:i w:val="0"/>
          <w:sz w:val="20"/>
        </w:rPr>
        <w:t>El proceso será ejecutado por FONADE bajo la supervisión y control del SENA.</w:t>
      </w:r>
    </w:p>
    <w:p w:rsidR="00AF76F3" w:rsidRPr="00977A7D" w:rsidRDefault="00AF76F3" w:rsidP="001C0E83">
      <w:pPr>
        <w:rPr>
          <w:rFonts w:ascii="Calibri" w:hAnsi="Calibri" w:cs="Calibri"/>
          <w:i w:val="0"/>
          <w:sz w:val="20"/>
        </w:rPr>
      </w:pPr>
    </w:p>
    <w:p w:rsidR="00155381" w:rsidRPr="00977A7D" w:rsidRDefault="009D4BE1" w:rsidP="001C0E83">
      <w:pPr>
        <w:pStyle w:val="Ttulo2"/>
        <w:rPr>
          <w:rFonts w:ascii="Calibri" w:hAnsi="Calibri" w:cs="Calibri"/>
          <w:sz w:val="20"/>
        </w:rPr>
      </w:pPr>
      <w:bookmarkStart w:id="40" w:name="_Toc520293612"/>
      <w:r w:rsidRPr="00977A7D">
        <w:rPr>
          <w:rFonts w:ascii="Calibri" w:hAnsi="Calibri" w:cs="Calibri"/>
          <w:sz w:val="20"/>
        </w:rPr>
        <w:t xml:space="preserve">3.6. </w:t>
      </w:r>
      <w:r w:rsidR="00155381" w:rsidRPr="00977A7D">
        <w:rPr>
          <w:rFonts w:ascii="Calibri" w:hAnsi="Calibri" w:cs="Calibri"/>
          <w:sz w:val="20"/>
        </w:rPr>
        <w:t>INTERVENTORIA</w:t>
      </w:r>
      <w:bookmarkEnd w:id="40"/>
    </w:p>
    <w:p w:rsidR="00155381" w:rsidRPr="00977A7D" w:rsidRDefault="00155381" w:rsidP="001C0E83">
      <w:pPr>
        <w:pStyle w:val="CUERPOTEXTO"/>
        <w:spacing w:before="0" w:after="0" w:line="240" w:lineRule="auto"/>
        <w:ind w:firstLine="0"/>
        <w:rPr>
          <w:rFonts w:ascii="Calibri" w:hAnsi="Calibri" w:cs="Calibri"/>
          <w:b/>
          <w:color w:val="auto"/>
          <w:sz w:val="20"/>
          <w:szCs w:val="20"/>
        </w:rPr>
      </w:pPr>
    </w:p>
    <w:p w:rsidR="008922B8" w:rsidRPr="00977A7D" w:rsidRDefault="008922B8" w:rsidP="008922B8">
      <w:pPr>
        <w:pStyle w:val="CUERPOTEXTO"/>
        <w:ind w:firstLine="0"/>
        <w:rPr>
          <w:rFonts w:ascii="Calibri" w:hAnsi="Calibri" w:cs="Calibri"/>
          <w:iCs/>
          <w:color w:val="auto"/>
          <w:sz w:val="20"/>
          <w:szCs w:val="20"/>
        </w:rPr>
      </w:pPr>
      <w:r w:rsidRPr="00977A7D">
        <w:rPr>
          <w:rFonts w:ascii="Calibri" w:hAnsi="Calibri" w:cs="Calibri"/>
          <w:iCs/>
          <w:color w:val="auto"/>
          <w:sz w:val="20"/>
          <w:szCs w:val="20"/>
        </w:rPr>
        <w:t xml:space="preserve">El operador de los recursos del Fondo Emprender deberá realizar la interventoría permanente a los planes de negocio </w:t>
      </w:r>
      <w:r w:rsidR="00E42659" w:rsidRPr="00977A7D">
        <w:rPr>
          <w:rFonts w:ascii="Calibri" w:hAnsi="Calibri" w:cs="Calibri"/>
          <w:iCs/>
          <w:color w:val="auto"/>
          <w:sz w:val="20"/>
          <w:szCs w:val="20"/>
        </w:rPr>
        <w:t>financiados y presentar informes</w:t>
      </w:r>
      <w:r w:rsidRPr="00977A7D">
        <w:rPr>
          <w:rFonts w:ascii="Calibri" w:hAnsi="Calibri" w:cs="Calibri"/>
          <w:iCs/>
          <w:color w:val="auto"/>
          <w:sz w:val="20"/>
          <w:szCs w:val="20"/>
        </w:rPr>
        <w:t xml:space="preserve"> de gestión mensuales dentro de los primeros cinco (5) días hábiles de cada mes, sobre el avance de </w:t>
      </w:r>
      <w:r w:rsidR="00F1613A" w:rsidRPr="00977A7D">
        <w:rPr>
          <w:rFonts w:ascii="Calibri" w:hAnsi="Calibri" w:cs="Calibri"/>
          <w:iCs/>
          <w:color w:val="auto"/>
          <w:sz w:val="20"/>
          <w:szCs w:val="20"/>
        </w:rPr>
        <w:t>estos</w:t>
      </w:r>
      <w:r w:rsidRPr="00977A7D">
        <w:rPr>
          <w:rFonts w:ascii="Calibri" w:hAnsi="Calibri" w:cs="Calibri"/>
          <w:iCs/>
          <w:color w:val="auto"/>
          <w:sz w:val="20"/>
          <w:szCs w:val="20"/>
        </w:rPr>
        <w:t xml:space="preserve"> al supervisor del contrato y a la Coordinación Nacional de Emprendimiento. Adicionalmente, debe presentar al Servicio Nacional de Aprendizaje – SENA un informe de seguimiento consolidado sobre los resultados obtenidos por los planes de negocio beneficiados con los recursos del Fondo Emprender, el cual contendrá, entre otros, los indicadores de gestión propuestos en los planes de negocio. </w:t>
      </w:r>
    </w:p>
    <w:p w:rsidR="008922B8" w:rsidRPr="00977A7D" w:rsidRDefault="008922B8" w:rsidP="008922B8">
      <w:pPr>
        <w:pStyle w:val="CUERPOTEXTO"/>
        <w:rPr>
          <w:rFonts w:ascii="Calibri" w:hAnsi="Calibri" w:cs="Calibri"/>
          <w:iCs/>
          <w:color w:val="auto"/>
          <w:sz w:val="20"/>
          <w:szCs w:val="20"/>
        </w:rPr>
      </w:pPr>
    </w:p>
    <w:p w:rsidR="008922B8" w:rsidRPr="00977A7D" w:rsidRDefault="008922B8" w:rsidP="008922B8">
      <w:pPr>
        <w:pStyle w:val="CUERPOTEXTO"/>
        <w:ind w:firstLine="0"/>
        <w:rPr>
          <w:rFonts w:ascii="Calibri" w:hAnsi="Calibri" w:cs="Calibri"/>
          <w:iCs/>
          <w:color w:val="auto"/>
          <w:sz w:val="20"/>
          <w:szCs w:val="20"/>
        </w:rPr>
      </w:pPr>
      <w:r w:rsidRPr="00977A7D">
        <w:rPr>
          <w:rFonts w:ascii="Calibri" w:hAnsi="Calibri" w:cs="Calibri"/>
          <w:iCs/>
          <w:color w:val="auto"/>
          <w:sz w:val="20"/>
          <w:szCs w:val="20"/>
        </w:rPr>
        <w:t xml:space="preserve">El cumplimiento de los indicadores de gestión servirá como parámetro base para que el Consejo Directivo Nacional del SENA decida sobre el reembolso total o parcial de los recursos asignados, en cuyo caso el operador de los recursos del Fondo Emprender deberá realizar las acciones necesarias para la recuperación de </w:t>
      </w:r>
      <w:r w:rsidR="00074026" w:rsidRPr="00977A7D">
        <w:rPr>
          <w:rFonts w:ascii="Calibri" w:hAnsi="Calibri" w:cs="Calibri"/>
          <w:iCs/>
          <w:color w:val="auto"/>
          <w:sz w:val="20"/>
          <w:szCs w:val="20"/>
        </w:rPr>
        <w:t>estos</w:t>
      </w:r>
      <w:r w:rsidRPr="00977A7D">
        <w:rPr>
          <w:rFonts w:ascii="Calibri" w:hAnsi="Calibri" w:cs="Calibri"/>
          <w:iCs/>
          <w:color w:val="auto"/>
          <w:sz w:val="20"/>
          <w:szCs w:val="20"/>
        </w:rPr>
        <w:t xml:space="preserve">. </w:t>
      </w:r>
    </w:p>
    <w:p w:rsidR="008922B8" w:rsidRPr="00977A7D" w:rsidRDefault="008922B8" w:rsidP="008922B8">
      <w:pPr>
        <w:pStyle w:val="CUERPOTEXTO"/>
        <w:rPr>
          <w:rFonts w:ascii="Calibri" w:hAnsi="Calibri" w:cs="Calibri"/>
          <w:iCs/>
          <w:color w:val="auto"/>
          <w:sz w:val="20"/>
          <w:szCs w:val="20"/>
        </w:rPr>
      </w:pPr>
    </w:p>
    <w:p w:rsidR="008922B8" w:rsidRPr="00977A7D" w:rsidRDefault="008922B8" w:rsidP="008922B8">
      <w:pPr>
        <w:pStyle w:val="CUERPOTEXTO"/>
        <w:ind w:firstLine="0"/>
        <w:rPr>
          <w:rFonts w:ascii="Calibri" w:hAnsi="Calibri" w:cs="Calibri"/>
          <w:iCs/>
          <w:color w:val="auto"/>
          <w:sz w:val="20"/>
          <w:szCs w:val="20"/>
        </w:rPr>
      </w:pPr>
      <w:r w:rsidRPr="00977A7D">
        <w:rPr>
          <w:rFonts w:ascii="Calibri" w:hAnsi="Calibri" w:cs="Calibri"/>
          <w:iCs/>
          <w:color w:val="auto"/>
          <w:sz w:val="20"/>
          <w:szCs w:val="20"/>
        </w:rPr>
        <w:t>La interventoría realizará el control a los indicadores de gestión, el monitoreo a los indicadores de efectividad empresarial y verificará la observancia de las obligaciones contractuales. El monitoreo a los indicadores de efectividad empresarial tiene como fin conocer el estado de avance de las nuevas empresas y no serán requisito para determinar la condonación o reembolso de los recursos asignados.</w:t>
      </w:r>
    </w:p>
    <w:p w:rsidR="008922B8" w:rsidRPr="00977A7D" w:rsidRDefault="008922B8" w:rsidP="008922B8">
      <w:pPr>
        <w:pStyle w:val="CUERPOTEXTO"/>
        <w:rPr>
          <w:rFonts w:ascii="Calibri" w:hAnsi="Calibri" w:cs="Calibri"/>
          <w:iCs/>
          <w:color w:val="auto"/>
          <w:sz w:val="20"/>
          <w:szCs w:val="20"/>
        </w:rPr>
      </w:pPr>
    </w:p>
    <w:p w:rsidR="008922B8" w:rsidRPr="00977A7D" w:rsidRDefault="008922B8" w:rsidP="008922B8">
      <w:pPr>
        <w:pStyle w:val="CUERPOTEXTO"/>
        <w:ind w:firstLine="0"/>
        <w:rPr>
          <w:rFonts w:ascii="Calibri" w:hAnsi="Calibri" w:cs="Calibri"/>
          <w:iCs/>
          <w:color w:val="auto"/>
          <w:sz w:val="20"/>
          <w:szCs w:val="20"/>
        </w:rPr>
      </w:pPr>
      <w:r w:rsidRPr="00977A7D">
        <w:rPr>
          <w:rFonts w:ascii="Calibri" w:hAnsi="Calibri" w:cs="Calibri"/>
          <w:iCs/>
          <w:color w:val="auto"/>
          <w:sz w:val="20"/>
          <w:szCs w:val="20"/>
        </w:rPr>
        <w:t xml:space="preserve">Se consideran indicadores de gestión y resultados aquellos que están al alcance de ejecución del Emprendedor o los Emprendedores, con base en los recursos asignados. El nivel de cumplimiento de los indicadores de gestión y resultados permitirá́ determinar al Consejo Directivo Nacional del SENA si solicita o no el reintegro de los recursos. </w:t>
      </w:r>
    </w:p>
    <w:p w:rsidR="008922B8" w:rsidRPr="00977A7D" w:rsidRDefault="008922B8" w:rsidP="008922B8">
      <w:pPr>
        <w:pStyle w:val="CUERPOTEXTO"/>
        <w:rPr>
          <w:rFonts w:ascii="Calibri" w:hAnsi="Calibri" w:cs="Calibri"/>
          <w:iCs/>
          <w:color w:val="auto"/>
          <w:sz w:val="20"/>
          <w:szCs w:val="20"/>
        </w:rPr>
      </w:pPr>
    </w:p>
    <w:p w:rsidR="008922B8" w:rsidRPr="00977A7D" w:rsidRDefault="008922B8" w:rsidP="008922B8">
      <w:pPr>
        <w:pStyle w:val="CUERPOTEXTO"/>
        <w:ind w:firstLine="0"/>
        <w:rPr>
          <w:rFonts w:ascii="Calibri" w:hAnsi="Calibri" w:cs="Calibri"/>
          <w:iCs/>
          <w:color w:val="auto"/>
          <w:sz w:val="20"/>
          <w:szCs w:val="20"/>
        </w:rPr>
      </w:pPr>
      <w:r w:rsidRPr="00977A7D">
        <w:rPr>
          <w:rFonts w:ascii="Calibri" w:hAnsi="Calibri" w:cs="Calibri"/>
          <w:iCs/>
          <w:color w:val="auto"/>
          <w:sz w:val="20"/>
          <w:szCs w:val="20"/>
        </w:rPr>
        <w:t xml:space="preserve">Los indicadores de Efectividad Empresarial son aquellos que muestran los avances en la operación de la nueva empresa. Estos serán monitoreados por el Fondo Emprender para conocer el estado de avance de las nuevas empresas, pero no serán determinantes en la solicitud de reintegro de los recursos por parte del Consejo Directivo Nacional del SENA. Algunos indicadores de efectividad empresarial pueden ser: Monitoreo a las Ventas, Monitoreo a la Operación, entre otros. </w:t>
      </w:r>
    </w:p>
    <w:p w:rsidR="008922B8" w:rsidRPr="00977A7D" w:rsidRDefault="008922B8" w:rsidP="008922B8">
      <w:pPr>
        <w:pStyle w:val="CUERPOTEXTO"/>
        <w:rPr>
          <w:rFonts w:ascii="Calibri" w:hAnsi="Calibri" w:cs="Calibri"/>
          <w:iCs/>
          <w:color w:val="auto"/>
          <w:sz w:val="20"/>
          <w:szCs w:val="20"/>
        </w:rPr>
      </w:pPr>
    </w:p>
    <w:p w:rsidR="008922B8" w:rsidRPr="00977A7D" w:rsidRDefault="008922B8" w:rsidP="008922B8">
      <w:pPr>
        <w:pStyle w:val="CUERPOTEXTO"/>
        <w:ind w:firstLine="0"/>
        <w:rPr>
          <w:rFonts w:ascii="Calibri" w:hAnsi="Calibri" w:cs="Calibri"/>
          <w:iCs/>
          <w:color w:val="auto"/>
          <w:sz w:val="20"/>
          <w:szCs w:val="20"/>
        </w:rPr>
      </w:pPr>
      <w:r w:rsidRPr="00977A7D">
        <w:rPr>
          <w:rFonts w:ascii="Calibri" w:hAnsi="Calibri" w:cs="Calibri"/>
          <w:iCs/>
          <w:color w:val="auto"/>
          <w:sz w:val="20"/>
          <w:szCs w:val="20"/>
        </w:rPr>
        <w:t xml:space="preserve">Los mecanismos y procedimientos para la condonación total o parcial, financiación y cartera se definirán en el manual de financiación del Fondo Emprender. </w:t>
      </w:r>
    </w:p>
    <w:p w:rsidR="008922B8" w:rsidRPr="00977A7D" w:rsidRDefault="008922B8" w:rsidP="008922B8">
      <w:pPr>
        <w:pStyle w:val="CUERPOTEXTO"/>
        <w:rPr>
          <w:rFonts w:ascii="Calibri" w:hAnsi="Calibri" w:cs="Calibri"/>
          <w:iCs/>
          <w:color w:val="auto"/>
          <w:sz w:val="20"/>
          <w:szCs w:val="20"/>
        </w:rPr>
      </w:pPr>
    </w:p>
    <w:p w:rsidR="008922B8" w:rsidRPr="00977A7D" w:rsidRDefault="008922B8" w:rsidP="008922B8">
      <w:pPr>
        <w:pStyle w:val="CUERPOTEXTO"/>
        <w:spacing w:before="0" w:after="0" w:line="240" w:lineRule="auto"/>
        <w:ind w:firstLine="0"/>
        <w:rPr>
          <w:rFonts w:ascii="Calibri" w:hAnsi="Calibri" w:cs="Calibri"/>
          <w:iCs/>
          <w:color w:val="auto"/>
          <w:sz w:val="20"/>
          <w:szCs w:val="20"/>
        </w:rPr>
      </w:pPr>
      <w:r w:rsidRPr="00977A7D">
        <w:rPr>
          <w:rFonts w:ascii="Calibri" w:hAnsi="Calibri" w:cs="Calibri"/>
          <w:iCs/>
          <w:color w:val="auto"/>
          <w:sz w:val="20"/>
          <w:szCs w:val="20"/>
        </w:rPr>
        <w:t>Las fórmulas de cálculo para los de los indicadores de gestión empresarial y los indicadores de efectividad empresarial se definirán en el manual de operación del fondo emprender.</w:t>
      </w:r>
    </w:p>
    <w:p w:rsidR="008922B8" w:rsidRPr="00977A7D" w:rsidRDefault="008922B8" w:rsidP="001C0E83">
      <w:pPr>
        <w:pStyle w:val="CUERPOTEXTO"/>
        <w:spacing w:before="0" w:after="0" w:line="240" w:lineRule="auto"/>
        <w:ind w:firstLine="0"/>
        <w:rPr>
          <w:rFonts w:ascii="Calibri" w:hAnsi="Calibri" w:cs="Calibri"/>
          <w:iCs/>
          <w:color w:val="auto"/>
          <w:sz w:val="20"/>
          <w:szCs w:val="20"/>
        </w:rPr>
      </w:pPr>
    </w:p>
    <w:p w:rsidR="00F817CB" w:rsidRPr="00977A7D" w:rsidRDefault="00675AAB" w:rsidP="001C0E83">
      <w:pPr>
        <w:pStyle w:val="CUERPOTEXTO"/>
        <w:spacing w:before="0" w:after="0" w:line="240" w:lineRule="auto"/>
        <w:ind w:firstLine="0"/>
        <w:rPr>
          <w:rFonts w:ascii="Calibri" w:hAnsi="Calibri" w:cs="Calibri"/>
          <w:iCs/>
          <w:color w:val="auto"/>
          <w:sz w:val="20"/>
          <w:szCs w:val="20"/>
        </w:rPr>
      </w:pPr>
      <w:r w:rsidRPr="00977A7D">
        <w:rPr>
          <w:rFonts w:ascii="Calibri" w:hAnsi="Calibri" w:cs="Calibri"/>
          <w:iCs/>
          <w:color w:val="auto"/>
          <w:sz w:val="20"/>
          <w:szCs w:val="20"/>
        </w:rPr>
        <w:t>En</w:t>
      </w:r>
      <w:r w:rsidR="00F817CB" w:rsidRPr="00977A7D">
        <w:rPr>
          <w:rFonts w:ascii="Calibri" w:hAnsi="Calibri" w:cs="Calibri"/>
          <w:iCs/>
          <w:color w:val="auto"/>
          <w:sz w:val="20"/>
          <w:szCs w:val="20"/>
        </w:rPr>
        <w:t xml:space="preserve"> el proceso de interventoría, el gerente administrador asignará un interventor por cada proyecto, quién a través de la Plataforma web de Fondo Emprender y de vis</w:t>
      </w:r>
      <w:r w:rsidR="00204F75" w:rsidRPr="00977A7D">
        <w:rPr>
          <w:rFonts w:ascii="Calibri" w:hAnsi="Calibri" w:cs="Calibri"/>
          <w:iCs/>
          <w:color w:val="auto"/>
          <w:sz w:val="20"/>
          <w:szCs w:val="20"/>
        </w:rPr>
        <w:t xml:space="preserve">itas, realizará el seguimiento </w:t>
      </w:r>
      <w:r w:rsidR="00F817CB" w:rsidRPr="00977A7D">
        <w:rPr>
          <w:rFonts w:ascii="Calibri" w:hAnsi="Calibri" w:cs="Calibri"/>
          <w:iCs/>
          <w:color w:val="auto"/>
          <w:sz w:val="20"/>
          <w:szCs w:val="20"/>
        </w:rPr>
        <w:t>a los compromisos adquiridos por el empresario según el contrato de cooperación empresarial, teniendo como base el plan de negocio y la normatividad le</w:t>
      </w:r>
      <w:r w:rsidR="00204F75" w:rsidRPr="00977A7D">
        <w:rPr>
          <w:rFonts w:ascii="Calibri" w:hAnsi="Calibri" w:cs="Calibri"/>
          <w:iCs/>
          <w:color w:val="auto"/>
          <w:sz w:val="20"/>
          <w:szCs w:val="20"/>
        </w:rPr>
        <w:t>gal vigente del Fondo Emprender</w:t>
      </w:r>
      <w:r w:rsidR="00F817CB" w:rsidRPr="00977A7D">
        <w:rPr>
          <w:rFonts w:ascii="Calibri" w:hAnsi="Calibri" w:cs="Calibri"/>
          <w:iCs/>
          <w:color w:val="auto"/>
          <w:sz w:val="20"/>
          <w:szCs w:val="20"/>
        </w:rPr>
        <w:t xml:space="preserve">, todo lo cual servirá para evidenciar por parte del </w:t>
      </w:r>
      <w:r w:rsidR="00204F75" w:rsidRPr="00977A7D">
        <w:rPr>
          <w:rFonts w:ascii="Calibri" w:hAnsi="Calibri" w:cs="Calibri"/>
          <w:iCs/>
          <w:color w:val="auto"/>
          <w:sz w:val="20"/>
          <w:szCs w:val="20"/>
        </w:rPr>
        <w:t xml:space="preserve">Gerente </w:t>
      </w:r>
      <w:r w:rsidR="00F817CB" w:rsidRPr="00977A7D">
        <w:rPr>
          <w:rFonts w:ascii="Calibri" w:hAnsi="Calibri" w:cs="Calibri"/>
          <w:iCs/>
          <w:color w:val="auto"/>
          <w:sz w:val="20"/>
          <w:szCs w:val="20"/>
        </w:rPr>
        <w:t>administrador</w:t>
      </w:r>
      <w:r w:rsidR="004958D6" w:rsidRPr="00977A7D">
        <w:rPr>
          <w:rFonts w:ascii="Calibri" w:hAnsi="Calibri" w:cs="Calibri"/>
          <w:iCs/>
          <w:color w:val="auto"/>
          <w:sz w:val="20"/>
          <w:szCs w:val="20"/>
        </w:rPr>
        <w:t xml:space="preserve"> </w:t>
      </w:r>
      <w:r w:rsidR="00F817CB" w:rsidRPr="00977A7D">
        <w:rPr>
          <w:rFonts w:ascii="Calibri" w:hAnsi="Calibri" w:cs="Calibri"/>
          <w:iCs/>
          <w:color w:val="auto"/>
          <w:sz w:val="20"/>
          <w:szCs w:val="20"/>
        </w:rPr>
        <w:t xml:space="preserve">y las Unidades de </w:t>
      </w:r>
      <w:r w:rsidR="00204F75" w:rsidRPr="00977A7D">
        <w:rPr>
          <w:rFonts w:ascii="Calibri" w:hAnsi="Calibri" w:cs="Calibri"/>
          <w:iCs/>
          <w:color w:val="auto"/>
          <w:sz w:val="20"/>
          <w:szCs w:val="20"/>
        </w:rPr>
        <w:t>emprendimiento</w:t>
      </w:r>
      <w:r w:rsidR="00F817CB" w:rsidRPr="00977A7D">
        <w:rPr>
          <w:rFonts w:ascii="Calibri" w:hAnsi="Calibri" w:cs="Calibri"/>
          <w:iCs/>
          <w:color w:val="auto"/>
          <w:sz w:val="20"/>
          <w:szCs w:val="20"/>
        </w:rPr>
        <w:t xml:space="preserve"> el cumplimiento de los compromisos enunciados en el contrato de cooperación empresarial.</w:t>
      </w:r>
    </w:p>
    <w:p w:rsidR="006D746B" w:rsidRPr="00977A7D" w:rsidRDefault="006D746B" w:rsidP="001C0E83">
      <w:pPr>
        <w:pStyle w:val="CUERPOTEXTO"/>
        <w:spacing w:before="0" w:after="0" w:line="240" w:lineRule="auto"/>
        <w:ind w:firstLine="0"/>
        <w:rPr>
          <w:rFonts w:ascii="Calibri" w:hAnsi="Calibri" w:cs="Calibri"/>
          <w:color w:val="auto"/>
          <w:sz w:val="20"/>
          <w:szCs w:val="20"/>
        </w:rPr>
      </w:pPr>
    </w:p>
    <w:p w:rsidR="00155381" w:rsidRPr="00977A7D" w:rsidRDefault="009D4BE1" w:rsidP="001C0E83">
      <w:pPr>
        <w:pStyle w:val="Ttulo2"/>
        <w:rPr>
          <w:rFonts w:ascii="Calibri" w:hAnsi="Calibri" w:cs="Calibri"/>
          <w:sz w:val="20"/>
        </w:rPr>
      </w:pPr>
      <w:bookmarkStart w:id="41" w:name="_Toc520293613"/>
      <w:r w:rsidRPr="00977A7D">
        <w:rPr>
          <w:rFonts w:ascii="Calibri" w:hAnsi="Calibri" w:cs="Calibri"/>
          <w:sz w:val="20"/>
        </w:rPr>
        <w:t xml:space="preserve">3.7. </w:t>
      </w:r>
      <w:r w:rsidR="00155381" w:rsidRPr="00977A7D">
        <w:rPr>
          <w:rFonts w:ascii="Calibri" w:hAnsi="Calibri" w:cs="Calibri"/>
          <w:sz w:val="20"/>
        </w:rPr>
        <w:t>PUBLICIDAD</w:t>
      </w:r>
      <w:bookmarkEnd w:id="41"/>
    </w:p>
    <w:p w:rsidR="00155381" w:rsidRPr="00977A7D" w:rsidRDefault="00155381" w:rsidP="001C0E83">
      <w:pPr>
        <w:pStyle w:val="CUERPOTEXTO"/>
        <w:spacing w:before="0" w:after="0" w:line="240" w:lineRule="auto"/>
        <w:ind w:firstLine="0"/>
        <w:rPr>
          <w:rFonts w:ascii="Calibri" w:hAnsi="Calibri" w:cs="Calibri"/>
          <w:b/>
          <w:color w:val="auto"/>
          <w:sz w:val="20"/>
          <w:szCs w:val="20"/>
        </w:rPr>
      </w:pPr>
    </w:p>
    <w:p w:rsidR="00155381" w:rsidRPr="00977A7D" w:rsidRDefault="00155381" w:rsidP="001C0E83">
      <w:pPr>
        <w:jc w:val="both"/>
        <w:rPr>
          <w:rFonts w:ascii="Calibri" w:hAnsi="Calibri" w:cs="Calibri"/>
          <w:i w:val="0"/>
          <w:sz w:val="20"/>
        </w:rPr>
      </w:pPr>
      <w:r w:rsidRPr="00977A7D">
        <w:rPr>
          <w:rFonts w:ascii="Calibri" w:hAnsi="Calibri" w:cs="Calibri"/>
          <w:i w:val="0"/>
          <w:sz w:val="20"/>
        </w:rPr>
        <w:t xml:space="preserve">Esta convocatoria debe publicarse en </w:t>
      </w:r>
      <w:r w:rsidR="009E5183" w:rsidRPr="00977A7D">
        <w:rPr>
          <w:rFonts w:ascii="Calibri" w:hAnsi="Calibri" w:cs="Calibri"/>
          <w:i w:val="0"/>
          <w:sz w:val="20"/>
        </w:rPr>
        <w:t>la</w:t>
      </w:r>
      <w:r w:rsidRPr="00977A7D">
        <w:rPr>
          <w:rFonts w:ascii="Calibri" w:hAnsi="Calibri" w:cs="Calibri"/>
          <w:i w:val="0"/>
          <w:sz w:val="20"/>
        </w:rPr>
        <w:t xml:space="preserve"> página Web del SENA </w:t>
      </w:r>
      <w:hyperlink r:id="rId26" w:history="1">
        <w:r w:rsidRPr="00977A7D">
          <w:rPr>
            <w:rStyle w:val="Hipervnculo"/>
            <w:rFonts w:ascii="Calibri" w:hAnsi="Calibri" w:cs="Calibri"/>
            <w:i w:val="0"/>
            <w:color w:val="auto"/>
            <w:sz w:val="20"/>
          </w:rPr>
          <w:t>www.sena.edu.co</w:t>
        </w:r>
      </w:hyperlink>
      <w:r w:rsidRPr="00977A7D">
        <w:rPr>
          <w:rFonts w:ascii="Calibri" w:hAnsi="Calibri" w:cs="Calibri"/>
          <w:i w:val="0"/>
          <w:sz w:val="20"/>
        </w:rPr>
        <w:t xml:space="preserve">, página Web de FONADE </w:t>
      </w:r>
      <w:hyperlink r:id="rId27" w:history="1">
        <w:r w:rsidRPr="00977A7D">
          <w:rPr>
            <w:rStyle w:val="Hipervnculo"/>
            <w:rFonts w:ascii="Calibri" w:hAnsi="Calibri" w:cs="Calibri"/>
            <w:i w:val="0"/>
            <w:color w:val="auto"/>
            <w:sz w:val="20"/>
          </w:rPr>
          <w:t>www.fonade.gov.co</w:t>
        </w:r>
      </w:hyperlink>
      <w:r w:rsidR="001E64CE" w:rsidRPr="00977A7D">
        <w:rPr>
          <w:rFonts w:ascii="Calibri" w:hAnsi="Calibri" w:cs="Calibri"/>
          <w:i w:val="0"/>
          <w:sz w:val="20"/>
        </w:rPr>
        <w:t xml:space="preserve"> y del FONDO EMPRENDER página</w:t>
      </w:r>
      <w:r w:rsidRPr="00977A7D">
        <w:rPr>
          <w:rFonts w:ascii="Calibri" w:hAnsi="Calibri" w:cs="Calibri"/>
          <w:i w:val="0"/>
          <w:sz w:val="20"/>
        </w:rPr>
        <w:t xml:space="preserve"> Web</w:t>
      </w:r>
      <w:r w:rsidR="004958D6" w:rsidRPr="00977A7D">
        <w:rPr>
          <w:rFonts w:ascii="Calibri" w:hAnsi="Calibri" w:cs="Calibri"/>
          <w:i w:val="0"/>
          <w:sz w:val="20"/>
        </w:rPr>
        <w:t xml:space="preserve"> </w:t>
      </w:r>
      <w:hyperlink r:id="rId28" w:tooltip="http://www.fondoemprender.com/" w:history="1">
        <w:r w:rsidRPr="00977A7D">
          <w:rPr>
            <w:rFonts w:ascii="Calibri" w:hAnsi="Calibri" w:cs="Calibri"/>
            <w:i w:val="0"/>
            <w:sz w:val="20"/>
            <w:u w:val="single"/>
          </w:rPr>
          <w:t>www.fondoemprender.com</w:t>
        </w:r>
      </w:hyperlink>
      <w:r w:rsidRPr="00977A7D">
        <w:rPr>
          <w:rFonts w:ascii="Calibri" w:hAnsi="Calibri" w:cs="Calibri"/>
          <w:i w:val="0"/>
          <w:sz w:val="20"/>
        </w:rPr>
        <w:t xml:space="preserve"> .</w:t>
      </w:r>
    </w:p>
    <w:p w:rsidR="00204F75" w:rsidRPr="00977A7D" w:rsidRDefault="00204F75" w:rsidP="001C0E83">
      <w:pPr>
        <w:pStyle w:val="CUERPOTEXTO"/>
        <w:spacing w:before="0" w:after="0" w:line="240" w:lineRule="auto"/>
        <w:ind w:firstLine="0"/>
        <w:rPr>
          <w:rFonts w:ascii="Calibri" w:hAnsi="Calibri" w:cs="Calibri"/>
          <w:b/>
          <w:color w:val="auto"/>
          <w:sz w:val="20"/>
          <w:szCs w:val="20"/>
          <w:lang w:val="es-CO"/>
        </w:rPr>
      </w:pPr>
    </w:p>
    <w:p w:rsidR="00155381" w:rsidRPr="00977A7D" w:rsidRDefault="009D4BE1" w:rsidP="001C0E83">
      <w:pPr>
        <w:pStyle w:val="Ttulo2"/>
        <w:ind w:left="567" w:hanging="567"/>
        <w:rPr>
          <w:rFonts w:ascii="Calibri" w:hAnsi="Calibri" w:cs="Calibri"/>
          <w:sz w:val="20"/>
        </w:rPr>
      </w:pPr>
      <w:bookmarkStart w:id="42" w:name="_Toc520293614"/>
      <w:r w:rsidRPr="00977A7D">
        <w:rPr>
          <w:rFonts w:ascii="Calibri" w:hAnsi="Calibri" w:cs="Calibri"/>
          <w:sz w:val="20"/>
        </w:rPr>
        <w:t xml:space="preserve">3.8. </w:t>
      </w:r>
      <w:r w:rsidR="00155381" w:rsidRPr="00977A7D">
        <w:rPr>
          <w:rFonts w:ascii="Calibri" w:hAnsi="Calibri" w:cs="Calibri"/>
          <w:sz w:val="20"/>
        </w:rPr>
        <w:t>MECANISMOS DE INFORMACIÓN, CONSULTA Y SOLUCIÓN DE INQUIETUDES</w:t>
      </w:r>
      <w:bookmarkEnd w:id="42"/>
    </w:p>
    <w:p w:rsidR="00155381" w:rsidRPr="00977A7D" w:rsidRDefault="00155381" w:rsidP="001C0E83">
      <w:pPr>
        <w:pStyle w:val="CUERPOTEXTO"/>
        <w:spacing w:before="0" w:after="0" w:line="240" w:lineRule="auto"/>
        <w:ind w:firstLine="0"/>
        <w:rPr>
          <w:rFonts w:ascii="Calibri" w:hAnsi="Calibri" w:cs="Calibri"/>
          <w:color w:val="auto"/>
          <w:sz w:val="20"/>
          <w:szCs w:val="20"/>
        </w:rPr>
      </w:pPr>
    </w:p>
    <w:p w:rsidR="00155381" w:rsidRPr="00977A7D" w:rsidRDefault="00155381" w:rsidP="001C0E83">
      <w:pPr>
        <w:jc w:val="both"/>
        <w:rPr>
          <w:rFonts w:ascii="Calibri" w:hAnsi="Calibri" w:cs="Calibri"/>
          <w:i w:val="0"/>
          <w:sz w:val="20"/>
        </w:rPr>
      </w:pPr>
      <w:r w:rsidRPr="00977A7D">
        <w:rPr>
          <w:rFonts w:ascii="Calibri" w:hAnsi="Calibri" w:cs="Calibri"/>
          <w:i w:val="0"/>
          <w:sz w:val="20"/>
        </w:rPr>
        <w:t xml:space="preserve">Para estos efectos podrá consultar el </w:t>
      </w:r>
      <w:proofErr w:type="spellStart"/>
      <w:r w:rsidRPr="00977A7D">
        <w:rPr>
          <w:rFonts w:ascii="Calibri" w:hAnsi="Calibri" w:cs="Calibri"/>
          <w:i w:val="0"/>
          <w:sz w:val="20"/>
        </w:rPr>
        <w:t>Contact</w:t>
      </w:r>
      <w:proofErr w:type="spellEnd"/>
      <w:r w:rsidRPr="00977A7D">
        <w:rPr>
          <w:rFonts w:ascii="Calibri" w:hAnsi="Calibri" w:cs="Calibri"/>
          <w:i w:val="0"/>
          <w:sz w:val="20"/>
        </w:rPr>
        <w:t xml:space="preserve"> Center del SENA, a través de las líneas 5925555</w:t>
      </w:r>
      <w:r w:rsidR="00675AAB" w:rsidRPr="00977A7D">
        <w:rPr>
          <w:rFonts w:ascii="Calibri" w:hAnsi="Calibri" w:cs="Calibri"/>
          <w:i w:val="0"/>
          <w:sz w:val="20"/>
        </w:rPr>
        <w:t>, 5940407</w:t>
      </w:r>
      <w:r w:rsidRPr="00977A7D">
        <w:rPr>
          <w:rFonts w:ascii="Calibri" w:hAnsi="Calibri" w:cs="Calibri"/>
          <w:i w:val="0"/>
          <w:sz w:val="20"/>
        </w:rPr>
        <w:t xml:space="preserve"> (Bogotá) y 018000 910270 (resto del país), y la p</w:t>
      </w:r>
      <w:r w:rsidR="00204F75" w:rsidRPr="00977A7D">
        <w:rPr>
          <w:rFonts w:ascii="Calibri" w:hAnsi="Calibri" w:cs="Calibri"/>
          <w:i w:val="0"/>
          <w:sz w:val="20"/>
        </w:rPr>
        <w:t>á</w:t>
      </w:r>
      <w:r w:rsidRPr="00977A7D">
        <w:rPr>
          <w:rFonts w:ascii="Calibri" w:hAnsi="Calibri" w:cs="Calibri"/>
          <w:i w:val="0"/>
          <w:sz w:val="20"/>
        </w:rPr>
        <w:t xml:space="preserve">gina Web </w:t>
      </w:r>
      <w:hyperlink r:id="rId29" w:tooltip="http://www.fondoemprender.com/" w:history="1">
        <w:r w:rsidRPr="00977A7D">
          <w:rPr>
            <w:rFonts w:ascii="Calibri" w:hAnsi="Calibri" w:cs="Calibri"/>
            <w:i w:val="0"/>
            <w:sz w:val="20"/>
            <w:u w:val="single"/>
          </w:rPr>
          <w:t>www.fondoemprender.com</w:t>
        </w:r>
      </w:hyperlink>
      <w:r w:rsidRPr="00977A7D">
        <w:rPr>
          <w:rFonts w:ascii="Calibri" w:hAnsi="Calibri" w:cs="Calibri"/>
          <w:i w:val="0"/>
          <w:sz w:val="20"/>
        </w:rPr>
        <w:t>.</w:t>
      </w:r>
    </w:p>
    <w:sectPr w:rsidR="00155381" w:rsidRPr="00977A7D" w:rsidSect="00AB63BB">
      <w:headerReference w:type="default" r:id="rId30"/>
      <w:pgSz w:w="12242" w:h="15842" w:code="1"/>
      <w:pgMar w:top="2835" w:right="1701" w:bottom="1701" w:left="1701" w:header="1140" w:footer="1418"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023B" w:rsidRDefault="004D023B" w:rsidP="00155381">
      <w:pPr>
        <w:rPr>
          <w:rFonts w:hint="eastAsia"/>
        </w:rPr>
      </w:pPr>
      <w:r>
        <w:separator/>
      </w:r>
    </w:p>
  </w:endnote>
  <w:endnote w:type="continuationSeparator" w:id="0">
    <w:p w:rsidR="004D023B" w:rsidRDefault="004D023B" w:rsidP="00155381">
      <w:pPr>
        <w:rPr>
          <w:rFonts w:hint="eastAsia"/>
        </w:rPr>
      </w:pPr>
      <w:r>
        <w:continuationSeparator/>
      </w:r>
    </w:p>
  </w:endnote>
  <w:endnote w:type="continuationNotice" w:id="1">
    <w:p w:rsidR="004D023B" w:rsidRDefault="004D023B">
      <w:pPr>
        <w:rPr>
          <w:rFonts w:hint="eastAsia"/>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altName w:val="Noto Sans Syriac Estrangela"/>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ZapfChancery">
    <w:altName w:val="Calibri"/>
    <w:charset w:val="00"/>
    <w:family w:val="auto"/>
    <w:pitch w:val="default"/>
  </w:font>
  <w:font w:name="MS Mincho">
    <w:altName w:val="ＭＳ 明朝"/>
    <w:panose1 w:val="02020609040205080304"/>
    <w:charset w:val="80"/>
    <w:family w:val="roman"/>
    <w:pitch w:val="fixed"/>
    <w:sig w:usb0="00000001" w:usb1="08070000" w:usb2="00000010" w:usb3="00000000" w:csb0="00020000" w:csb1="00000000"/>
  </w:font>
  <w:font w:name="News Gothic MT">
    <w:panose1 w:val="020B0504020203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5196" w:rsidRDefault="00A25196">
    <w:pPr>
      <w:pStyle w:val="Piedepgina"/>
      <w:framePr w:wrap="around" w:vAnchor="text" w:hAnchor="margin" w:xAlign="center" w:y="1"/>
      <w:rPr>
        <w:rStyle w:val="Nmerodepgina"/>
        <w:rFonts w:hint="eastAsia"/>
      </w:rPr>
    </w:pPr>
    <w:r>
      <w:rPr>
        <w:rStyle w:val="Nmerodepgina"/>
      </w:rPr>
      <w:fldChar w:fldCharType="begin"/>
    </w:r>
    <w:r>
      <w:rPr>
        <w:rStyle w:val="Nmerodepgina"/>
      </w:rPr>
      <w:instrText xml:space="preserve">PAGE  </w:instrText>
    </w:r>
    <w:r>
      <w:rPr>
        <w:rStyle w:val="Nmerodepgina"/>
      </w:rPr>
      <w:fldChar w:fldCharType="end"/>
    </w:r>
  </w:p>
  <w:p w:rsidR="00A25196" w:rsidRDefault="00A25196">
    <w:pPr>
      <w:pStyle w:val="Piedepgina"/>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5196" w:rsidRDefault="0082672E" w:rsidP="000F2772">
    <w:pPr>
      <w:pStyle w:val="Piedepgina"/>
      <w:tabs>
        <w:tab w:val="clear" w:pos="4252"/>
        <w:tab w:val="clear" w:pos="8504"/>
        <w:tab w:val="right" w:pos="8840"/>
      </w:tabs>
      <w:rPr>
        <w:rFonts w:hint="eastAsia"/>
      </w:rPr>
    </w:pPr>
    <w:r w:rsidRPr="00CE1B48">
      <w:rPr>
        <w:noProof/>
        <w:lang w:eastAsia="es-CO"/>
      </w:rPr>
      <w:drawing>
        <wp:inline distT="0" distB="0" distL="0" distR="0">
          <wp:extent cx="883920" cy="868680"/>
          <wp:effectExtent l="0" t="0" r="0" b="0"/>
          <wp:docPr id="1" name="Imagen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6"/>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3920" cy="868680"/>
                  </a:xfrm>
                  <a:prstGeom prst="rect">
                    <a:avLst/>
                  </a:prstGeom>
                  <a:noFill/>
                  <a:ln>
                    <a:noFill/>
                  </a:ln>
                </pic:spPr>
              </pic:pic>
            </a:graphicData>
          </a:graphic>
        </wp:inline>
      </w:drawing>
    </w:r>
    <w:r w:rsidR="00A25196">
      <w:rPr>
        <w:rFonts w:hint="eastAsia"/>
      </w:rPr>
      <w:tab/>
    </w:r>
    <w:r w:rsidRPr="00CE1B48">
      <w:rPr>
        <w:noProof/>
        <w:lang w:eastAsia="es-CO"/>
      </w:rPr>
      <w:drawing>
        <wp:inline distT="0" distB="0" distL="0" distR="0">
          <wp:extent cx="830580" cy="838200"/>
          <wp:effectExtent l="0" t="0" r="0" b="0"/>
          <wp:docPr id="2" name="Imagen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5"/>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0580" cy="8382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5196" w:rsidRPr="00AB63BB" w:rsidRDefault="00A25196" w:rsidP="00AB63BB">
    <w:pPr>
      <w:pStyle w:val="Piedepgina"/>
      <w:jc w:val="right"/>
      <w:rPr>
        <w:rFonts w:ascii="Arial" w:hAnsi="Arial" w:cs="Arial"/>
        <w:i w:val="0"/>
        <w:sz w:val="18"/>
        <w:szCs w:val="18"/>
      </w:rPr>
    </w:pPr>
    <w:r w:rsidRPr="00155F25">
      <w:rPr>
        <w:rFonts w:ascii="Arial" w:hAnsi="Arial" w:cs="Arial"/>
        <w:i w:val="0"/>
        <w:sz w:val="18"/>
        <w:szCs w:val="18"/>
        <w:lang w:val="es-ES"/>
      </w:rPr>
      <w:t xml:space="preserve">Página </w:t>
    </w:r>
    <w:r w:rsidRPr="00155F25">
      <w:rPr>
        <w:rFonts w:ascii="Arial" w:hAnsi="Arial" w:cs="Arial"/>
        <w:b/>
        <w:bCs/>
        <w:i w:val="0"/>
        <w:sz w:val="18"/>
        <w:szCs w:val="18"/>
      </w:rPr>
      <w:fldChar w:fldCharType="begin"/>
    </w:r>
    <w:r w:rsidRPr="00155F25">
      <w:rPr>
        <w:rFonts w:ascii="Arial" w:hAnsi="Arial" w:cs="Arial"/>
        <w:b/>
        <w:bCs/>
        <w:i w:val="0"/>
        <w:sz w:val="18"/>
        <w:szCs w:val="18"/>
      </w:rPr>
      <w:instrText>PAGE</w:instrText>
    </w:r>
    <w:r w:rsidRPr="00155F25">
      <w:rPr>
        <w:rFonts w:ascii="Arial" w:hAnsi="Arial" w:cs="Arial"/>
        <w:b/>
        <w:bCs/>
        <w:i w:val="0"/>
        <w:sz w:val="18"/>
        <w:szCs w:val="18"/>
      </w:rPr>
      <w:fldChar w:fldCharType="separate"/>
    </w:r>
    <w:r>
      <w:rPr>
        <w:rFonts w:ascii="Arial" w:hAnsi="Arial" w:cs="Arial"/>
        <w:b/>
        <w:bCs/>
        <w:i w:val="0"/>
        <w:noProof/>
        <w:sz w:val="18"/>
        <w:szCs w:val="18"/>
      </w:rPr>
      <w:t>1</w:t>
    </w:r>
    <w:r w:rsidRPr="00155F25">
      <w:rPr>
        <w:rFonts w:ascii="Arial" w:hAnsi="Arial" w:cs="Arial"/>
        <w:b/>
        <w:bCs/>
        <w:i w:val="0"/>
        <w:sz w:val="18"/>
        <w:szCs w:val="18"/>
      </w:rPr>
      <w:fldChar w:fldCharType="end"/>
    </w:r>
    <w:r w:rsidRPr="00155F25">
      <w:rPr>
        <w:rFonts w:ascii="Arial" w:hAnsi="Arial" w:cs="Arial"/>
        <w:i w:val="0"/>
        <w:sz w:val="18"/>
        <w:szCs w:val="18"/>
        <w:lang w:val="es-ES"/>
      </w:rPr>
      <w:t xml:space="preserve"> de </w:t>
    </w:r>
    <w:r>
      <w:rPr>
        <w:rFonts w:ascii="Arial" w:hAnsi="Arial" w:cs="Arial"/>
        <w:b/>
        <w:bCs/>
        <w:i w:val="0"/>
        <w:sz w:val="18"/>
        <w:szCs w:val="18"/>
      </w:rPr>
      <w:fldChar w:fldCharType="begin"/>
    </w:r>
    <w:r>
      <w:rPr>
        <w:rFonts w:ascii="Arial" w:hAnsi="Arial" w:cs="Arial"/>
        <w:b/>
        <w:bCs/>
        <w:i w:val="0"/>
        <w:sz w:val="18"/>
        <w:szCs w:val="18"/>
      </w:rPr>
      <w:instrText xml:space="preserve"> NUMPAGES  \# "18" </w:instrText>
    </w:r>
    <w:r>
      <w:rPr>
        <w:rFonts w:ascii="Arial" w:hAnsi="Arial" w:cs="Arial"/>
        <w:b/>
        <w:bCs/>
        <w:i w:val="0"/>
        <w:sz w:val="18"/>
        <w:szCs w:val="18"/>
      </w:rPr>
      <w:fldChar w:fldCharType="separate"/>
    </w:r>
    <w:r>
      <w:rPr>
        <w:rFonts w:ascii="Arial" w:hAnsi="Arial" w:cs="Arial"/>
        <w:b/>
        <w:bCs/>
        <w:i w:val="0"/>
        <w:noProof/>
        <w:sz w:val="18"/>
        <w:szCs w:val="18"/>
      </w:rPr>
      <w:t>18</w:t>
    </w:r>
    <w:r>
      <w:rPr>
        <w:rFonts w:ascii="Arial" w:hAnsi="Arial" w:cs="Arial"/>
        <w:b/>
        <w:bCs/>
        <w:i w:val="0"/>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5196" w:rsidRDefault="00A25196">
    <w:pPr>
      <w:pStyle w:val="Piedepgina"/>
      <w:framePr w:wrap="around" w:vAnchor="text" w:hAnchor="margin" w:xAlign="center" w:y="1"/>
      <w:rPr>
        <w:rStyle w:val="Nmerodepgina"/>
        <w:rFonts w:hint="eastAsia"/>
      </w:rPr>
    </w:pPr>
    <w:r>
      <w:rPr>
        <w:rStyle w:val="Nmerodepgina"/>
      </w:rPr>
      <w:fldChar w:fldCharType="begin"/>
    </w:r>
    <w:r>
      <w:rPr>
        <w:rStyle w:val="Nmerodepgina"/>
      </w:rPr>
      <w:instrText xml:space="preserve">PAGE  </w:instrText>
    </w:r>
    <w:r>
      <w:rPr>
        <w:rStyle w:val="Nmerodepgina"/>
      </w:rPr>
      <w:fldChar w:fldCharType="end"/>
    </w:r>
  </w:p>
  <w:p w:rsidR="00A25196" w:rsidRDefault="00A25196">
    <w:pPr>
      <w:pStyle w:val="Piedepgina"/>
      <w:rPr>
        <w:rFonts w:hint="eastAsia"/>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5196" w:rsidRDefault="0082672E" w:rsidP="000F2772">
    <w:pPr>
      <w:pStyle w:val="Piedepgina"/>
      <w:tabs>
        <w:tab w:val="clear" w:pos="4252"/>
        <w:tab w:val="clear" w:pos="8504"/>
        <w:tab w:val="right" w:pos="8840"/>
      </w:tabs>
      <w:rPr>
        <w:rFonts w:hint="eastAsia"/>
      </w:rPr>
    </w:pPr>
    <w:r w:rsidRPr="00CE1B48">
      <w:rPr>
        <w:noProof/>
        <w:lang w:eastAsia="es-CO"/>
      </w:rPr>
      <w:drawing>
        <wp:inline distT="0" distB="0" distL="0" distR="0">
          <wp:extent cx="883920" cy="868680"/>
          <wp:effectExtent l="0" t="0" r="0" b="0"/>
          <wp:docPr id="3" name="Imagen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3920" cy="868680"/>
                  </a:xfrm>
                  <a:prstGeom prst="rect">
                    <a:avLst/>
                  </a:prstGeom>
                  <a:noFill/>
                  <a:ln>
                    <a:noFill/>
                  </a:ln>
                </pic:spPr>
              </pic:pic>
            </a:graphicData>
          </a:graphic>
        </wp:inline>
      </w:drawing>
    </w:r>
    <w:r w:rsidR="00A25196">
      <w:rPr>
        <w:rFonts w:hint="eastAsia"/>
      </w:rPr>
      <w:tab/>
    </w:r>
    <w:r w:rsidRPr="00CE1B48">
      <w:rPr>
        <w:noProof/>
        <w:lang w:eastAsia="es-CO"/>
      </w:rPr>
      <w:drawing>
        <wp:inline distT="0" distB="0" distL="0" distR="0">
          <wp:extent cx="830580" cy="838200"/>
          <wp:effectExtent l="0" t="0" r="0" b="0"/>
          <wp:docPr id="4" name="Imagen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2"/>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0580" cy="838200"/>
                  </a:xfrm>
                  <a:prstGeom prst="rect">
                    <a:avLst/>
                  </a:prstGeom>
                  <a:noFill/>
                  <a:ln>
                    <a:noFill/>
                  </a:ln>
                </pic:spPr>
              </pic:pic>
            </a:graphicData>
          </a:graphic>
        </wp:inline>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5196" w:rsidRPr="00AB63BB" w:rsidRDefault="00A25196" w:rsidP="00AB63BB">
    <w:pPr>
      <w:pStyle w:val="Piedepgina"/>
      <w:jc w:val="right"/>
      <w:rPr>
        <w:rFonts w:ascii="Arial" w:hAnsi="Arial" w:cs="Arial"/>
        <w:i w:val="0"/>
        <w:sz w:val="18"/>
        <w:szCs w:val="18"/>
      </w:rPr>
    </w:pPr>
    <w:r w:rsidRPr="00155F25">
      <w:rPr>
        <w:rFonts w:ascii="Arial" w:hAnsi="Arial" w:cs="Arial"/>
        <w:i w:val="0"/>
        <w:sz w:val="18"/>
        <w:szCs w:val="18"/>
        <w:lang w:val="es-ES"/>
      </w:rPr>
      <w:t xml:space="preserve">Página </w:t>
    </w:r>
    <w:r w:rsidRPr="00155F25">
      <w:rPr>
        <w:rFonts w:ascii="Arial" w:hAnsi="Arial" w:cs="Arial"/>
        <w:b/>
        <w:bCs/>
        <w:i w:val="0"/>
        <w:sz w:val="18"/>
        <w:szCs w:val="18"/>
      </w:rPr>
      <w:fldChar w:fldCharType="begin"/>
    </w:r>
    <w:r w:rsidRPr="00155F25">
      <w:rPr>
        <w:rFonts w:ascii="Arial" w:hAnsi="Arial" w:cs="Arial"/>
        <w:b/>
        <w:bCs/>
        <w:i w:val="0"/>
        <w:sz w:val="18"/>
        <w:szCs w:val="18"/>
      </w:rPr>
      <w:instrText>PAGE</w:instrText>
    </w:r>
    <w:r w:rsidRPr="00155F25">
      <w:rPr>
        <w:rFonts w:ascii="Arial" w:hAnsi="Arial" w:cs="Arial"/>
        <w:b/>
        <w:bCs/>
        <w:i w:val="0"/>
        <w:sz w:val="18"/>
        <w:szCs w:val="18"/>
      </w:rPr>
      <w:fldChar w:fldCharType="separate"/>
    </w:r>
    <w:r w:rsidR="000C1F29">
      <w:rPr>
        <w:rFonts w:ascii="Arial" w:hAnsi="Arial" w:cs="Arial"/>
        <w:b/>
        <w:bCs/>
        <w:i w:val="0"/>
        <w:noProof/>
        <w:sz w:val="18"/>
        <w:szCs w:val="18"/>
      </w:rPr>
      <w:t>1</w:t>
    </w:r>
    <w:r w:rsidRPr="00155F25">
      <w:rPr>
        <w:rFonts w:ascii="Arial" w:hAnsi="Arial" w:cs="Arial"/>
        <w:b/>
        <w:bCs/>
        <w:i w:val="0"/>
        <w:sz w:val="18"/>
        <w:szCs w:val="18"/>
      </w:rPr>
      <w:fldChar w:fldCharType="end"/>
    </w:r>
    <w:r w:rsidRPr="00155F25">
      <w:rPr>
        <w:rFonts w:ascii="Arial" w:hAnsi="Arial" w:cs="Arial"/>
        <w:i w:val="0"/>
        <w:sz w:val="18"/>
        <w:szCs w:val="18"/>
        <w:lang w:val="es-ES"/>
      </w:rPr>
      <w:t xml:space="preserve"> de </w:t>
    </w:r>
    <w:r>
      <w:rPr>
        <w:rFonts w:ascii="Arial" w:hAnsi="Arial" w:cs="Arial"/>
        <w:b/>
        <w:bCs/>
        <w:i w:val="0"/>
        <w:sz w:val="18"/>
        <w:szCs w:val="18"/>
      </w:rPr>
      <w:fldChar w:fldCharType="begin"/>
    </w:r>
    <w:r>
      <w:rPr>
        <w:rFonts w:ascii="Arial" w:hAnsi="Arial" w:cs="Arial"/>
        <w:b/>
        <w:bCs/>
        <w:i w:val="0"/>
        <w:sz w:val="18"/>
        <w:szCs w:val="18"/>
      </w:rPr>
      <w:instrText xml:space="preserve"> NUMPAGES  \# "18" </w:instrText>
    </w:r>
    <w:r>
      <w:rPr>
        <w:rFonts w:ascii="Arial" w:hAnsi="Arial" w:cs="Arial"/>
        <w:b/>
        <w:bCs/>
        <w:i w:val="0"/>
        <w:sz w:val="18"/>
        <w:szCs w:val="18"/>
      </w:rPr>
      <w:fldChar w:fldCharType="separate"/>
    </w:r>
    <w:r w:rsidR="000C1F29">
      <w:rPr>
        <w:rFonts w:ascii="Arial" w:hAnsi="Arial" w:cs="Arial"/>
        <w:b/>
        <w:bCs/>
        <w:i w:val="0"/>
        <w:noProof/>
        <w:sz w:val="18"/>
        <w:szCs w:val="18"/>
      </w:rPr>
      <w:t>18</w:t>
    </w:r>
    <w:r>
      <w:rPr>
        <w:rFonts w:ascii="Arial" w:hAnsi="Arial" w:cs="Arial"/>
        <w:b/>
        <w:bCs/>
        <w:i w:val="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023B" w:rsidRDefault="004D023B" w:rsidP="00155381">
      <w:pPr>
        <w:rPr>
          <w:rFonts w:hint="eastAsia"/>
        </w:rPr>
      </w:pPr>
      <w:r>
        <w:separator/>
      </w:r>
    </w:p>
  </w:footnote>
  <w:footnote w:type="continuationSeparator" w:id="0">
    <w:p w:rsidR="004D023B" w:rsidRDefault="004D023B" w:rsidP="00155381">
      <w:pPr>
        <w:rPr>
          <w:rFonts w:hint="eastAsia"/>
        </w:rPr>
      </w:pPr>
      <w:r>
        <w:continuationSeparator/>
      </w:r>
    </w:p>
  </w:footnote>
  <w:footnote w:type="continuationNotice" w:id="1">
    <w:p w:rsidR="004D023B" w:rsidRDefault="004D023B">
      <w:pPr>
        <w:rPr>
          <w:rFonts w:hint="eastAsia"/>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5196" w:rsidRDefault="0082672E">
    <w:pPr>
      <w:pStyle w:val="Encabezado"/>
      <w:rPr>
        <w:rFonts w:hint="eastAsia"/>
      </w:rPr>
    </w:pPr>
    <w:r>
      <w:rPr>
        <w:noProof/>
      </w:rPr>
      <w:drawing>
        <wp:anchor distT="0" distB="0" distL="114300" distR="114300" simplePos="0" relativeHeight="251660288" behindDoc="1" locked="0" layoutInCell="1" allowOverlap="1">
          <wp:simplePos x="0" y="0"/>
          <wp:positionH relativeFrom="column">
            <wp:posOffset>1279525</wp:posOffset>
          </wp:positionH>
          <wp:positionV relativeFrom="paragraph">
            <wp:posOffset>-271780</wp:posOffset>
          </wp:positionV>
          <wp:extent cx="3303905" cy="695325"/>
          <wp:effectExtent l="0" t="0" r="0" b="0"/>
          <wp:wrapTopAndBottom/>
          <wp:docPr id="11" name="Imagen 3" descr="image0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3" descr="image00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03905" cy="6953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5196" w:rsidRPr="00155F25" w:rsidRDefault="0082672E" w:rsidP="00155F25">
    <w:pPr>
      <w:pStyle w:val="Encabezado"/>
      <w:rPr>
        <w:rFonts w:hint="eastAsia"/>
      </w:rPr>
    </w:pPr>
    <w:r>
      <w:rPr>
        <w:noProof/>
      </w:rPr>
      <w:drawing>
        <wp:anchor distT="0" distB="0" distL="114300" distR="114300" simplePos="0" relativeHeight="251659264" behindDoc="0" locked="0" layoutInCell="1" allowOverlap="1">
          <wp:simplePos x="0" y="0"/>
          <wp:positionH relativeFrom="column">
            <wp:posOffset>4511040</wp:posOffset>
          </wp:positionH>
          <wp:positionV relativeFrom="paragraph">
            <wp:posOffset>-532765</wp:posOffset>
          </wp:positionV>
          <wp:extent cx="1114425" cy="924560"/>
          <wp:effectExtent l="0" t="0" r="0" b="0"/>
          <wp:wrapNone/>
          <wp:docPr id="10" name="Imagen 18" descr="logo_nuevo-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8" descr="logo_nuevo-01"/>
                  <pic:cNvPicPr>
                    <a:picLocks/>
                  </pic:cNvPicPr>
                </pic:nvPicPr>
                <pic:blipFill>
                  <a:blip r:embed="rId1">
                    <a:extLst>
                      <a:ext uri="{28A0092B-C50C-407E-A947-70E740481C1C}">
                        <a14:useLocalDpi xmlns:a14="http://schemas.microsoft.com/office/drawing/2010/main" val="0"/>
                      </a:ext>
                    </a:extLst>
                  </a:blip>
                  <a:srcRect b="19260"/>
                  <a:stretch>
                    <a:fillRect/>
                  </a:stretch>
                </pic:blipFill>
                <pic:spPr bwMode="auto">
                  <a:xfrm>
                    <a:off x="0" y="0"/>
                    <a:ext cx="1114425" cy="9245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simplePos x="0" y="0"/>
          <wp:positionH relativeFrom="column">
            <wp:posOffset>3810</wp:posOffset>
          </wp:positionH>
          <wp:positionV relativeFrom="paragraph">
            <wp:posOffset>-467360</wp:posOffset>
          </wp:positionV>
          <wp:extent cx="925830" cy="817880"/>
          <wp:effectExtent l="0" t="0" r="0" b="0"/>
          <wp:wrapNone/>
          <wp:docPr id="9" name="Imagen 17" descr="logo sen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7" descr="logo sena"/>
                  <pic:cNvPicPr>
                    <a:picLocks/>
                  </pic:cNvPicPr>
                </pic:nvPicPr>
                <pic:blipFill>
                  <a:blip r:embed="rId2">
                    <a:extLst>
                      <a:ext uri="{28A0092B-C50C-407E-A947-70E740481C1C}">
                        <a14:useLocalDpi xmlns:a14="http://schemas.microsoft.com/office/drawing/2010/main" val="0"/>
                      </a:ext>
                    </a:extLst>
                  </a:blip>
                  <a:srcRect t="13153" b="18553"/>
                  <a:stretch>
                    <a:fillRect/>
                  </a:stretch>
                </pic:blipFill>
                <pic:spPr bwMode="auto">
                  <a:xfrm>
                    <a:off x="0" y="0"/>
                    <a:ext cx="925830" cy="8178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25196" w:rsidRDefault="00A25196">
    <w:pPr>
      <w:pStyle w:val="Encabezado"/>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5196" w:rsidRDefault="0082672E">
    <w:pPr>
      <w:pStyle w:val="Encabezado"/>
      <w:rPr>
        <w:rFonts w:hint="eastAsia"/>
      </w:rPr>
    </w:pPr>
    <w:r>
      <w:rPr>
        <w:noProof/>
      </w:rPr>
      <w:drawing>
        <wp:anchor distT="0" distB="0" distL="114300" distR="114300" simplePos="0" relativeHeight="251657216" behindDoc="1" locked="0" layoutInCell="1" allowOverlap="1">
          <wp:simplePos x="0" y="0"/>
          <wp:positionH relativeFrom="column">
            <wp:posOffset>1308100</wp:posOffset>
          </wp:positionH>
          <wp:positionV relativeFrom="paragraph">
            <wp:posOffset>-471805</wp:posOffset>
          </wp:positionV>
          <wp:extent cx="3303905" cy="695325"/>
          <wp:effectExtent l="0" t="0" r="0" b="0"/>
          <wp:wrapTopAndBottom/>
          <wp:docPr id="8" name="Imagen 3" descr="image0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3" descr="image00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03905" cy="6953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5196" w:rsidRPr="00155F25" w:rsidRDefault="0082672E" w:rsidP="00155F25">
    <w:pPr>
      <w:pStyle w:val="Encabezado"/>
      <w:rPr>
        <w:rFonts w:hint="eastAsia"/>
      </w:rPr>
    </w:pPr>
    <w:r>
      <w:rPr>
        <w:noProof/>
      </w:rPr>
      <w:drawing>
        <wp:anchor distT="0" distB="0" distL="114300" distR="114300" simplePos="0" relativeHeight="251656192" behindDoc="0" locked="0" layoutInCell="1" allowOverlap="1">
          <wp:simplePos x="0" y="0"/>
          <wp:positionH relativeFrom="column">
            <wp:posOffset>4511040</wp:posOffset>
          </wp:positionH>
          <wp:positionV relativeFrom="paragraph">
            <wp:posOffset>-532765</wp:posOffset>
          </wp:positionV>
          <wp:extent cx="1114425" cy="924560"/>
          <wp:effectExtent l="0" t="0" r="0" b="0"/>
          <wp:wrapNone/>
          <wp:docPr id="7" name="Imagen 5" descr="logo_nuevo-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5" descr="logo_nuevo-01"/>
                  <pic:cNvPicPr>
                    <a:picLocks/>
                  </pic:cNvPicPr>
                </pic:nvPicPr>
                <pic:blipFill>
                  <a:blip r:embed="rId1">
                    <a:extLst>
                      <a:ext uri="{28A0092B-C50C-407E-A947-70E740481C1C}">
                        <a14:useLocalDpi xmlns:a14="http://schemas.microsoft.com/office/drawing/2010/main" val="0"/>
                      </a:ext>
                    </a:extLst>
                  </a:blip>
                  <a:srcRect b="19260"/>
                  <a:stretch>
                    <a:fillRect/>
                  </a:stretch>
                </pic:blipFill>
                <pic:spPr bwMode="auto">
                  <a:xfrm>
                    <a:off x="0" y="0"/>
                    <a:ext cx="1114425" cy="9245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5168" behindDoc="0" locked="0" layoutInCell="1" allowOverlap="1">
          <wp:simplePos x="0" y="0"/>
          <wp:positionH relativeFrom="column">
            <wp:posOffset>3810</wp:posOffset>
          </wp:positionH>
          <wp:positionV relativeFrom="paragraph">
            <wp:posOffset>-467360</wp:posOffset>
          </wp:positionV>
          <wp:extent cx="925830" cy="817880"/>
          <wp:effectExtent l="0" t="0" r="0" b="0"/>
          <wp:wrapNone/>
          <wp:docPr id="6" name="Imagen 4" descr="logo sen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descr="logo sena"/>
                  <pic:cNvPicPr>
                    <a:picLocks/>
                  </pic:cNvPicPr>
                </pic:nvPicPr>
                <pic:blipFill>
                  <a:blip r:embed="rId2">
                    <a:extLst>
                      <a:ext uri="{28A0092B-C50C-407E-A947-70E740481C1C}">
                        <a14:useLocalDpi xmlns:a14="http://schemas.microsoft.com/office/drawing/2010/main" val="0"/>
                      </a:ext>
                    </a:extLst>
                  </a:blip>
                  <a:srcRect t="13153" b="18553"/>
                  <a:stretch>
                    <a:fillRect/>
                  </a:stretch>
                </pic:blipFill>
                <pic:spPr bwMode="auto">
                  <a:xfrm>
                    <a:off x="0" y="0"/>
                    <a:ext cx="925830" cy="8178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25196" w:rsidRDefault="00A25196">
    <w:pPr>
      <w:pStyle w:val="Encabezado"/>
      <w:rPr>
        <w:rFonts w:hint="eastAsia"/>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1758" w:rsidRDefault="0082672E" w:rsidP="00A07526">
    <w:pPr>
      <w:pStyle w:val="Textoindependiente3"/>
      <w:jc w:val="center"/>
      <w:rPr>
        <w:rFonts w:cs="Arial"/>
        <w:spacing w:val="-2"/>
        <w:sz w:val="12"/>
        <w:szCs w:val="1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Resultado de imagen para fondo emprender" style="width:120.6pt;height:38.6pt">
          <v:imagedata r:id="rId1" r:href="rId2"/>
        </v:shape>
      </w:pict>
    </w:r>
  </w:p>
  <w:p w:rsidR="0000626C" w:rsidRPr="00911758" w:rsidRDefault="0000626C" w:rsidP="0000626C">
    <w:pPr>
      <w:pStyle w:val="Textoindependiente3"/>
      <w:jc w:val="center"/>
      <w:rPr>
        <w:rFonts w:cs="Arial"/>
        <w:iCs/>
        <w:sz w:val="12"/>
        <w:szCs w:val="22"/>
      </w:rPr>
    </w:pPr>
    <w:r>
      <w:rPr>
        <w:rFonts w:cs="Arial"/>
        <w:iCs/>
        <w:sz w:val="12"/>
        <w:szCs w:val="22"/>
      </w:rPr>
      <w:t xml:space="preserve">CONVOCATORIA NACIONAL NO. 61 PARA </w:t>
    </w:r>
  </w:p>
  <w:p w:rsidR="0000626C" w:rsidRPr="0000626C" w:rsidRDefault="0000626C" w:rsidP="0000626C">
    <w:pPr>
      <w:pStyle w:val="Textoindependiente3"/>
      <w:jc w:val="center"/>
      <w:rPr>
        <w:rFonts w:cs="Arial"/>
        <w:iCs/>
        <w:sz w:val="12"/>
        <w:szCs w:val="22"/>
      </w:rPr>
    </w:pPr>
    <w:r w:rsidRPr="0000626C">
      <w:rPr>
        <w:rFonts w:cs="Arial"/>
        <w:iCs/>
        <w:sz w:val="12"/>
        <w:szCs w:val="22"/>
      </w:rPr>
      <w:t>FINANCIAR INICIATIVAS EMPRESARIALES DEL SECTOR AGROPECUARIO, QUE PROVENGAN O SEAN DESARROLLADAS POR EMPRENDEDORES QUE CUMPLAN CON LAS CONDICIONES ESTABLECIDAS EN LA REGLAMENTACIÓN DEL FONDO EMPRENDER.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DE72674C"/>
    <w:lvl w:ilvl="0">
      <w:start w:val="1"/>
      <w:numFmt w:val="bullet"/>
      <w:pStyle w:val="Listaconvietas2"/>
      <w:lvlText w:val=""/>
      <w:lvlJc w:val="left"/>
      <w:pPr>
        <w:tabs>
          <w:tab w:val="num" w:pos="283"/>
        </w:tabs>
        <w:ind w:left="283" w:hanging="360"/>
      </w:pPr>
      <w:rPr>
        <w:rFonts w:ascii="Symbol" w:hAnsi="Symbol" w:hint="default"/>
      </w:rPr>
    </w:lvl>
  </w:abstractNum>
  <w:abstractNum w:abstractNumId="1" w15:restartNumberingAfterBreak="0">
    <w:nsid w:val="01776779"/>
    <w:multiLevelType w:val="hybridMultilevel"/>
    <w:tmpl w:val="92AA2852"/>
    <w:lvl w:ilvl="0" w:tplc="240A000F">
      <w:start w:val="1"/>
      <w:numFmt w:val="decimal"/>
      <w:lvlText w:val="%1."/>
      <w:lvlJc w:val="left"/>
      <w:pPr>
        <w:ind w:left="1003" w:hanging="360"/>
      </w:pPr>
      <w:rPr>
        <w:rFonts w:hint="default"/>
      </w:rPr>
    </w:lvl>
    <w:lvl w:ilvl="1" w:tplc="240A0003" w:tentative="1">
      <w:start w:val="1"/>
      <w:numFmt w:val="bullet"/>
      <w:lvlText w:val="o"/>
      <w:lvlJc w:val="left"/>
      <w:pPr>
        <w:ind w:left="1723" w:hanging="360"/>
      </w:pPr>
      <w:rPr>
        <w:rFonts w:ascii="Courier New" w:hAnsi="Courier New" w:cs="Courier New" w:hint="default"/>
      </w:rPr>
    </w:lvl>
    <w:lvl w:ilvl="2" w:tplc="240A0005" w:tentative="1">
      <w:start w:val="1"/>
      <w:numFmt w:val="bullet"/>
      <w:lvlText w:val=""/>
      <w:lvlJc w:val="left"/>
      <w:pPr>
        <w:ind w:left="2443" w:hanging="360"/>
      </w:pPr>
      <w:rPr>
        <w:rFonts w:ascii="Wingdings" w:hAnsi="Wingdings" w:hint="default"/>
      </w:rPr>
    </w:lvl>
    <w:lvl w:ilvl="3" w:tplc="240A0001" w:tentative="1">
      <w:start w:val="1"/>
      <w:numFmt w:val="bullet"/>
      <w:lvlText w:val=""/>
      <w:lvlJc w:val="left"/>
      <w:pPr>
        <w:ind w:left="3163" w:hanging="360"/>
      </w:pPr>
      <w:rPr>
        <w:rFonts w:ascii="Symbol" w:hAnsi="Symbol" w:hint="default"/>
      </w:rPr>
    </w:lvl>
    <w:lvl w:ilvl="4" w:tplc="240A0003" w:tentative="1">
      <w:start w:val="1"/>
      <w:numFmt w:val="bullet"/>
      <w:lvlText w:val="o"/>
      <w:lvlJc w:val="left"/>
      <w:pPr>
        <w:ind w:left="3883" w:hanging="360"/>
      </w:pPr>
      <w:rPr>
        <w:rFonts w:ascii="Courier New" w:hAnsi="Courier New" w:cs="Courier New" w:hint="default"/>
      </w:rPr>
    </w:lvl>
    <w:lvl w:ilvl="5" w:tplc="240A0005" w:tentative="1">
      <w:start w:val="1"/>
      <w:numFmt w:val="bullet"/>
      <w:lvlText w:val=""/>
      <w:lvlJc w:val="left"/>
      <w:pPr>
        <w:ind w:left="4603" w:hanging="360"/>
      </w:pPr>
      <w:rPr>
        <w:rFonts w:ascii="Wingdings" w:hAnsi="Wingdings" w:hint="default"/>
      </w:rPr>
    </w:lvl>
    <w:lvl w:ilvl="6" w:tplc="240A0001" w:tentative="1">
      <w:start w:val="1"/>
      <w:numFmt w:val="bullet"/>
      <w:lvlText w:val=""/>
      <w:lvlJc w:val="left"/>
      <w:pPr>
        <w:ind w:left="5323" w:hanging="360"/>
      </w:pPr>
      <w:rPr>
        <w:rFonts w:ascii="Symbol" w:hAnsi="Symbol" w:hint="default"/>
      </w:rPr>
    </w:lvl>
    <w:lvl w:ilvl="7" w:tplc="240A0003" w:tentative="1">
      <w:start w:val="1"/>
      <w:numFmt w:val="bullet"/>
      <w:lvlText w:val="o"/>
      <w:lvlJc w:val="left"/>
      <w:pPr>
        <w:ind w:left="6043" w:hanging="360"/>
      </w:pPr>
      <w:rPr>
        <w:rFonts w:ascii="Courier New" w:hAnsi="Courier New" w:cs="Courier New" w:hint="default"/>
      </w:rPr>
    </w:lvl>
    <w:lvl w:ilvl="8" w:tplc="240A0005" w:tentative="1">
      <w:start w:val="1"/>
      <w:numFmt w:val="bullet"/>
      <w:lvlText w:val=""/>
      <w:lvlJc w:val="left"/>
      <w:pPr>
        <w:ind w:left="6763" w:hanging="360"/>
      </w:pPr>
      <w:rPr>
        <w:rFonts w:ascii="Wingdings" w:hAnsi="Wingdings" w:hint="default"/>
      </w:rPr>
    </w:lvl>
  </w:abstractNum>
  <w:abstractNum w:abstractNumId="2" w15:restartNumberingAfterBreak="0">
    <w:nsid w:val="028B3C85"/>
    <w:multiLevelType w:val="hybridMultilevel"/>
    <w:tmpl w:val="DAC69A1E"/>
    <w:lvl w:ilvl="0" w:tplc="240A0001">
      <w:start w:val="1"/>
      <w:numFmt w:val="bullet"/>
      <w:lvlText w:val=""/>
      <w:lvlJc w:val="left"/>
      <w:pPr>
        <w:ind w:left="1003" w:hanging="360"/>
      </w:pPr>
      <w:rPr>
        <w:rFonts w:ascii="Symbol" w:hAnsi="Symbol" w:hint="default"/>
      </w:rPr>
    </w:lvl>
    <w:lvl w:ilvl="1" w:tplc="240A0003" w:tentative="1">
      <w:start w:val="1"/>
      <w:numFmt w:val="bullet"/>
      <w:lvlText w:val="o"/>
      <w:lvlJc w:val="left"/>
      <w:pPr>
        <w:ind w:left="1723" w:hanging="360"/>
      </w:pPr>
      <w:rPr>
        <w:rFonts w:ascii="Courier New" w:hAnsi="Courier New" w:cs="Courier New" w:hint="default"/>
      </w:rPr>
    </w:lvl>
    <w:lvl w:ilvl="2" w:tplc="240A0005" w:tentative="1">
      <w:start w:val="1"/>
      <w:numFmt w:val="bullet"/>
      <w:lvlText w:val=""/>
      <w:lvlJc w:val="left"/>
      <w:pPr>
        <w:ind w:left="2443" w:hanging="360"/>
      </w:pPr>
      <w:rPr>
        <w:rFonts w:ascii="Wingdings" w:hAnsi="Wingdings" w:hint="default"/>
      </w:rPr>
    </w:lvl>
    <w:lvl w:ilvl="3" w:tplc="240A0001" w:tentative="1">
      <w:start w:val="1"/>
      <w:numFmt w:val="bullet"/>
      <w:lvlText w:val=""/>
      <w:lvlJc w:val="left"/>
      <w:pPr>
        <w:ind w:left="3163" w:hanging="360"/>
      </w:pPr>
      <w:rPr>
        <w:rFonts w:ascii="Symbol" w:hAnsi="Symbol" w:hint="default"/>
      </w:rPr>
    </w:lvl>
    <w:lvl w:ilvl="4" w:tplc="240A0003" w:tentative="1">
      <w:start w:val="1"/>
      <w:numFmt w:val="bullet"/>
      <w:lvlText w:val="o"/>
      <w:lvlJc w:val="left"/>
      <w:pPr>
        <w:ind w:left="3883" w:hanging="360"/>
      </w:pPr>
      <w:rPr>
        <w:rFonts w:ascii="Courier New" w:hAnsi="Courier New" w:cs="Courier New" w:hint="default"/>
      </w:rPr>
    </w:lvl>
    <w:lvl w:ilvl="5" w:tplc="240A0005" w:tentative="1">
      <w:start w:val="1"/>
      <w:numFmt w:val="bullet"/>
      <w:lvlText w:val=""/>
      <w:lvlJc w:val="left"/>
      <w:pPr>
        <w:ind w:left="4603" w:hanging="360"/>
      </w:pPr>
      <w:rPr>
        <w:rFonts w:ascii="Wingdings" w:hAnsi="Wingdings" w:hint="default"/>
      </w:rPr>
    </w:lvl>
    <w:lvl w:ilvl="6" w:tplc="240A0001" w:tentative="1">
      <w:start w:val="1"/>
      <w:numFmt w:val="bullet"/>
      <w:lvlText w:val=""/>
      <w:lvlJc w:val="left"/>
      <w:pPr>
        <w:ind w:left="5323" w:hanging="360"/>
      </w:pPr>
      <w:rPr>
        <w:rFonts w:ascii="Symbol" w:hAnsi="Symbol" w:hint="default"/>
      </w:rPr>
    </w:lvl>
    <w:lvl w:ilvl="7" w:tplc="240A0003" w:tentative="1">
      <w:start w:val="1"/>
      <w:numFmt w:val="bullet"/>
      <w:lvlText w:val="o"/>
      <w:lvlJc w:val="left"/>
      <w:pPr>
        <w:ind w:left="6043" w:hanging="360"/>
      </w:pPr>
      <w:rPr>
        <w:rFonts w:ascii="Courier New" w:hAnsi="Courier New" w:cs="Courier New" w:hint="default"/>
      </w:rPr>
    </w:lvl>
    <w:lvl w:ilvl="8" w:tplc="240A0005" w:tentative="1">
      <w:start w:val="1"/>
      <w:numFmt w:val="bullet"/>
      <w:lvlText w:val=""/>
      <w:lvlJc w:val="left"/>
      <w:pPr>
        <w:ind w:left="6763" w:hanging="360"/>
      </w:pPr>
      <w:rPr>
        <w:rFonts w:ascii="Wingdings" w:hAnsi="Wingdings" w:hint="default"/>
      </w:rPr>
    </w:lvl>
  </w:abstractNum>
  <w:abstractNum w:abstractNumId="3" w15:restartNumberingAfterBreak="0">
    <w:nsid w:val="03E6352B"/>
    <w:multiLevelType w:val="hybridMultilevel"/>
    <w:tmpl w:val="00F4C73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61408F"/>
    <w:multiLevelType w:val="hybridMultilevel"/>
    <w:tmpl w:val="ED289F1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5" w15:restartNumberingAfterBreak="0">
    <w:nsid w:val="0B794BCF"/>
    <w:multiLevelType w:val="hybridMultilevel"/>
    <w:tmpl w:val="3746029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0B8E6AE0"/>
    <w:multiLevelType w:val="hybridMultilevel"/>
    <w:tmpl w:val="DA2C51C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0D2C12DB"/>
    <w:multiLevelType w:val="hybridMultilevel"/>
    <w:tmpl w:val="2DACA01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15:restartNumberingAfterBreak="0">
    <w:nsid w:val="0E7D79A9"/>
    <w:multiLevelType w:val="hybridMultilevel"/>
    <w:tmpl w:val="5ECAE1D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05244F2"/>
    <w:multiLevelType w:val="multilevel"/>
    <w:tmpl w:val="65CCDAD2"/>
    <w:lvl w:ilvl="0">
      <w:start w:val="1"/>
      <w:numFmt w:val="bullet"/>
      <w:lvlText w:val="●"/>
      <w:lvlJc w:val="left"/>
      <w:pPr>
        <w:ind w:left="726" w:firstLine="366"/>
      </w:pPr>
      <w:rPr>
        <w:rFonts w:ascii="Arial" w:eastAsia="Arial" w:hAnsi="Arial" w:cs="Arial"/>
        <w:vertAlign w:val="baseline"/>
      </w:rPr>
    </w:lvl>
    <w:lvl w:ilvl="1">
      <w:start w:val="1"/>
      <w:numFmt w:val="bullet"/>
      <w:lvlText w:val="○"/>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0" w15:restartNumberingAfterBreak="0">
    <w:nsid w:val="125D1E56"/>
    <w:multiLevelType w:val="hybridMultilevel"/>
    <w:tmpl w:val="0B620A44"/>
    <w:lvl w:ilvl="0" w:tplc="240A000F">
      <w:start w:val="1"/>
      <w:numFmt w:val="decimal"/>
      <w:lvlText w:val="%1."/>
      <w:lvlJc w:val="left"/>
      <w:pPr>
        <w:ind w:left="1003" w:hanging="360"/>
      </w:pPr>
    </w:lvl>
    <w:lvl w:ilvl="1" w:tplc="240A0019" w:tentative="1">
      <w:start w:val="1"/>
      <w:numFmt w:val="lowerLetter"/>
      <w:lvlText w:val="%2."/>
      <w:lvlJc w:val="left"/>
      <w:pPr>
        <w:ind w:left="1723" w:hanging="360"/>
      </w:pPr>
    </w:lvl>
    <w:lvl w:ilvl="2" w:tplc="240A001B" w:tentative="1">
      <w:start w:val="1"/>
      <w:numFmt w:val="lowerRoman"/>
      <w:lvlText w:val="%3."/>
      <w:lvlJc w:val="right"/>
      <w:pPr>
        <w:ind w:left="2443" w:hanging="180"/>
      </w:pPr>
    </w:lvl>
    <w:lvl w:ilvl="3" w:tplc="240A000F" w:tentative="1">
      <w:start w:val="1"/>
      <w:numFmt w:val="decimal"/>
      <w:lvlText w:val="%4."/>
      <w:lvlJc w:val="left"/>
      <w:pPr>
        <w:ind w:left="3163" w:hanging="360"/>
      </w:pPr>
    </w:lvl>
    <w:lvl w:ilvl="4" w:tplc="240A0019" w:tentative="1">
      <w:start w:val="1"/>
      <w:numFmt w:val="lowerLetter"/>
      <w:lvlText w:val="%5."/>
      <w:lvlJc w:val="left"/>
      <w:pPr>
        <w:ind w:left="3883" w:hanging="360"/>
      </w:pPr>
    </w:lvl>
    <w:lvl w:ilvl="5" w:tplc="240A001B" w:tentative="1">
      <w:start w:val="1"/>
      <w:numFmt w:val="lowerRoman"/>
      <w:lvlText w:val="%6."/>
      <w:lvlJc w:val="right"/>
      <w:pPr>
        <w:ind w:left="4603" w:hanging="180"/>
      </w:pPr>
    </w:lvl>
    <w:lvl w:ilvl="6" w:tplc="240A000F" w:tentative="1">
      <w:start w:val="1"/>
      <w:numFmt w:val="decimal"/>
      <w:lvlText w:val="%7."/>
      <w:lvlJc w:val="left"/>
      <w:pPr>
        <w:ind w:left="5323" w:hanging="360"/>
      </w:pPr>
    </w:lvl>
    <w:lvl w:ilvl="7" w:tplc="240A0019" w:tentative="1">
      <w:start w:val="1"/>
      <w:numFmt w:val="lowerLetter"/>
      <w:lvlText w:val="%8."/>
      <w:lvlJc w:val="left"/>
      <w:pPr>
        <w:ind w:left="6043" w:hanging="360"/>
      </w:pPr>
    </w:lvl>
    <w:lvl w:ilvl="8" w:tplc="240A001B" w:tentative="1">
      <w:start w:val="1"/>
      <w:numFmt w:val="lowerRoman"/>
      <w:lvlText w:val="%9."/>
      <w:lvlJc w:val="right"/>
      <w:pPr>
        <w:ind w:left="6763" w:hanging="180"/>
      </w:pPr>
    </w:lvl>
  </w:abstractNum>
  <w:abstractNum w:abstractNumId="11" w15:restartNumberingAfterBreak="0">
    <w:nsid w:val="16A61E50"/>
    <w:multiLevelType w:val="hybridMultilevel"/>
    <w:tmpl w:val="15C0CE7A"/>
    <w:lvl w:ilvl="0" w:tplc="240A0001">
      <w:start w:val="1"/>
      <w:numFmt w:val="bullet"/>
      <w:lvlText w:val=""/>
      <w:lvlJc w:val="left"/>
      <w:pPr>
        <w:ind w:left="778" w:hanging="360"/>
      </w:pPr>
      <w:rPr>
        <w:rFonts w:ascii="Symbol" w:hAnsi="Symbol" w:hint="default"/>
      </w:rPr>
    </w:lvl>
    <w:lvl w:ilvl="1" w:tplc="240A0003" w:tentative="1">
      <w:start w:val="1"/>
      <w:numFmt w:val="bullet"/>
      <w:lvlText w:val="o"/>
      <w:lvlJc w:val="left"/>
      <w:pPr>
        <w:ind w:left="1498" w:hanging="360"/>
      </w:pPr>
      <w:rPr>
        <w:rFonts w:ascii="Courier New" w:hAnsi="Courier New" w:cs="Courier New" w:hint="default"/>
      </w:rPr>
    </w:lvl>
    <w:lvl w:ilvl="2" w:tplc="240A0005" w:tentative="1">
      <w:start w:val="1"/>
      <w:numFmt w:val="bullet"/>
      <w:lvlText w:val=""/>
      <w:lvlJc w:val="left"/>
      <w:pPr>
        <w:ind w:left="2218" w:hanging="360"/>
      </w:pPr>
      <w:rPr>
        <w:rFonts w:ascii="Wingdings" w:hAnsi="Wingdings" w:hint="default"/>
      </w:rPr>
    </w:lvl>
    <w:lvl w:ilvl="3" w:tplc="240A0001" w:tentative="1">
      <w:start w:val="1"/>
      <w:numFmt w:val="bullet"/>
      <w:lvlText w:val=""/>
      <w:lvlJc w:val="left"/>
      <w:pPr>
        <w:ind w:left="2938" w:hanging="360"/>
      </w:pPr>
      <w:rPr>
        <w:rFonts w:ascii="Symbol" w:hAnsi="Symbol" w:hint="default"/>
      </w:rPr>
    </w:lvl>
    <w:lvl w:ilvl="4" w:tplc="240A0003" w:tentative="1">
      <w:start w:val="1"/>
      <w:numFmt w:val="bullet"/>
      <w:lvlText w:val="o"/>
      <w:lvlJc w:val="left"/>
      <w:pPr>
        <w:ind w:left="3658" w:hanging="360"/>
      </w:pPr>
      <w:rPr>
        <w:rFonts w:ascii="Courier New" w:hAnsi="Courier New" w:cs="Courier New" w:hint="default"/>
      </w:rPr>
    </w:lvl>
    <w:lvl w:ilvl="5" w:tplc="240A0005" w:tentative="1">
      <w:start w:val="1"/>
      <w:numFmt w:val="bullet"/>
      <w:lvlText w:val=""/>
      <w:lvlJc w:val="left"/>
      <w:pPr>
        <w:ind w:left="4378" w:hanging="360"/>
      </w:pPr>
      <w:rPr>
        <w:rFonts w:ascii="Wingdings" w:hAnsi="Wingdings" w:hint="default"/>
      </w:rPr>
    </w:lvl>
    <w:lvl w:ilvl="6" w:tplc="240A0001" w:tentative="1">
      <w:start w:val="1"/>
      <w:numFmt w:val="bullet"/>
      <w:lvlText w:val=""/>
      <w:lvlJc w:val="left"/>
      <w:pPr>
        <w:ind w:left="5098" w:hanging="360"/>
      </w:pPr>
      <w:rPr>
        <w:rFonts w:ascii="Symbol" w:hAnsi="Symbol" w:hint="default"/>
      </w:rPr>
    </w:lvl>
    <w:lvl w:ilvl="7" w:tplc="240A0003" w:tentative="1">
      <w:start w:val="1"/>
      <w:numFmt w:val="bullet"/>
      <w:lvlText w:val="o"/>
      <w:lvlJc w:val="left"/>
      <w:pPr>
        <w:ind w:left="5818" w:hanging="360"/>
      </w:pPr>
      <w:rPr>
        <w:rFonts w:ascii="Courier New" w:hAnsi="Courier New" w:cs="Courier New" w:hint="default"/>
      </w:rPr>
    </w:lvl>
    <w:lvl w:ilvl="8" w:tplc="240A0005" w:tentative="1">
      <w:start w:val="1"/>
      <w:numFmt w:val="bullet"/>
      <w:lvlText w:val=""/>
      <w:lvlJc w:val="left"/>
      <w:pPr>
        <w:ind w:left="6538" w:hanging="360"/>
      </w:pPr>
      <w:rPr>
        <w:rFonts w:ascii="Wingdings" w:hAnsi="Wingdings" w:hint="default"/>
      </w:rPr>
    </w:lvl>
  </w:abstractNum>
  <w:abstractNum w:abstractNumId="12" w15:restartNumberingAfterBreak="0">
    <w:nsid w:val="16B0011F"/>
    <w:multiLevelType w:val="hybridMultilevel"/>
    <w:tmpl w:val="7D048CB6"/>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3" w15:restartNumberingAfterBreak="0">
    <w:nsid w:val="173F0C54"/>
    <w:multiLevelType w:val="hybridMultilevel"/>
    <w:tmpl w:val="4F7494C8"/>
    <w:lvl w:ilvl="0" w:tplc="0C0A0001">
      <w:start w:val="1"/>
      <w:numFmt w:val="bullet"/>
      <w:lvlText w:val=""/>
      <w:lvlJc w:val="left"/>
      <w:pPr>
        <w:tabs>
          <w:tab w:val="num" w:pos="644"/>
        </w:tabs>
        <w:ind w:left="644"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7A000AC"/>
    <w:multiLevelType w:val="hybridMultilevel"/>
    <w:tmpl w:val="D91A3C6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1A8511EF"/>
    <w:multiLevelType w:val="hybridMultilevel"/>
    <w:tmpl w:val="146CF0D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1BCA3A83"/>
    <w:multiLevelType w:val="hybridMultilevel"/>
    <w:tmpl w:val="ED882DE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2B9A793E"/>
    <w:multiLevelType w:val="hybridMultilevel"/>
    <w:tmpl w:val="2540927E"/>
    <w:lvl w:ilvl="0" w:tplc="0C0A0001">
      <w:start w:val="1"/>
      <w:numFmt w:val="bullet"/>
      <w:lvlText w:val=""/>
      <w:lvlJc w:val="left"/>
      <w:pPr>
        <w:tabs>
          <w:tab w:val="num" w:pos="360"/>
        </w:tabs>
        <w:ind w:left="36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8" w15:restartNumberingAfterBreak="0">
    <w:nsid w:val="37782F72"/>
    <w:multiLevelType w:val="hybridMultilevel"/>
    <w:tmpl w:val="DA22068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3A965F2B"/>
    <w:multiLevelType w:val="hybridMultilevel"/>
    <w:tmpl w:val="DF34669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3BBE1CA9"/>
    <w:multiLevelType w:val="hybridMultilevel"/>
    <w:tmpl w:val="7FDA5D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44523D18"/>
    <w:multiLevelType w:val="hybridMultilevel"/>
    <w:tmpl w:val="001EB9C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453250B4"/>
    <w:multiLevelType w:val="hybridMultilevel"/>
    <w:tmpl w:val="9AF29EA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3" w15:restartNumberingAfterBreak="0">
    <w:nsid w:val="4C0765CF"/>
    <w:multiLevelType w:val="hybridMultilevel"/>
    <w:tmpl w:val="146CF0D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4EBD6944"/>
    <w:multiLevelType w:val="hybridMultilevel"/>
    <w:tmpl w:val="B8D2D0B8"/>
    <w:lvl w:ilvl="0" w:tplc="9F005C40">
      <w:start w:val="1"/>
      <w:numFmt w:val="decimal"/>
      <w:lvlText w:val="%1."/>
      <w:lvlJc w:val="left"/>
      <w:pPr>
        <w:tabs>
          <w:tab w:val="num" w:pos="720"/>
        </w:tabs>
        <w:ind w:left="720" w:hanging="360"/>
      </w:pPr>
      <w:rPr>
        <w:rFonts w:hint="default"/>
        <w:b w:val="0"/>
      </w:rPr>
    </w:lvl>
    <w:lvl w:ilvl="1" w:tplc="7D0C9A22">
      <w:numFmt w:val="none"/>
      <w:lvlText w:val=""/>
      <w:lvlJc w:val="left"/>
      <w:pPr>
        <w:tabs>
          <w:tab w:val="num" w:pos="360"/>
        </w:tabs>
      </w:pPr>
    </w:lvl>
    <w:lvl w:ilvl="2" w:tplc="9208EA6C">
      <w:numFmt w:val="none"/>
      <w:lvlText w:val=""/>
      <w:lvlJc w:val="left"/>
      <w:pPr>
        <w:tabs>
          <w:tab w:val="num" w:pos="360"/>
        </w:tabs>
      </w:pPr>
    </w:lvl>
    <w:lvl w:ilvl="3" w:tplc="BA7252E0">
      <w:numFmt w:val="none"/>
      <w:lvlText w:val=""/>
      <w:lvlJc w:val="left"/>
      <w:pPr>
        <w:tabs>
          <w:tab w:val="num" w:pos="360"/>
        </w:tabs>
      </w:pPr>
    </w:lvl>
    <w:lvl w:ilvl="4" w:tplc="BE58B516">
      <w:numFmt w:val="none"/>
      <w:lvlText w:val=""/>
      <w:lvlJc w:val="left"/>
      <w:pPr>
        <w:tabs>
          <w:tab w:val="num" w:pos="360"/>
        </w:tabs>
      </w:pPr>
    </w:lvl>
    <w:lvl w:ilvl="5" w:tplc="B2A60960">
      <w:numFmt w:val="none"/>
      <w:lvlText w:val=""/>
      <w:lvlJc w:val="left"/>
      <w:pPr>
        <w:tabs>
          <w:tab w:val="num" w:pos="360"/>
        </w:tabs>
      </w:pPr>
    </w:lvl>
    <w:lvl w:ilvl="6" w:tplc="E65AAA84">
      <w:numFmt w:val="none"/>
      <w:lvlText w:val=""/>
      <w:lvlJc w:val="left"/>
      <w:pPr>
        <w:tabs>
          <w:tab w:val="num" w:pos="360"/>
        </w:tabs>
      </w:pPr>
    </w:lvl>
    <w:lvl w:ilvl="7" w:tplc="270EAA52">
      <w:numFmt w:val="none"/>
      <w:lvlText w:val=""/>
      <w:lvlJc w:val="left"/>
      <w:pPr>
        <w:tabs>
          <w:tab w:val="num" w:pos="360"/>
        </w:tabs>
      </w:pPr>
    </w:lvl>
    <w:lvl w:ilvl="8" w:tplc="8F342534">
      <w:numFmt w:val="none"/>
      <w:lvlText w:val=""/>
      <w:lvlJc w:val="left"/>
      <w:pPr>
        <w:tabs>
          <w:tab w:val="num" w:pos="360"/>
        </w:tabs>
      </w:pPr>
    </w:lvl>
  </w:abstractNum>
  <w:abstractNum w:abstractNumId="25" w15:restartNumberingAfterBreak="0">
    <w:nsid w:val="4F5B22CD"/>
    <w:multiLevelType w:val="hybridMultilevel"/>
    <w:tmpl w:val="E06E561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6" w15:restartNumberingAfterBreak="0">
    <w:nsid w:val="601B3A00"/>
    <w:multiLevelType w:val="hybridMultilevel"/>
    <w:tmpl w:val="C256EC82"/>
    <w:lvl w:ilvl="0" w:tplc="0C0A0001">
      <w:start w:val="1"/>
      <w:numFmt w:val="bullet"/>
      <w:lvlText w:val=""/>
      <w:lvlJc w:val="left"/>
      <w:pPr>
        <w:tabs>
          <w:tab w:val="num" w:pos="780"/>
        </w:tabs>
        <w:ind w:left="780" w:hanging="360"/>
      </w:pPr>
      <w:rPr>
        <w:rFonts w:ascii="Symbol" w:hAnsi="Symbol" w:hint="default"/>
      </w:rPr>
    </w:lvl>
    <w:lvl w:ilvl="1" w:tplc="0C0A0003" w:tentative="1">
      <w:start w:val="1"/>
      <w:numFmt w:val="bullet"/>
      <w:lvlText w:val="o"/>
      <w:lvlJc w:val="left"/>
      <w:pPr>
        <w:tabs>
          <w:tab w:val="num" w:pos="1500"/>
        </w:tabs>
        <w:ind w:left="1500" w:hanging="360"/>
      </w:pPr>
      <w:rPr>
        <w:rFonts w:ascii="Courier New" w:hAnsi="Courier New" w:cs="Courier New"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cs="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cs="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27" w15:restartNumberingAfterBreak="0">
    <w:nsid w:val="605A2DA4"/>
    <w:multiLevelType w:val="hybridMultilevel"/>
    <w:tmpl w:val="3B42DAD2"/>
    <w:lvl w:ilvl="0" w:tplc="0C0A0001">
      <w:start w:val="1"/>
      <w:numFmt w:val="bullet"/>
      <w:lvlText w:val=""/>
      <w:lvlJc w:val="left"/>
      <w:pPr>
        <w:tabs>
          <w:tab w:val="num" w:pos="780"/>
        </w:tabs>
        <w:ind w:left="780" w:hanging="360"/>
      </w:pPr>
      <w:rPr>
        <w:rFonts w:ascii="Symbol" w:hAnsi="Symbol" w:hint="default"/>
        <w:b/>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28" w15:restartNumberingAfterBreak="0">
    <w:nsid w:val="61BE0E99"/>
    <w:multiLevelType w:val="hybridMultilevel"/>
    <w:tmpl w:val="AA528F5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61CB6CA1"/>
    <w:multiLevelType w:val="hybridMultilevel"/>
    <w:tmpl w:val="5A8E7BB6"/>
    <w:lvl w:ilvl="0" w:tplc="240A000F">
      <w:start w:val="1"/>
      <w:numFmt w:val="decimal"/>
      <w:lvlText w:val="%1."/>
      <w:lvlJc w:val="left"/>
      <w:pPr>
        <w:ind w:left="644"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30" w15:restartNumberingAfterBreak="0">
    <w:nsid w:val="633E0F2A"/>
    <w:multiLevelType w:val="hybridMultilevel"/>
    <w:tmpl w:val="078E5278"/>
    <w:lvl w:ilvl="0" w:tplc="240A000F">
      <w:start w:val="1"/>
      <w:numFmt w:val="decimal"/>
      <w:lvlText w:val="%1."/>
      <w:lvlJc w:val="left"/>
      <w:pPr>
        <w:ind w:left="1146" w:hanging="360"/>
      </w:pPr>
    </w:lvl>
    <w:lvl w:ilvl="1" w:tplc="240A0019" w:tentative="1">
      <w:start w:val="1"/>
      <w:numFmt w:val="lowerLetter"/>
      <w:lvlText w:val="%2."/>
      <w:lvlJc w:val="left"/>
      <w:pPr>
        <w:ind w:left="1866" w:hanging="360"/>
      </w:pPr>
    </w:lvl>
    <w:lvl w:ilvl="2" w:tplc="240A001B" w:tentative="1">
      <w:start w:val="1"/>
      <w:numFmt w:val="lowerRoman"/>
      <w:lvlText w:val="%3."/>
      <w:lvlJc w:val="right"/>
      <w:pPr>
        <w:ind w:left="2586" w:hanging="180"/>
      </w:pPr>
    </w:lvl>
    <w:lvl w:ilvl="3" w:tplc="240A000F" w:tentative="1">
      <w:start w:val="1"/>
      <w:numFmt w:val="decimal"/>
      <w:lvlText w:val="%4."/>
      <w:lvlJc w:val="left"/>
      <w:pPr>
        <w:ind w:left="3306" w:hanging="360"/>
      </w:pPr>
    </w:lvl>
    <w:lvl w:ilvl="4" w:tplc="240A0019" w:tentative="1">
      <w:start w:val="1"/>
      <w:numFmt w:val="lowerLetter"/>
      <w:lvlText w:val="%5."/>
      <w:lvlJc w:val="left"/>
      <w:pPr>
        <w:ind w:left="4026" w:hanging="360"/>
      </w:pPr>
    </w:lvl>
    <w:lvl w:ilvl="5" w:tplc="240A001B" w:tentative="1">
      <w:start w:val="1"/>
      <w:numFmt w:val="lowerRoman"/>
      <w:lvlText w:val="%6."/>
      <w:lvlJc w:val="right"/>
      <w:pPr>
        <w:ind w:left="4746" w:hanging="180"/>
      </w:pPr>
    </w:lvl>
    <w:lvl w:ilvl="6" w:tplc="240A000F" w:tentative="1">
      <w:start w:val="1"/>
      <w:numFmt w:val="decimal"/>
      <w:lvlText w:val="%7."/>
      <w:lvlJc w:val="left"/>
      <w:pPr>
        <w:ind w:left="5466" w:hanging="360"/>
      </w:pPr>
    </w:lvl>
    <w:lvl w:ilvl="7" w:tplc="240A0019" w:tentative="1">
      <w:start w:val="1"/>
      <w:numFmt w:val="lowerLetter"/>
      <w:lvlText w:val="%8."/>
      <w:lvlJc w:val="left"/>
      <w:pPr>
        <w:ind w:left="6186" w:hanging="360"/>
      </w:pPr>
    </w:lvl>
    <w:lvl w:ilvl="8" w:tplc="240A001B" w:tentative="1">
      <w:start w:val="1"/>
      <w:numFmt w:val="lowerRoman"/>
      <w:lvlText w:val="%9."/>
      <w:lvlJc w:val="right"/>
      <w:pPr>
        <w:ind w:left="6906" w:hanging="180"/>
      </w:pPr>
    </w:lvl>
  </w:abstractNum>
  <w:abstractNum w:abstractNumId="31" w15:restartNumberingAfterBreak="0">
    <w:nsid w:val="71E64CB2"/>
    <w:multiLevelType w:val="hybridMultilevel"/>
    <w:tmpl w:val="F8FC66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7573176E"/>
    <w:multiLevelType w:val="hybridMultilevel"/>
    <w:tmpl w:val="03FE96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76A32083"/>
    <w:multiLevelType w:val="hybridMultilevel"/>
    <w:tmpl w:val="F0F6B05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4" w15:restartNumberingAfterBreak="0">
    <w:nsid w:val="7A560B2F"/>
    <w:multiLevelType w:val="hybridMultilevel"/>
    <w:tmpl w:val="87E26B9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7EA83D52"/>
    <w:multiLevelType w:val="hybridMultilevel"/>
    <w:tmpl w:val="59F6ABA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13"/>
  </w:num>
  <w:num w:numId="2">
    <w:abstractNumId w:val="26"/>
  </w:num>
  <w:num w:numId="3">
    <w:abstractNumId w:val="3"/>
  </w:num>
  <w:num w:numId="4">
    <w:abstractNumId w:val="24"/>
  </w:num>
  <w:num w:numId="5">
    <w:abstractNumId w:val="27"/>
  </w:num>
  <w:num w:numId="6">
    <w:abstractNumId w:val="5"/>
  </w:num>
  <w:num w:numId="7">
    <w:abstractNumId w:val="0"/>
  </w:num>
  <w:num w:numId="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20"/>
  </w:num>
  <w:num w:numId="11">
    <w:abstractNumId w:val="22"/>
  </w:num>
  <w:num w:numId="12">
    <w:abstractNumId w:val="4"/>
  </w:num>
  <w:num w:numId="13">
    <w:abstractNumId w:val="12"/>
  </w:num>
  <w:num w:numId="14">
    <w:abstractNumId w:val="31"/>
  </w:num>
  <w:num w:numId="15">
    <w:abstractNumId w:val="14"/>
  </w:num>
  <w:num w:numId="16">
    <w:abstractNumId w:val="6"/>
  </w:num>
  <w:num w:numId="17">
    <w:abstractNumId w:val="28"/>
  </w:num>
  <w:num w:numId="18">
    <w:abstractNumId w:val="18"/>
  </w:num>
  <w:num w:numId="19">
    <w:abstractNumId w:val="16"/>
  </w:num>
  <w:num w:numId="20">
    <w:abstractNumId w:val="11"/>
  </w:num>
  <w:num w:numId="21">
    <w:abstractNumId w:val="32"/>
  </w:num>
  <w:num w:numId="22">
    <w:abstractNumId w:val="21"/>
  </w:num>
  <w:num w:numId="23">
    <w:abstractNumId w:val="23"/>
  </w:num>
  <w:num w:numId="24">
    <w:abstractNumId w:val="2"/>
  </w:num>
  <w:num w:numId="25">
    <w:abstractNumId w:val="8"/>
  </w:num>
  <w:num w:numId="26">
    <w:abstractNumId w:val="19"/>
  </w:num>
  <w:num w:numId="27">
    <w:abstractNumId w:val="10"/>
  </w:num>
  <w:num w:numId="28">
    <w:abstractNumId w:val="34"/>
  </w:num>
  <w:num w:numId="29">
    <w:abstractNumId w:val="1"/>
  </w:num>
  <w:num w:numId="30">
    <w:abstractNumId w:val="0"/>
  </w:num>
  <w:num w:numId="31">
    <w:abstractNumId w:val="7"/>
  </w:num>
  <w:num w:numId="32">
    <w:abstractNumId w:val="35"/>
  </w:num>
  <w:num w:numId="33">
    <w:abstractNumId w:val="33"/>
  </w:num>
  <w:num w:numId="34">
    <w:abstractNumId w:val="25"/>
  </w:num>
  <w:num w:numId="35">
    <w:abstractNumId w:val="0"/>
  </w:num>
  <w:num w:numId="36">
    <w:abstractNumId w:val="30"/>
  </w:num>
  <w:num w:numId="37">
    <w:abstractNumId w:val="15"/>
  </w:num>
  <w:num w:numId="38">
    <w:abstractNumId w:val="0"/>
  </w:num>
  <w:num w:numId="39">
    <w:abstractNumId w:val="31"/>
    <w:lvlOverride w:ilvl="0"/>
    <w:lvlOverride w:ilvl="1"/>
    <w:lvlOverride w:ilvl="2"/>
    <w:lvlOverride w:ilvl="3"/>
    <w:lvlOverride w:ilvl="4"/>
    <w:lvlOverride w:ilvl="5"/>
    <w:lvlOverride w:ilvl="6"/>
    <w:lvlOverride w:ilvl="7"/>
    <w:lvlOverride w:ilvl="8"/>
  </w:num>
  <w:num w:numId="40">
    <w:abstractNumId w:val="14"/>
    <w:lvlOverride w:ilvl="0"/>
    <w:lvlOverride w:ilvl="1"/>
    <w:lvlOverride w:ilvl="2"/>
    <w:lvlOverride w:ilvl="3"/>
    <w:lvlOverride w:ilvl="4"/>
    <w:lvlOverride w:ilvl="5"/>
    <w:lvlOverride w:ilvl="6"/>
    <w:lvlOverride w:ilvl="7"/>
    <w:lvlOverride w:ilvl="8"/>
  </w:num>
  <w:num w:numId="41">
    <w:abstractNumId w:val="6"/>
    <w:lvlOverride w:ilvl="0"/>
    <w:lvlOverride w:ilvl="1"/>
    <w:lvlOverride w:ilvl="2"/>
    <w:lvlOverride w:ilvl="3"/>
    <w:lvlOverride w:ilvl="4"/>
    <w:lvlOverride w:ilvl="5"/>
    <w:lvlOverride w:ilvl="6"/>
    <w:lvlOverride w:ilvl="7"/>
    <w:lvlOverride w:ilvl="8"/>
  </w:num>
  <w:num w:numId="42">
    <w:abstractNumId w:val="28"/>
    <w:lvlOverride w:ilvl="0"/>
    <w:lvlOverride w:ilvl="1"/>
    <w:lvlOverride w:ilvl="2"/>
    <w:lvlOverride w:ilvl="3"/>
    <w:lvlOverride w:ilvl="4"/>
    <w:lvlOverride w:ilvl="5"/>
    <w:lvlOverride w:ilvl="6"/>
    <w:lvlOverride w:ilvl="7"/>
    <w:lvlOverride w:ilvl="8"/>
  </w:num>
  <w:num w:numId="43">
    <w:abstractNumId w:val="18"/>
    <w:lvlOverride w:ilvl="0"/>
    <w:lvlOverride w:ilvl="1"/>
    <w:lvlOverride w:ilvl="2"/>
    <w:lvlOverride w:ilvl="3"/>
    <w:lvlOverride w:ilvl="4"/>
    <w:lvlOverride w:ilvl="5"/>
    <w:lvlOverride w:ilvl="6"/>
    <w:lvlOverride w:ilvl="7"/>
    <w:lvlOverride w:ilvl="8"/>
  </w:num>
  <w:num w:numId="44">
    <w:abstractNumId w:val="16"/>
    <w:lvlOverride w:ilvl="0"/>
    <w:lvlOverride w:ilvl="1"/>
    <w:lvlOverride w:ilvl="2"/>
    <w:lvlOverride w:ilvl="3"/>
    <w:lvlOverride w:ilvl="4"/>
    <w:lvlOverride w:ilvl="5"/>
    <w:lvlOverride w:ilvl="6"/>
    <w:lvlOverride w:ilvl="7"/>
    <w:lvlOverride w:ilvl="8"/>
  </w:num>
  <w:num w:numId="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0"/>
    <w:lvlOverride w:ilv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75"/>
  <w:proofState w:spelling="clean"/>
  <w:attachedTemplate r:id="rId1"/>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03D"/>
    <w:rsid w:val="00000ABD"/>
    <w:rsid w:val="00001016"/>
    <w:rsid w:val="00001186"/>
    <w:rsid w:val="00004DF3"/>
    <w:rsid w:val="0000626C"/>
    <w:rsid w:val="0000681F"/>
    <w:rsid w:val="00007907"/>
    <w:rsid w:val="00011A78"/>
    <w:rsid w:val="00013EC0"/>
    <w:rsid w:val="000143FB"/>
    <w:rsid w:val="0001569A"/>
    <w:rsid w:val="00021AFB"/>
    <w:rsid w:val="00022414"/>
    <w:rsid w:val="00024096"/>
    <w:rsid w:val="00025764"/>
    <w:rsid w:val="00031417"/>
    <w:rsid w:val="0003691B"/>
    <w:rsid w:val="00037C73"/>
    <w:rsid w:val="00041525"/>
    <w:rsid w:val="000421D4"/>
    <w:rsid w:val="00043811"/>
    <w:rsid w:val="0004774E"/>
    <w:rsid w:val="00052292"/>
    <w:rsid w:val="00052540"/>
    <w:rsid w:val="00052A6B"/>
    <w:rsid w:val="000558FF"/>
    <w:rsid w:val="00056405"/>
    <w:rsid w:val="0006391E"/>
    <w:rsid w:val="00066E87"/>
    <w:rsid w:val="00067506"/>
    <w:rsid w:val="000716A3"/>
    <w:rsid w:val="00071FF6"/>
    <w:rsid w:val="000720DC"/>
    <w:rsid w:val="000726C2"/>
    <w:rsid w:val="00073D2C"/>
    <w:rsid w:val="00074026"/>
    <w:rsid w:val="00076988"/>
    <w:rsid w:val="00076F36"/>
    <w:rsid w:val="000804FC"/>
    <w:rsid w:val="00084875"/>
    <w:rsid w:val="0008508A"/>
    <w:rsid w:val="00092274"/>
    <w:rsid w:val="00092997"/>
    <w:rsid w:val="00096424"/>
    <w:rsid w:val="000969D9"/>
    <w:rsid w:val="000969F5"/>
    <w:rsid w:val="000A0FF7"/>
    <w:rsid w:val="000A19FB"/>
    <w:rsid w:val="000A1E01"/>
    <w:rsid w:val="000A295B"/>
    <w:rsid w:val="000A2C88"/>
    <w:rsid w:val="000A3442"/>
    <w:rsid w:val="000A631F"/>
    <w:rsid w:val="000A7FB5"/>
    <w:rsid w:val="000B03A4"/>
    <w:rsid w:val="000B03AB"/>
    <w:rsid w:val="000B1C59"/>
    <w:rsid w:val="000B1D1A"/>
    <w:rsid w:val="000C1F29"/>
    <w:rsid w:val="000C25AA"/>
    <w:rsid w:val="000C3B94"/>
    <w:rsid w:val="000C40F8"/>
    <w:rsid w:val="000C4D3E"/>
    <w:rsid w:val="000C58F9"/>
    <w:rsid w:val="000D02DA"/>
    <w:rsid w:val="000D7265"/>
    <w:rsid w:val="000E0FB1"/>
    <w:rsid w:val="000E1694"/>
    <w:rsid w:val="000E26D4"/>
    <w:rsid w:val="000E2A75"/>
    <w:rsid w:val="000E3524"/>
    <w:rsid w:val="000E6A71"/>
    <w:rsid w:val="000F064F"/>
    <w:rsid w:val="000F1557"/>
    <w:rsid w:val="000F17B7"/>
    <w:rsid w:val="000F1F52"/>
    <w:rsid w:val="000F2772"/>
    <w:rsid w:val="00100DB2"/>
    <w:rsid w:val="00103B10"/>
    <w:rsid w:val="00104998"/>
    <w:rsid w:val="00105897"/>
    <w:rsid w:val="00105DF7"/>
    <w:rsid w:val="00107F48"/>
    <w:rsid w:val="00110C5A"/>
    <w:rsid w:val="001129A8"/>
    <w:rsid w:val="00113348"/>
    <w:rsid w:val="00120B13"/>
    <w:rsid w:val="00120F16"/>
    <w:rsid w:val="00121CBE"/>
    <w:rsid w:val="0012238F"/>
    <w:rsid w:val="001223E8"/>
    <w:rsid w:val="00123267"/>
    <w:rsid w:val="0012604F"/>
    <w:rsid w:val="00131BA8"/>
    <w:rsid w:val="001332E4"/>
    <w:rsid w:val="00137343"/>
    <w:rsid w:val="001409E9"/>
    <w:rsid w:val="00146A21"/>
    <w:rsid w:val="001517D1"/>
    <w:rsid w:val="00155381"/>
    <w:rsid w:val="00155F25"/>
    <w:rsid w:val="0016037E"/>
    <w:rsid w:val="00160DF2"/>
    <w:rsid w:val="0016196E"/>
    <w:rsid w:val="001652D8"/>
    <w:rsid w:val="00165E40"/>
    <w:rsid w:val="001743CD"/>
    <w:rsid w:val="00175385"/>
    <w:rsid w:val="00175A13"/>
    <w:rsid w:val="00176BB4"/>
    <w:rsid w:val="0017733D"/>
    <w:rsid w:val="001818C8"/>
    <w:rsid w:val="00181B6B"/>
    <w:rsid w:val="001855FF"/>
    <w:rsid w:val="001869E3"/>
    <w:rsid w:val="001905D4"/>
    <w:rsid w:val="00193393"/>
    <w:rsid w:val="00196FD3"/>
    <w:rsid w:val="001A4835"/>
    <w:rsid w:val="001A4F6E"/>
    <w:rsid w:val="001A79EE"/>
    <w:rsid w:val="001B2AA2"/>
    <w:rsid w:val="001B4C72"/>
    <w:rsid w:val="001B4EE5"/>
    <w:rsid w:val="001C0E83"/>
    <w:rsid w:val="001C0F7F"/>
    <w:rsid w:val="001C1A9D"/>
    <w:rsid w:val="001C2E6A"/>
    <w:rsid w:val="001C4289"/>
    <w:rsid w:val="001C4ABC"/>
    <w:rsid w:val="001C4B27"/>
    <w:rsid w:val="001C770F"/>
    <w:rsid w:val="001D0A41"/>
    <w:rsid w:val="001D5190"/>
    <w:rsid w:val="001D6742"/>
    <w:rsid w:val="001D7F4D"/>
    <w:rsid w:val="001E18EC"/>
    <w:rsid w:val="001E490A"/>
    <w:rsid w:val="001E4D9F"/>
    <w:rsid w:val="001E4DD1"/>
    <w:rsid w:val="001E52E2"/>
    <w:rsid w:val="001E55BC"/>
    <w:rsid w:val="001E64CE"/>
    <w:rsid w:val="001E72DA"/>
    <w:rsid w:val="001F1839"/>
    <w:rsid w:val="001F1E05"/>
    <w:rsid w:val="001F4972"/>
    <w:rsid w:val="001F4FD3"/>
    <w:rsid w:val="001F510F"/>
    <w:rsid w:val="001F5C66"/>
    <w:rsid w:val="001F659D"/>
    <w:rsid w:val="00201CC1"/>
    <w:rsid w:val="00202E03"/>
    <w:rsid w:val="00204B94"/>
    <w:rsid w:val="00204F75"/>
    <w:rsid w:val="0020598D"/>
    <w:rsid w:val="002059C9"/>
    <w:rsid w:val="00205B47"/>
    <w:rsid w:val="0020637D"/>
    <w:rsid w:val="0021213B"/>
    <w:rsid w:val="0021246B"/>
    <w:rsid w:val="00214B13"/>
    <w:rsid w:val="00216878"/>
    <w:rsid w:val="0021730D"/>
    <w:rsid w:val="0021774C"/>
    <w:rsid w:val="00220C32"/>
    <w:rsid w:val="0022169A"/>
    <w:rsid w:val="00222BBD"/>
    <w:rsid w:val="0022541F"/>
    <w:rsid w:val="002271A5"/>
    <w:rsid w:val="00231D77"/>
    <w:rsid w:val="00235738"/>
    <w:rsid w:val="00235FBE"/>
    <w:rsid w:val="00236F5E"/>
    <w:rsid w:val="00241ED1"/>
    <w:rsid w:val="0024383D"/>
    <w:rsid w:val="00245408"/>
    <w:rsid w:val="00247C24"/>
    <w:rsid w:val="0025067A"/>
    <w:rsid w:val="00252079"/>
    <w:rsid w:val="00255F0A"/>
    <w:rsid w:val="002561C1"/>
    <w:rsid w:val="00257530"/>
    <w:rsid w:val="00257621"/>
    <w:rsid w:val="0025788C"/>
    <w:rsid w:val="00260F8B"/>
    <w:rsid w:val="002613B7"/>
    <w:rsid w:val="00261FC8"/>
    <w:rsid w:val="00264546"/>
    <w:rsid w:val="00265C6E"/>
    <w:rsid w:val="00267238"/>
    <w:rsid w:val="002734BB"/>
    <w:rsid w:val="00275862"/>
    <w:rsid w:val="00275E81"/>
    <w:rsid w:val="0027656F"/>
    <w:rsid w:val="00285163"/>
    <w:rsid w:val="00290424"/>
    <w:rsid w:val="00291C47"/>
    <w:rsid w:val="00292F01"/>
    <w:rsid w:val="00296392"/>
    <w:rsid w:val="002A05DC"/>
    <w:rsid w:val="002A0C66"/>
    <w:rsid w:val="002A3091"/>
    <w:rsid w:val="002A3610"/>
    <w:rsid w:val="002A3D9C"/>
    <w:rsid w:val="002A4BD9"/>
    <w:rsid w:val="002A640B"/>
    <w:rsid w:val="002A6F68"/>
    <w:rsid w:val="002A7BBA"/>
    <w:rsid w:val="002B0218"/>
    <w:rsid w:val="002B3EEA"/>
    <w:rsid w:val="002B4B37"/>
    <w:rsid w:val="002B7C6B"/>
    <w:rsid w:val="002C02F5"/>
    <w:rsid w:val="002C0BB6"/>
    <w:rsid w:val="002C126D"/>
    <w:rsid w:val="002C163F"/>
    <w:rsid w:val="002C25D0"/>
    <w:rsid w:val="002C7DFE"/>
    <w:rsid w:val="002D05CC"/>
    <w:rsid w:val="002D32F2"/>
    <w:rsid w:val="002D3EC6"/>
    <w:rsid w:val="002E0923"/>
    <w:rsid w:val="002E12B0"/>
    <w:rsid w:val="002E1984"/>
    <w:rsid w:val="002E3C03"/>
    <w:rsid w:val="002E54FA"/>
    <w:rsid w:val="002E6F50"/>
    <w:rsid w:val="002F68C7"/>
    <w:rsid w:val="002F77CB"/>
    <w:rsid w:val="002F7E3D"/>
    <w:rsid w:val="0030016B"/>
    <w:rsid w:val="003012C7"/>
    <w:rsid w:val="003034B2"/>
    <w:rsid w:val="0030401A"/>
    <w:rsid w:val="003071B3"/>
    <w:rsid w:val="0031278A"/>
    <w:rsid w:val="00314D3B"/>
    <w:rsid w:val="00314DF4"/>
    <w:rsid w:val="003157D9"/>
    <w:rsid w:val="00315F0C"/>
    <w:rsid w:val="003163C5"/>
    <w:rsid w:val="003166A8"/>
    <w:rsid w:val="003204A7"/>
    <w:rsid w:val="00324ACC"/>
    <w:rsid w:val="00324C5F"/>
    <w:rsid w:val="00326392"/>
    <w:rsid w:val="00327547"/>
    <w:rsid w:val="00327FBB"/>
    <w:rsid w:val="00332BE7"/>
    <w:rsid w:val="0033316A"/>
    <w:rsid w:val="00336754"/>
    <w:rsid w:val="003411DC"/>
    <w:rsid w:val="00343152"/>
    <w:rsid w:val="00343AF2"/>
    <w:rsid w:val="00344F3E"/>
    <w:rsid w:val="003460EE"/>
    <w:rsid w:val="00346948"/>
    <w:rsid w:val="0035004A"/>
    <w:rsid w:val="0035030D"/>
    <w:rsid w:val="00350711"/>
    <w:rsid w:val="00350863"/>
    <w:rsid w:val="003511EF"/>
    <w:rsid w:val="00353D13"/>
    <w:rsid w:val="00356E2D"/>
    <w:rsid w:val="00357407"/>
    <w:rsid w:val="00361772"/>
    <w:rsid w:val="003628D7"/>
    <w:rsid w:val="00363EB6"/>
    <w:rsid w:val="0036578B"/>
    <w:rsid w:val="00370F71"/>
    <w:rsid w:val="0037102C"/>
    <w:rsid w:val="00371E56"/>
    <w:rsid w:val="003725C2"/>
    <w:rsid w:val="00381159"/>
    <w:rsid w:val="003906F4"/>
    <w:rsid w:val="00391EB1"/>
    <w:rsid w:val="003937CF"/>
    <w:rsid w:val="003966C1"/>
    <w:rsid w:val="00396F71"/>
    <w:rsid w:val="003A2CC8"/>
    <w:rsid w:val="003A3872"/>
    <w:rsid w:val="003A5995"/>
    <w:rsid w:val="003B01F8"/>
    <w:rsid w:val="003B32C2"/>
    <w:rsid w:val="003B394E"/>
    <w:rsid w:val="003B467D"/>
    <w:rsid w:val="003B4F62"/>
    <w:rsid w:val="003B7F41"/>
    <w:rsid w:val="003C0C74"/>
    <w:rsid w:val="003C1F59"/>
    <w:rsid w:val="003D0658"/>
    <w:rsid w:val="003D238C"/>
    <w:rsid w:val="003D3985"/>
    <w:rsid w:val="003D430D"/>
    <w:rsid w:val="003E3628"/>
    <w:rsid w:val="003F12D8"/>
    <w:rsid w:val="003F6AFA"/>
    <w:rsid w:val="003F774E"/>
    <w:rsid w:val="00404067"/>
    <w:rsid w:val="004047E2"/>
    <w:rsid w:val="00404F56"/>
    <w:rsid w:val="00405288"/>
    <w:rsid w:val="00406EB9"/>
    <w:rsid w:val="00412068"/>
    <w:rsid w:val="00413992"/>
    <w:rsid w:val="00414BA9"/>
    <w:rsid w:val="00416A1E"/>
    <w:rsid w:val="00422747"/>
    <w:rsid w:val="00423E4E"/>
    <w:rsid w:val="00435377"/>
    <w:rsid w:val="00437776"/>
    <w:rsid w:val="0044105B"/>
    <w:rsid w:val="00452B64"/>
    <w:rsid w:val="00454EE9"/>
    <w:rsid w:val="00455CC4"/>
    <w:rsid w:val="004567E1"/>
    <w:rsid w:val="004572A4"/>
    <w:rsid w:val="00461A5B"/>
    <w:rsid w:val="00461AB1"/>
    <w:rsid w:val="00463D6C"/>
    <w:rsid w:val="0046417B"/>
    <w:rsid w:val="004657E9"/>
    <w:rsid w:val="00471BCA"/>
    <w:rsid w:val="00472BB9"/>
    <w:rsid w:val="00474FFE"/>
    <w:rsid w:val="0047613E"/>
    <w:rsid w:val="0047662B"/>
    <w:rsid w:val="00481624"/>
    <w:rsid w:val="004822AA"/>
    <w:rsid w:val="00483D5F"/>
    <w:rsid w:val="0048425E"/>
    <w:rsid w:val="004859F9"/>
    <w:rsid w:val="00486822"/>
    <w:rsid w:val="00486EB8"/>
    <w:rsid w:val="004878E1"/>
    <w:rsid w:val="00492F58"/>
    <w:rsid w:val="004932C3"/>
    <w:rsid w:val="0049386E"/>
    <w:rsid w:val="00493A90"/>
    <w:rsid w:val="0049419A"/>
    <w:rsid w:val="00494CFE"/>
    <w:rsid w:val="004958D6"/>
    <w:rsid w:val="004958F0"/>
    <w:rsid w:val="004976C4"/>
    <w:rsid w:val="004A08F0"/>
    <w:rsid w:val="004A29C8"/>
    <w:rsid w:val="004A4459"/>
    <w:rsid w:val="004A4900"/>
    <w:rsid w:val="004B32C9"/>
    <w:rsid w:val="004B4505"/>
    <w:rsid w:val="004B61CB"/>
    <w:rsid w:val="004B6267"/>
    <w:rsid w:val="004B6BD3"/>
    <w:rsid w:val="004C04D7"/>
    <w:rsid w:val="004C06F2"/>
    <w:rsid w:val="004C5E30"/>
    <w:rsid w:val="004C7409"/>
    <w:rsid w:val="004C78E7"/>
    <w:rsid w:val="004D023B"/>
    <w:rsid w:val="004D1371"/>
    <w:rsid w:val="004D2EA7"/>
    <w:rsid w:val="004D4456"/>
    <w:rsid w:val="004E2B93"/>
    <w:rsid w:val="004E4816"/>
    <w:rsid w:val="004E7522"/>
    <w:rsid w:val="004F028F"/>
    <w:rsid w:val="004F0EC8"/>
    <w:rsid w:val="004F1FC0"/>
    <w:rsid w:val="004F5AFE"/>
    <w:rsid w:val="004F5F9C"/>
    <w:rsid w:val="004F6A71"/>
    <w:rsid w:val="005040AA"/>
    <w:rsid w:val="00505ED8"/>
    <w:rsid w:val="00510543"/>
    <w:rsid w:val="00512AC5"/>
    <w:rsid w:val="005146AC"/>
    <w:rsid w:val="0051522B"/>
    <w:rsid w:val="00520656"/>
    <w:rsid w:val="00520F31"/>
    <w:rsid w:val="00522214"/>
    <w:rsid w:val="0052619F"/>
    <w:rsid w:val="00531D68"/>
    <w:rsid w:val="00532CC4"/>
    <w:rsid w:val="00533D41"/>
    <w:rsid w:val="00535056"/>
    <w:rsid w:val="00536906"/>
    <w:rsid w:val="005375CB"/>
    <w:rsid w:val="005375FA"/>
    <w:rsid w:val="00540F4D"/>
    <w:rsid w:val="0054259D"/>
    <w:rsid w:val="00542E7E"/>
    <w:rsid w:val="00544F16"/>
    <w:rsid w:val="0054593A"/>
    <w:rsid w:val="005465CB"/>
    <w:rsid w:val="00555F12"/>
    <w:rsid w:val="00557687"/>
    <w:rsid w:val="005624E0"/>
    <w:rsid w:val="00564D9F"/>
    <w:rsid w:val="005651A0"/>
    <w:rsid w:val="00565857"/>
    <w:rsid w:val="00567A7F"/>
    <w:rsid w:val="00572804"/>
    <w:rsid w:val="005753D0"/>
    <w:rsid w:val="0057625A"/>
    <w:rsid w:val="0057671B"/>
    <w:rsid w:val="00576818"/>
    <w:rsid w:val="0058099F"/>
    <w:rsid w:val="00580F8A"/>
    <w:rsid w:val="005878AB"/>
    <w:rsid w:val="00590643"/>
    <w:rsid w:val="00591977"/>
    <w:rsid w:val="005934BD"/>
    <w:rsid w:val="00597657"/>
    <w:rsid w:val="005A0350"/>
    <w:rsid w:val="005A1B84"/>
    <w:rsid w:val="005A3D9B"/>
    <w:rsid w:val="005A6228"/>
    <w:rsid w:val="005A785C"/>
    <w:rsid w:val="005B2B23"/>
    <w:rsid w:val="005B40B9"/>
    <w:rsid w:val="005B481F"/>
    <w:rsid w:val="005B540D"/>
    <w:rsid w:val="005B707F"/>
    <w:rsid w:val="005B7B39"/>
    <w:rsid w:val="005C7C4D"/>
    <w:rsid w:val="005D068F"/>
    <w:rsid w:val="005D273E"/>
    <w:rsid w:val="005D5731"/>
    <w:rsid w:val="005D6B1A"/>
    <w:rsid w:val="005D76ED"/>
    <w:rsid w:val="005E0857"/>
    <w:rsid w:val="005E4514"/>
    <w:rsid w:val="005E7851"/>
    <w:rsid w:val="005F0806"/>
    <w:rsid w:val="00601732"/>
    <w:rsid w:val="006065FB"/>
    <w:rsid w:val="00611786"/>
    <w:rsid w:val="00611EA2"/>
    <w:rsid w:val="00614370"/>
    <w:rsid w:val="00632234"/>
    <w:rsid w:val="00632281"/>
    <w:rsid w:val="006327D1"/>
    <w:rsid w:val="00632E9D"/>
    <w:rsid w:val="00634F0C"/>
    <w:rsid w:val="00637CDC"/>
    <w:rsid w:val="00640DD5"/>
    <w:rsid w:val="006433E4"/>
    <w:rsid w:val="00643584"/>
    <w:rsid w:val="0064378B"/>
    <w:rsid w:val="00643B4E"/>
    <w:rsid w:val="006455E3"/>
    <w:rsid w:val="00646581"/>
    <w:rsid w:val="0065385A"/>
    <w:rsid w:val="00656296"/>
    <w:rsid w:val="00657445"/>
    <w:rsid w:val="00657579"/>
    <w:rsid w:val="0066068A"/>
    <w:rsid w:val="006608B3"/>
    <w:rsid w:val="006609DB"/>
    <w:rsid w:val="00660D7D"/>
    <w:rsid w:val="00663B07"/>
    <w:rsid w:val="006703F3"/>
    <w:rsid w:val="0067049D"/>
    <w:rsid w:val="00670D81"/>
    <w:rsid w:val="00670ECA"/>
    <w:rsid w:val="006721D0"/>
    <w:rsid w:val="006740F0"/>
    <w:rsid w:val="00674EAE"/>
    <w:rsid w:val="00675AAB"/>
    <w:rsid w:val="00682D04"/>
    <w:rsid w:val="006865C9"/>
    <w:rsid w:val="00690CFA"/>
    <w:rsid w:val="00692E76"/>
    <w:rsid w:val="006939DB"/>
    <w:rsid w:val="0069471D"/>
    <w:rsid w:val="006970C7"/>
    <w:rsid w:val="006A638C"/>
    <w:rsid w:val="006A7384"/>
    <w:rsid w:val="006B427C"/>
    <w:rsid w:val="006B5D21"/>
    <w:rsid w:val="006B6400"/>
    <w:rsid w:val="006C18EF"/>
    <w:rsid w:val="006C2B68"/>
    <w:rsid w:val="006C412A"/>
    <w:rsid w:val="006C4472"/>
    <w:rsid w:val="006C537D"/>
    <w:rsid w:val="006C7D70"/>
    <w:rsid w:val="006D04A6"/>
    <w:rsid w:val="006D13BD"/>
    <w:rsid w:val="006D1490"/>
    <w:rsid w:val="006D3025"/>
    <w:rsid w:val="006D4AA9"/>
    <w:rsid w:val="006D5077"/>
    <w:rsid w:val="006D66F3"/>
    <w:rsid w:val="006D6805"/>
    <w:rsid w:val="006D746B"/>
    <w:rsid w:val="006D7DAE"/>
    <w:rsid w:val="006E0FF6"/>
    <w:rsid w:val="006E17F9"/>
    <w:rsid w:val="006E31CE"/>
    <w:rsid w:val="006F0A3E"/>
    <w:rsid w:val="006F0DF6"/>
    <w:rsid w:val="006F2C88"/>
    <w:rsid w:val="006F2CEE"/>
    <w:rsid w:val="006F415A"/>
    <w:rsid w:val="006F5E73"/>
    <w:rsid w:val="006F60D5"/>
    <w:rsid w:val="006F6FC3"/>
    <w:rsid w:val="007027A0"/>
    <w:rsid w:val="00703C77"/>
    <w:rsid w:val="00705697"/>
    <w:rsid w:val="007063B2"/>
    <w:rsid w:val="007105CE"/>
    <w:rsid w:val="00714067"/>
    <w:rsid w:val="007143F2"/>
    <w:rsid w:val="0071542F"/>
    <w:rsid w:val="00715F78"/>
    <w:rsid w:val="007166F2"/>
    <w:rsid w:val="00716C91"/>
    <w:rsid w:val="00722918"/>
    <w:rsid w:val="00724102"/>
    <w:rsid w:val="00730D4B"/>
    <w:rsid w:val="00735257"/>
    <w:rsid w:val="00735434"/>
    <w:rsid w:val="00737BF8"/>
    <w:rsid w:val="00737D77"/>
    <w:rsid w:val="007401FA"/>
    <w:rsid w:val="00742F0D"/>
    <w:rsid w:val="00743B84"/>
    <w:rsid w:val="00745559"/>
    <w:rsid w:val="00746056"/>
    <w:rsid w:val="00750333"/>
    <w:rsid w:val="00751BFC"/>
    <w:rsid w:val="007536D6"/>
    <w:rsid w:val="007546D8"/>
    <w:rsid w:val="00754983"/>
    <w:rsid w:val="00755069"/>
    <w:rsid w:val="00755E86"/>
    <w:rsid w:val="00757E16"/>
    <w:rsid w:val="0076101D"/>
    <w:rsid w:val="007616A7"/>
    <w:rsid w:val="00764487"/>
    <w:rsid w:val="007663D0"/>
    <w:rsid w:val="007703DF"/>
    <w:rsid w:val="00770A06"/>
    <w:rsid w:val="00772B3C"/>
    <w:rsid w:val="007762DC"/>
    <w:rsid w:val="00776CA1"/>
    <w:rsid w:val="00777169"/>
    <w:rsid w:val="007800FA"/>
    <w:rsid w:val="0078172F"/>
    <w:rsid w:val="00781F73"/>
    <w:rsid w:val="00784AD4"/>
    <w:rsid w:val="0078512D"/>
    <w:rsid w:val="00785697"/>
    <w:rsid w:val="00791142"/>
    <w:rsid w:val="0079156F"/>
    <w:rsid w:val="00794491"/>
    <w:rsid w:val="007A04DE"/>
    <w:rsid w:val="007A1334"/>
    <w:rsid w:val="007A2741"/>
    <w:rsid w:val="007A2C19"/>
    <w:rsid w:val="007A7169"/>
    <w:rsid w:val="007B1217"/>
    <w:rsid w:val="007B32CA"/>
    <w:rsid w:val="007B3627"/>
    <w:rsid w:val="007B5E83"/>
    <w:rsid w:val="007B6FFF"/>
    <w:rsid w:val="007B73B4"/>
    <w:rsid w:val="007B7F27"/>
    <w:rsid w:val="007C02B8"/>
    <w:rsid w:val="007C0EAF"/>
    <w:rsid w:val="007C27F1"/>
    <w:rsid w:val="007C32A6"/>
    <w:rsid w:val="007C4385"/>
    <w:rsid w:val="007C5D7D"/>
    <w:rsid w:val="007C675E"/>
    <w:rsid w:val="007C7C43"/>
    <w:rsid w:val="007D6938"/>
    <w:rsid w:val="007D79AB"/>
    <w:rsid w:val="007E05CA"/>
    <w:rsid w:val="007E0A59"/>
    <w:rsid w:val="007E2775"/>
    <w:rsid w:val="007E52A2"/>
    <w:rsid w:val="007E7590"/>
    <w:rsid w:val="007F01C8"/>
    <w:rsid w:val="007F284F"/>
    <w:rsid w:val="0080470D"/>
    <w:rsid w:val="00804A84"/>
    <w:rsid w:val="00805F3D"/>
    <w:rsid w:val="008066E9"/>
    <w:rsid w:val="00807A58"/>
    <w:rsid w:val="008119F9"/>
    <w:rsid w:val="00814047"/>
    <w:rsid w:val="008151D2"/>
    <w:rsid w:val="008159BA"/>
    <w:rsid w:val="008168F3"/>
    <w:rsid w:val="00816F32"/>
    <w:rsid w:val="008244A2"/>
    <w:rsid w:val="0082672E"/>
    <w:rsid w:val="00827DBF"/>
    <w:rsid w:val="008333F4"/>
    <w:rsid w:val="008338E7"/>
    <w:rsid w:val="008343F2"/>
    <w:rsid w:val="0083510E"/>
    <w:rsid w:val="00836520"/>
    <w:rsid w:val="008370B4"/>
    <w:rsid w:val="00837F55"/>
    <w:rsid w:val="008401D6"/>
    <w:rsid w:val="00843881"/>
    <w:rsid w:val="00843A10"/>
    <w:rsid w:val="00843E10"/>
    <w:rsid w:val="008445A2"/>
    <w:rsid w:val="00846FDB"/>
    <w:rsid w:val="00847F91"/>
    <w:rsid w:val="008546EE"/>
    <w:rsid w:val="00855186"/>
    <w:rsid w:val="00860009"/>
    <w:rsid w:val="00860E68"/>
    <w:rsid w:val="008611A5"/>
    <w:rsid w:val="00864D53"/>
    <w:rsid w:val="00865DA5"/>
    <w:rsid w:val="00873CA7"/>
    <w:rsid w:val="00874B30"/>
    <w:rsid w:val="00876AEA"/>
    <w:rsid w:val="0088026C"/>
    <w:rsid w:val="0088288C"/>
    <w:rsid w:val="00883526"/>
    <w:rsid w:val="00883A56"/>
    <w:rsid w:val="00885EF7"/>
    <w:rsid w:val="00887745"/>
    <w:rsid w:val="008922B8"/>
    <w:rsid w:val="00894DBD"/>
    <w:rsid w:val="0089589C"/>
    <w:rsid w:val="008A08CB"/>
    <w:rsid w:val="008A7113"/>
    <w:rsid w:val="008B08E7"/>
    <w:rsid w:val="008B48E3"/>
    <w:rsid w:val="008B4E4C"/>
    <w:rsid w:val="008B4EC1"/>
    <w:rsid w:val="008B6BD4"/>
    <w:rsid w:val="008B713B"/>
    <w:rsid w:val="008B7E72"/>
    <w:rsid w:val="008C1EDB"/>
    <w:rsid w:val="008D1D5E"/>
    <w:rsid w:val="008D4EE9"/>
    <w:rsid w:val="008E3136"/>
    <w:rsid w:val="008E3C25"/>
    <w:rsid w:val="008E3C38"/>
    <w:rsid w:val="008E3C75"/>
    <w:rsid w:val="008E5252"/>
    <w:rsid w:val="008E5FF0"/>
    <w:rsid w:val="008E60E4"/>
    <w:rsid w:val="008E64F6"/>
    <w:rsid w:val="008F1BA6"/>
    <w:rsid w:val="008F1EF5"/>
    <w:rsid w:val="008F52C1"/>
    <w:rsid w:val="008F5939"/>
    <w:rsid w:val="008F69E5"/>
    <w:rsid w:val="008F7F3E"/>
    <w:rsid w:val="009073BB"/>
    <w:rsid w:val="00911758"/>
    <w:rsid w:val="00924FE4"/>
    <w:rsid w:val="00925F76"/>
    <w:rsid w:val="00927B21"/>
    <w:rsid w:val="00932366"/>
    <w:rsid w:val="009352C3"/>
    <w:rsid w:val="0094083D"/>
    <w:rsid w:val="00942F5A"/>
    <w:rsid w:val="0094467D"/>
    <w:rsid w:val="0094575B"/>
    <w:rsid w:val="00946E73"/>
    <w:rsid w:val="00950388"/>
    <w:rsid w:val="009532D7"/>
    <w:rsid w:val="00954212"/>
    <w:rsid w:val="009553BB"/>
    <w:rsid w:val="009562EA"/>
    <w:rsid w:val="00963220"/>
    <w:rsid w:val="00967250"/>
    <w:rsid w:val="0097414C"/>
    <w:rsid w:val="009755C8"/>
    <w:rsid w:val="009759DA"/>
    <w:rsid w:val="00977A7D"/>
    <w:rsid w:val="00981BB3"/>
    <w:rsid w:val="00981BE6"/>
    <w:rsid w:val="00982622"/>
    <w:rsid w:val="00983514"/>
    <w:rsid w:val="00983FCE"/>
    <w:rsid w:val="0098489E"/>
    <w:rsid w:val="00985CFA"/>
    <w:rsid w:val="009876AE"/>
    <w:rsid w:val="009879B5"/>
    <w:rsid w:val="009944FD"/>
    <w:rsid w:val="00994CF4"/>
    <w:rsid w:val="00996AF4"/>
    <w:rsid w:val="009A2552"/>
    <w:rsid w:val="009A2680"/>
    <w:rsid w:val="009A41AF"/>
    <w:rsid w:val="009A6070"/>
    <w:rsid w:val="009A7F29"/>
    <w:rsid w:val="009B06B0"/>
    <w:rsid w:val="009B1016"/>
    <w:rsid w:val="009B1417"/>
    <w:rsid w:val="009B1FE3"/>
    <w:rsid w:val="009B30DC"/>
    <w:rsid w:val="009B4C71"/>
    <w:rsid w:val="009B51C0"/>
    <w:rsid w:val="009B749A"/>
    <w:rsid w:val="009C08D8"/>
    <w:rsid w:val="009C0AC8"/>
    <w:rsid w:val="009C1580"/>
    <w:rsid w:val="009C3CE2"/>
    <w:rsid w:val="009C46E2"/>
    <w:rsid w:val="009C5420"/>
    <w:rsid w:val="009C5E15"/>
    <w:rsid w:val="009C60D0"/>
    <w:rsid w:val="009C613D"/>
    <w:rsid w:val="009C69D2"/>
    <w:rsid w:val="009D07C4"/>
    <w:rsid w:val="009D234F"/>
    <w:rsid w:val="009D406A"/>
    <w:rsid w:val="009D4BE1"/>
    <w:rsid w:val="009D5199"/>
    <w:rsid w:val="009D7057"/>
    <w:rsid w:val="009E1ED5"/>
    <w:rsid w:val="009E2113"/>
    <w:rsid w:val="009E409D"/>
    <w:rsid w:val="009E4680"/>
    <w:rsid w:val="009E49B2"/>
    <w:rsid w:val="009E5183"/>
    <w:rsid w:val="009E532F"/>
    <w:rsid w:val="009E54CE"/>
    <w:rsid w:val="009E5AC8"/>
    <w:rsid w:val="009E68D1"/>
    <w:rsid w:val="009E7F3B"/>
    <w:rsid w:val="009F1346"/>
    <w:rsid w:val="009F61AA"/>
    <w:rsid w:val="009F7331"/>
    <w:rsid w:val="00A00902"/>
    <w:rsid w:val="00A009FE"/>
    <w:rsid w:val="00A01409"/>
    <w:rsid w:val="00A02EE6"/>
    <w:rsid w:val="00A0377B"/>
    <w:rsid w:val="00A04B5E"/>
    <w:rsid w:val="00A05774"/>
    <w:rsid w:val="00A06F29"/>
    <w:rsid w:val="00A074FD"/>
    <w:rsid w:val="00A07526"/>
    <w:rsid w:val="00A07AB8"/>
    <w:rsid w:val="00A16288"/>
    <w:rsid w:val="00A16E18"/>
    <w:rsid w:val="00A17507"/>
    <w:rsid w:val="00A2005F"/>
    <w:rsid w:val="00A22087"/>
    <w:rsid w:val="00A234F9"/>
    <w:rsid w:val="00A23A4B"/>
    <w:rsid w:val="00A24E40"/>
    <w:rsid w:val="00A24FF6"/>
    <w:rsid w:val="00A25196"/>
    <w:rsid w:val="00A274BD"/>
    <w:rsid w:val="00A30971"/>
    <w:rsid w:val="00A330F9"/>
    <w:rsid w:val="00A33D05"/>
    <w:rsid w:val="00A357AB"/>
    <w:rsid w:val="00A40565"/>
    <w:rsid w:val="00A408C6"/>
    <w:rsid w:val="00A42D9A"/>
    <w:rsid w:val="00A44C63"/>
    <w:rsid w:val="00A457C6"/>
    <w:rsid w:val="00A47A9D"/>
    <w:rsid w:val="00A47CF2"/>
    <w:rsid w:val="00A51B90"/>
    <w:rsid w:val="00A53510"/>
    <w:rsid w:val="00A545C8"/>
    <w:rsid w:val="00A54FE7"/>
    <w:rsid w:val="00A62019"/>
    <w:rsid w:val="00A62C7D"/>
    <w:rsid w:val="00A658BD"/>
    <w:rsid w:val="00A65A88"/>
    <w:rsid w:val="00A66099"/>
    <w:rsid w:val="00A67B96"/>
    <w:rsid w:val="00A706B3"/>
    <w:rsid w:val="00A70D32"/>
    <w:rsid w:val="00A74645"/>
    <w:rsid w:val="00A77DCB"/>
    <w:rsid w:val="00A8346B"/>
    <w:rsid w:val="00A87924"/>
    <w:rsid w:val="00AA0821"/>
    <w:rsid w:val="00AA4349"/>
    <w:rsid w:val="00AA4CFA"/>
    <w:rsid w:val="00AB0443"/>
    <w:rsid w:val="00AB107C"/>
    <w:rsid w:val="00AB2928"/>
    <w:rsid w:val="00AB5845"/>
    <w:rsid w:val="00AB63BB"/>
    <w:rsid w:val="00AB6A49"/>
    <w:rsid w:val="00AC0E77"/>
    <w:rsid w:val="00AC202E"/>
    <w:rsid w:val="00AC6B22"/>
    <w:rsid w:val="00AD0D36"/>
    <w:rsid w:val="00AD2387"/>
    <w:rsid w:val="00AD494F"/>
    <w:rsid w:val="00AD599C"/>
    <w:rsid w:val="00AD7E0B"/>
    <w:rsid w:val="00AE1C03"/>
    <w:rsid w:val="00AE1E98"/>
    <w:rsid w:val="00AE5D7A"/>
    <w:rsid w:val="00AE7550"/>
    <w:rsid w:val="00AF2440"/>
    <w:rsid w:val="00AF3150"/>
    <w:rsid w:val="00AF48D9"/>
    <w:rsid w:val="00AF66E9"/>
    <w:rsid w:val="00AF6B0C"/>
    <w:rsid w:val="00AF76F3"/>
    <w:rsid w:val="00AF7C9D"/>
    <w:rsid w:val="00B0018B"/>
    <w:rsid w:val="00B021E6"/>
    <w:rsid w:val="00B02C4B"/>
    <w:rsid w:val="00B02CEA"/>
    <w:rsid w:val="00B03211"/>
    <w:rsid w:val="00B041CE"/>
    <w:rsid w:val="00B0583C"/>
    <w:rsid w:val="00B25743"/>
    <w:rsid w:val="00B259B0"/>
    <w:rsid w:val="00B317CA"/>
    <w:rsid w:val="00B329F4"/>
    <w:rsid w:val="00B338F1"/>
    <w:rsid w:val="00B36F1F"/>
    <w:rsid w:val="00B37C12"/>
    <w:rsid w:val="00B4149E"/>
    <w:rsid w:val="00B418D6"/>
    <w:rsid w:val="00B47D1F"/>
    <w:rsid w:val="00B529F3"/>
    <w:rsid w:val="00B561B7"/>
    <w:rsid w:val="00B574A4"/>
    <w:rsid w:val="00B656BE"/>
    <w:rsid w:val="00B7314D"/>
    <w:rsid w:val="00B73EAF"/>
    <w:rsid w:val="00B7459E"/>
    <w:rsid w:val="00B759A7"/>
    <w:rsid w:val="00B75E8B"/>
    <w:rsid w:val="00B818AA"/>
    <w:rsid w:val="00B87BDE"/>
    <w:rsid w:val="00B907CC"/>
    <w:rsid w:val="00B91503"/>
    <w:rsid w:val="00B928A4"/>
    <w:rsid w:val="00B935CE"/>
    <w:rsid w:val="00B94174"/>
    <w:rsid w:val="00B9552C"/>
    <w:rsid w:val="00B95A59"/>
    <w:rsid w:val="00BA080B"/>
    <w:rsid w:val="00BA191F"/>
    <w:rsid w:val="00BA30DF"/>
    <w:rsid w:val="00BA36C8"/>
    <w:rsid w:val="00BA480F"/>
    <w:rsid w:val="00BA53A7"/>
    <w:rsid w:val="00BA69C9"/>
    <w:rsid w:val="00BB028A"/>
    <w:rsid w:val="00BB0660"/>
    <w:rsid w:val="00BB3D3D"/>
    <w:rsid w:val="00BC0D3D"/>
    <w:rsid w:val="00BC257E"/>
    <w:rsid w:val="00BC30AB"/>
    <w:rsid w:val="00BC45BE"/>
    <w:rsid w:val="00BD22FC"/>
    <w:rsid w:val="00BD35A8"/>
    <w:rsid w:val="00BD39E7"/>
    <w:rsid w:val="00BD5323"/>
    <w:rsid w:val="00BD6ADB"/>
    <w:rsid w:val="00BE1502"/>
    <w:rsid w:val="00BE253C"/>
    <w:rsid w:val="00BE3533"/>
    <w:rsid w:val="00BE4211"/>
    <w:rsid w:val="00BE5809"/>
    <w:rsid w:val="00BE76D6"/>
    <w:rsid w:val="00BF2C65"/>
    <w:rsid w:val="00BF42CC"/>
    <w:rsid w:val="00BF524F"/>
    <w:rsid w:val="00BF62A9"/>
    <w:rsid w:val="00BF7ACB"/>
    <w:rsid w:val="00C00C49"/>
    <w:rsid w:val="00C00DE7"/>
    <w:rsid w:val="00C06E7E"/>
    <w:rsid w:val="00C10F46"/>
    <w:rsid w:val="00C148E0"/>
    <w:rsid w:val="00C177AE"/>
    <w:rsid w:val="00C1785F"/>
    <w:rsid w:val="00C17C0D"/>
    <w:rsid w:val="00C21F7A"/>
    <w:rsid w:val="00C2397C"/>
    <w:rsid w:val="00C258B5"/>
    <w:rsid w:val="00C25D5C"/>
    <w:rsid w:val="00C268DA"/>
    <w:rsid w:val="00C269D8"/>
    <w:rsid w:val="00C27288"/>
    <w:rsid w:val="00C30C9E"/>
    <w:rsid w:val="00C30E0F"/>
    <w:rsid w:val="00C42640"/>
    <w:rsid w:val="00C43200"/>
    <w:rsid w:val="00C43A38"/>
    <w:rsid w:val="00C50815"/>
    <w:rsid w:val="00C5271E"/>
    <w:rsid w:val="00C52FE5"/>
    <w:rsid w:val="00C56FB8"/>
    <w:rsid w:val="00C649E7"/>
    <w:rsid w:val="00C65194"/>
    <w:rsid w:val="00C6551A"/>
    <w:rsid w:val="00C65B1C"/>
    <w:rsid w:val="00C65FCD"/>
    <w:rsid w:val="00C67636"/>
    <w:rsid w:val="00C70859"/>
    <w:rsid w:val="00C717A6"/>
    <w:rsid w:val="00C72292"/>
    <w:rsid w:val="00C77432"/>
    <w:rsid w:val="00C827A7"/>
    <w:rsid w:val="00C87C9D"/>
    <w:rsid w:val="00C87D05"/>
    <w:rsid w:val="00C92645"/>
    <w:rsid w:val="00C957BE"/>
    <w:rsid w:val="00C964DA"/>
    <w:rsid w:val="00CA1192"/>
    <w:rsid w:val="00CB23F8"/>
    <w:rsid w:val="00CB2675"/>
    <w:rsid w:val="00CB6668"/>
    <w:rsid w:val="00CB6FE9"/>
    <w:rsid w:val="00CC34D3"/>
    <w:rsid w:val="00CC423E"/>
    <w:rsid w:val="00CC7418"/>
    <w:rsid w:val="00CD16FA"/>
    <w:rsid w:val="00CD2074"/>
    <w:rsid w:val="00CD2974"/>
    <w:rsid w:val="00CD4C90"/>
    <w:rsid w:val="00CD4EB0"/>
    <w:rsid w:val="00CD55E2"/>
    <w:rsid w:val="00CD62C6"/>
    <w:rsid w:val="00CE02F3"/>
    <w:rsid w:val="00CE482E"/>
    <w:rsid w:val="00CE604C"/>
    <w:rsid w:val="00CE730D"/>
    <w:rsid w:val="00CF0635"/>
    <w:rsid w:val="00CF4553"/>
    <w:rsid w:val="00D01A33"/>
    <w:rsid w:val="00D05D34"/>
    <w:rsid w:val="00D06DB0"/>
    <w:rsid w:val="00D07C80"/>
    <w:rsid w:val="00D16CE1"/>
    <w:rsid w:val="00D17E93"/>
    <w:rsid w:val="00D204C1"/>
    <w:rsid w:val="00D22877"/>
    <w:rsid w:val="00D23B7E"/>
    <w:rsid w:val="00D3473F"/>
    <w:rsid w:val="00D349BF"/>
    <w:rsid w:val="00D35952"/>
    <w:rsid w:val="00D36250"/>
    <w:rsid w:val="00D3752D"/>
    <w:rsid w:val="00D3770E"/>
    <w:rsid w:val="00D4003D"/>
    <w:rsid w:val="00D445E2"/>
    <w:rsid w:val="00D448BF"/>
    <w:rsid w:val="00D47C47"/>
    <w:rsid w:val="00D53B6F"/>
    <w:rsid w:val="00D5563B"/>
    <w:rsid w:val="00D55D39"/>
    <w:rsid w:val="00D573C7"/>
    <w:rsid w:val="00D61632"/>
    <w:rsid w:val="00D628D2"/>
    <w:rsid w:val="00D63D24"/>
    <w:rsid w:val="00D6525F"/>
    <w:rsid w:val="00D72000"/>
    <w:rsid w:val="00D75C05"/>
    <w:rsid w:val="00D767EA"/>
    <w:rsid w:val="00D81621"/>
    <w:rsid w:val="00D820E9"/>
    <w:rsid w:val="00D828F9"/>
    <w:rsid w:val="00D86754"/>
    <w:rsid w:val="00D871BB"/>
    <w:rsid w:val="00D90317"/>
    <w:rsid w:val="00D914EC"/>
    <w:rsid w:val="00D93B97"/>
    <w:rsid w:val="00D946B3"/>
    <w:rsid w:val="00D9509A"/>
    <w:rsid w:val="00D95A54"/>
    <w:rsid w:val="00D97F90"/>
    <w:rsid w:val="00DA0945"/>
    <w:rsid w:val="00DA0A5B"/>
    <w:rsid w:val="00DA0D5F"/>
    <w:rsid w:val="00DA2C04"/>
    <w:rsid w:val="00DA479A"/>
    <w:rsid w:val="00DB44E0"/>
    <w:rsid w:val="00DB6F2B"/>
    <w:rsid w:val="00DC1FC2"/>
    <w:rsid w:val="00DC58E7"/>
    <w:rsid w:val="00DC6239"/>
    <w:rsid w:val="00DC785B"/>
    <w:rsid w:val="00DC7D6B"/>
    <w:rsid w:val="00DD0573"/>
    <w:rsid w:val="00DD0852"/>
    <w:rsid w:val="00DD2799"/>
    <w:rsid w:val="00DD354D"/>
    <w:rsid w:val="00DD3F8F"/>
    <w:rsid w:val="00DD60AF"/>
    <w:rsid w:val="00DE0287"/>
    <w:rsid w:val="00DE1370"/>
    <w:rsid w:val="00DE18A3"/>
    <w:rsid w:val="00DE1C06"/>
    <w:rsid w:val="00DE4D44"/>
    <w:rsid w:val="00DF0344"/>
    <w:rsid w:val="00DF0A04"/>
    <w:rsid w:val="00DF1636"/>
    <w:rsid w:val="00DF76A6"/>
    <w:rsid w:val="00E01285"/>
    <w:rsid w:val="00E04BE6"/>
    <w:rsid w:val="00E04C33"/>
    <w:rsid w:val="00E04C7F"/>
    <w:rsid w:val="00E1138B"/>
    <w:rsid w:val="00E125B5"/>
    <w:rsid w:val="00E125F5"/>
    <w:rsid w:val="00E12C92"/>
    <w:rsid w:val="00E12DAA"/>
    <w:rsid w:val="00E14B91"/>
    <w:rsid w:val="00E16799"/>
    <w:rsid w:val="00E168D6"/>
    <w:rsid w:val="00E175BD"/>
    <w:rsid w:val="00E20536"/>
    <w:rsid w:val="00E20B0F"/>
    <w:rsid w:val="00E21A66"/>
    <w:rsid w:val="00E23B4F"/>
    <w:rsid w:val="00E250DA"/>
    <w:rsid w:val="00E30ADE"/>
    <w:rsid w:val="00E31A96"/>
    <w:rsid w:val="00E32E3E"/>
    <w:rsid w:val="00E33CAB"/>
    <w:rsid w:val="00E362E8"/>
    <w:rsid w:val="00E36560"/>
    <w:rsid w:val="00E36E64"/>
    <w:rsid w:val="00E36F0A"/>
    <w:rsid w:val="00E37AE7"/>
    <w:rsid w:val="00E42659"/>
    <w:rsid w:val="00E610A7"/>
    <w:rsid w:val="00E617C2"/>
    <w:rsid w:val="00E61835"/>
    <w:rsid w:val="00E61EF7"/>
    <w:rsid w:val="00E6241E"/>
    <w:rsid w:val="00E633B3"/>
    <w:rsid w:val="00E64904"/>
    <w:rsid w:val="00E64D96"/>
    <w:rsid w:val="00E65D04"/>
    <w:rsid w:val="00E66881"/>
    <w:rsid w:val="00E67682"/>
    <w:rsid w:val="00E720E8"/>
    <w:rsid w:val="00E75871"/>
    <w:rsid w:val="00E83486"/>
    <w:rsid w:val="00E838A3"/>
    <w:rsid w:val="00E83AD2"/>
    <w:rsid w:val="00E83D28"/>
    <w:rsid w:val="00E904D1"/>
    <w:rsid w:val="00E91E5F"/>
    <w:rsid w:val="00E92AB3"/>
    <w:rsid w:val="00E96EF6"/>
    <w:rsid w:val="00E9738B"/>
    <w:rsid w:val="00EA4BA1"/>
    <w:rsid w:val="00EA779B"/>
    <w:rsid w:val="00EB0516"/>
    <w:rsid w:val="00EB56CB"/>
    <w:rsid w:val="00EB7247"/>
    <w:rsid w:val="00EC2DC3"/>
    <w:rsid w:val="00EC40BA"/>
    <w:rsid w:val="00EC5EE6"/>
    <w:rsid w:val="00EC6C01"/>
    <w:rsid w:val="00EC788F"/>
    <w:rsid w:val="00ED0C73"/>
    <w:rsid w:val="00ED306C"/>
    <w:rsid w:val="00ED39CD"/>
    <w:rsid w:val="00ED4458"/>
    <w:rsid w:val="00ED6D38"/>
    <w:rsid w:val="00ED758C"/>
    <w:rsid w:val="00EE0DB3"/>
    <w:rsid w:val="00EE2713"/>
    <w:rsid w:val="00EE2CD3"/>
    <w:rsid w:val="00EE33F0"/>
    <w:rsid w:val="00EE512C"/>
    <w:rsid w:val="00EF08A0"/>
    <w:rsid w:val="00EF2DD3"/>
    <w:rsid w:val="00EF480D"/>
    <w:rsid w:val="00EF4AF1"/>
    <w:rsid w:val="00F01136"/>
    <w:rsid w:val="00F01890"/>
    <w:rsid w:val="00F02725"/>
    <w:rsid w:val="00F04C3F"/>
    <w:rsid w:val="00F04C8B"/>
    <w:rsid w:val="00F05A91"/>
    <w:rsid w:val="00F158AA"/>
    <w:rsid w:val="00F1613A"/>
    <w:rsid w:val="00F1656A"/>
    <w:rsid w:val="00F16768"/>
    <w:rsid w:val="00F21165"/>
    <w:rsid w:val="00F253BB"/>
    <w:rsid w:val="00F254CF"/>
    <w:rsid w:val="00F25B75"/>
    <w:rsid w:val="00F27DAC"/>
    <w:rsid w:val="00F378F4"/>
    <w:rsid w:val="00F40A48"/>
    <w:rsid w:val="00F420C4"/>
    <w:rsid w:val="00F424BC"/>
    <w:rsid w:val="00F42F62"/>
    <w:rsid w:val="00F46F31"/>
    <w:rsid w:val="00F47F35"/>
    <w:rsid w:val="00F51EBF"/>
    <w:rsid w:val="00F53039"/>
    <w:rsid w:val="00F53330"/>
    <w:rsid w:val="00F53620"/>
    <w:rsid w:val="00F536D2"/>
    <w:rsid w:val="00F53E03"/>
    <w:rsid w:val="00F540D0"/>
    <w:rsid w:val="00F63E20"/>
    <w:rsid w:val="00F64B05"/>
    <w:rsid w:val="00F65294"/>
    <w:rsid w:val="00F65D17"/>
    <w:rsid w:val="00F65FBC"/>
    <w:rsid w:val="00F671FC"/>
    <w:rsid w:val="00F71764"/>
    <w:rsid w:val="00F7504F"/>
    <w:rsid w:val="00F817CB"/>
    <w:rsid w:val="00F82761"/>
    <w:rsid w:val="00F86B83"/>
    <w:rsid w:val="00F871F0"/>
    <w:rsid w:val="00F87410"/>
    <w:rsid w:val="00F877E3"/>
    <w:rsid w:val="00F90A71"/>
    <w:rsid w:val="00F91EB7"/>
    <w:rsid w:val="00F96B53"/>
    <w:rsid w:val="00F974EB"/>
    <w:rsid w:val="00FA27D4"/>
    <w:rsid w:val="00FA2BA9"/>
    <w:rsid w:val="00FA65E8"/>
    <w:rsid w:val="00FA66BB"/>
    <w:rsid w:val="00FB1C1C"/>
    <w:rsid w:val="00FB3797"/>
    <w:rsid w:val="00FB403C"/>
    <w:rsid w:val="00FB4659"/>
    <w:rsid w:val="00FB769C"/>
    <w:rsid w:val="00FC2560"/>
    <w:rsid w:val="00FC2C6C"/>
    <w:rsid w:val="00FC679D"/>
    <w:rsid w:val="00FC726F"/>
    <w:rsid w:val="00FD0A04"/>
    <w:rsid w:val="00FD115C"/>
    <w:rsid w:val="00FD2912"/>
    <w:rsid w:val="00FD3A78"/>
    <w:rsid w:val="00FD517F"/>
    <w:rsid w:val="00FD7118"/>
    <w:rsid w:val="00FE0A1C"/>
    <w:rsid w:val="00FE445F"/>
    <w:rsid w:val="00FE4D6F"/>
    <w:rsid w:val="00FE5F29"/>
    <w:rsid w:val="00FE6C59"/>
    <w:rsid w:val="00FE7F5B"/>
    <w:rsid w:val="00FF1379"/>
    <w:rsid w:val="00FF5AAE"/>
    <w:rsid w:val="00FF5EB4"/>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F27224"/>
  <w15:chartTrackingRefBased/>
  <w15:docId w15:val="{AC63B86A-1599-3C4B-AB22-A3965069E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US" w:eastAsia="es-MX"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07526"/>
    <w:rPr>
      <w:rFonts w:ascii="ZapfChancery" w:eastAsia="MS Mincho" w:hAnsi="ZapfChancery"/>
      <w:i/>
      <w:sz w:val="26"/>
      <w:lang w:val="es-CO" w:eastAsia="es-ES"/>
    </w:rPr>
  </w:style>
  <w:style w:type="paragraph" w:styleId="Ttulo1">
    <w:name w:val="heading 1"/>
    <w:basedOn w:val="Normal"/>
    <w:next w:val="Normal"/>
    <w:link w:val="Ttulo1Car"/>
    <w:uiPriority w:val="9"/>
    <w:qFormat/>
    <w:rsid w:val="00EC5EE6"/>
    <w:pPr>
      <w:keepNext/>
      <w:widowControl w:val="0"/>
      <w:suppressAutoHyphens/>
      <w:jc w:val="center"/>
      <w:outlineLvl w:val="0"/>
    </w:pPr>
    <w:rPr>
      <w:rFonts w:ascii="Arial" w:hAnsi="Arial"/>
      <w:b/>
      <w:i w:val="0"/>
      <w:sz w:val="22"/>
      <w:lang w:val="x-none"/>
    </w:rPr>
  </w:style>
  <w:style w:type="paragraph" w:styleId="Ttulo2">
    <w:name w:val="heading 2"/>
    <w:basedOn w:val="Normal"/>
    <w:next w:val="Normal"/>
    <w:link w:val="Ttulo2Car"/>
    <w:qFormat/>
    <w:rsid w:val="00EC5EE6"/>
    <w:pPr>
      <w:keepNext/>
      <w:jc w:val="both"/>
      <w:outlineLvl w:val="1"/>
    </w:pPr>
    <w:rPr>
      <w:rFonts w:ascii="Arial" w:hAnsi="Arial"/>
      <w:b/>
      <w:i w:val="0"/>
      <w:caps/>
      <w:spacing w:val="-3"/>
      <w:sz w:val="22"/>
      <w:lang w:val="es-ES_tradnl"/>
    </w:rPr>
  </w:style>
  <w:style w:type="paragraph" w:styleId="Ttulo6">
    <w:name w:val="heading 6"/>
    <w:basedOn w:val="Normal"/>
    <w:next w:val="Normal"/>
    <w:link w:val="Ttulo6Car"/>
    <w:qFormat/>
    <w:rsid w:val="00155381"/>
    <w:pPr>
      <w:keepNext/>
      <w:tabs>
        <w:tab w:val="left" w:pos="0"/>
      </w:tabs>
      <w:suppressAutoHyphens/>
      <w:jc w:val="both"/>
      <w:outlineLvl w:val="5"/>
    </w:pPr>
    <w:rPr>
      <w:rFonts w:ascii="Arial" w:hAnsi="Arial"/>
      <w:sz w:val="16"/>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EC5EE6"/>
    <w:rPr>
      <w:rFonts w:ascii="Arial" w:eastAsia="MS Mincho" w:hAnsi="Arial"/>
      <w:b/>
      <w:sz w:val="22"/>
      <w:lang w:eastAsia="es-ES"/>
    </w:rPr>
  </w:style>
  <w:style w:type="character" w:customStyle="1" w:styleId="Ttulo2Car">
    <w:name w:val="Título 2 Car"/>
    <w:link w:val="Ttulo2"/>
    <w:rsid w:val="00EC5EE6"/>
    <w:rPr>
      <w:rFonts w:ascii="Arial" w:eastAsia="MS Mincho" w:hAnsi="Arial"/>
      <w:b/>
      <w:caps/>
      <w:spacing w:val="-3"/>
      <w:sz w:val="22"/>
      <w:lang w:val="es-ES_tradnl" w:eastAsia="es-ES"/>
    </w:rPr>
  </w:style>
  <w:style w:type="character" w:customStyle="1" w:styleId="Ttulo6Car">
    <w:name w:val="Título 6 Car"/>
    <w:link w:val="Ttulo6"/>
    <w:rsid w:val="00155381"/>
    <w:rPr>
      <w:rFonts w:ascii="Arial" w:eastAsia="MS Mincho" w:hAnsi="Arial" w:cs="Times New Roman"/>
      <w:i/>
      <w:sz w:val="16"/>
      <w:szCs w:val="20"/>
      <w:lang w:val="en-US" w:eastAsia="es-ES"/>
    </w:rPr>
  </w:style>
  <w:style w:type="paragraph" w:styleId="Textoindependiente3">
    <w:name w:val="Body Text 3"/>
    <w:basedOn w:val="Normal"/>
    <w:link w:val="Textoindependiente3Car"/>
    <w:rsid w:val="00155381"/>
    <w:pPr>
      <w:widowControl w:val="0"/>
      <w:numPr>
        <w:ilvl w:val="12"/>
      </w:numPr>
      <w:jc w:val="both"/>
    </w:pPr>
    <w:rPr>
      <w:rFonts w:ascii="Arial" w:hAnsi="Arial"/>
      <w:b/>
      <w:i w:val="0"/>
      <w:sz w:val="20"/>
    </w:rPr>
  </w:style>
  <w:style w:type="character" w:customStyle="1" w:styleId="Textoindependiente3Car">
    <w:name w:val="Texto independiente 3 Car"/>
    <w:link w:val="Textoindependiente3"/>
    <w:rsid w:val="00155381"/>
    <w:rPr>
      <w:rFonts w:ascii="Arial" w:eastAsia="MS Mincho" w:hAnsi="Arial" w:cs="Times New Roman"/>
      <w:b/>
      <w:szCs w:val="20"/>
      <w:lang w:val="es-CO" w:eastAsia="es-ES"/>
    </w:rPr>
  </w:style>
  <w:style w:type="character" w:styleId="Nmerodepgina">
    <w:name w:val="page number"/>
    <w:basedOn w:val="Fuentedeprrafopredeter"/>
    <w:rsid w:val="00155381"/>
  </w:style>
  <w:style w:type="paragraph" w:styleId="Encabezado">
    <w:name w:val="header"/>
    <w:basedOn w:val="Normal"/>
    <w:link w:val="EncabezadoCar"/>
    <w:rsid w:val="00155381"/>
    <w:pPr>
      <w:widowControl w:val="0"/>
      <w:tabs>
        <w:tab w:val="center" w:pos="4252"/>
        <w:tab w:val="right" w:pos="8504"/>
      </w:tabs>
    </w:pPr>
    <w:rPr>
      <w:i w:val="0"/>
      <w:sz w:val="20"/>
    </w:rPr>
  </w:style>
  <w:style w:type="character" w:customStyle="1" w:styleId="EncabezadoCar">
    <w:name w:val="Encabezado Car"/>
    <w:link w:val="Encabezado"/>
    <w:rsid w:val="00155381"/>
    <w:rPr>
      <w:rFonts w:ascii="ZapfChancery" w:eastAsia="MS Mincho" w:hAnsi="ZapfChancery" w:cs="Times New Roman"/>
      <w:sz w:val="20"/>
      <w:szCs w:val="20"/>
      <w:lang w:val="es-CO" w:eastAsia="es-ES"/>
    </w:rPr>
  </w:style>
  <w:style w:type="paragraph" w:styleId="Textoindependiente">
    <w:name w:val="Body Text"/>
    <w:basedOn w:val="Normal"/>
    <w:link w:val="TextoindependienteCar"/>
    <w:uiPriority w:val="99"/>
    <w:rsid w:val="00155381"/>
    <w:pPr>
      <w:suppressAutoHyphens/>
      <w:spacing w:line="360" w:lineRule="auto"/>
      <w:jc w:val="both"/>
    </w:pPr>
    <w:rPr>
      <w:rFonts w:ascii="News Gothic MT" w:hAnsi="News Gothic MT"/>
      <w:i w:val="0"/>
      <w:sz w:val="20"/>
    </w:rPr>
  </w:style>
  <w:style w:type="character" w:customStyle="1" w:styleId="TextoindependienteCar">
    <w:name w:val="Texto independiente Car"/>
    <w:link w:val="Textoindependiente"/>
    <w:uiPriority w:val="99"/>
    <w:rsid w:val="00155381"/>
    <w:rPr>
      <w:rFonts w:ascii="News Gothic MT" w:eastAsia="MS Mincho" w:hAnsi="News Gothic MT" w:cs="Times New Roman"/>
      <w:sz w:val="20"/>
      <w:szCs w:val="20"/>
      <w:lang w:val="es-CO" w:eastAsia="es-ES"/>
    </w:rPr>
  </w:style>
  <w:style w:type="paragraph" w:styleId="Piedepgina">
    <w:name w:val="footer"/>
    <w:basedOn w:val="Normal"/>
    <w:link w:val="PiedepginaCar"/>
    <w:uiPriority w:val="99"/>
    <w:rsid w:val="00155381"/>
    <w:pPr>
      <w:tabs>
        <w:tab w:val="center" w:pos="4252"/>
        <w:tab w:val="right" w:pos="8504"/>
      </w:tabs>
    </w:pPr>
  </w:style>
  <w:style w:type="character" w:customStyle="1" w:styleId="PiedepginaCar">
    <w:name w:val="Pie de página Car"/>
    <w:link w:val="Piedepgina"/>
    <w:uiPriority w:val="99"/>
    <w:rsid w:val="00155381"/>
    <w:rPr>
      <w:rFonts w:ascii="ZapfChancery" w:eastAsia="MS Mincho" w:hAnsi="ZapfChancery" w:cs="Times New Roman"/>
      <w:i/>
      <w:sz w:val="26"/>
      <w:szCs w:val="20"/>
      <w:lang w:val="es-CO" w:eastAsia="es-ES"/>
    </w:rPr>
  </w:style>
  <w:style w:type="character" w:styleId="Hipervnculo">
    <w:name w:val="Hyperlink"/>
    <w:uiPriority w:val="99"/>
    <w:rsid w:val="00155381"/>
    <w:rPr>
      <w:color w:val="0000FF"/>
      <w:u w:val="single"/>
    </w:rPr>
  </w:style>
  <w:style w:type="paragraph" w:styleId="Textosinformato">
    <w:name w:val="Plain Text"/>
    <w:basedOn w:val="Normal"/>
    <w:link w:val="TextosinformatoCar"/>
    <w:uiPriority w:val="99"/>
    <w:rsid w:val="00155381"/>
    <w:rPr>
      <w:rFonts w:ascii="Courier New" w:hAnsi="Courier New"/>
      <w:i w:val="0"/>
      <w:sz w:val="20"/>
      <w:lang w:val="x-none"/>
    </w:rPr>
  </w:style>
  <w:style w:type="character" w:customStyle="1" w:styleId="TextosinformatoCar">
    <w:name w:val="Texto sin formato Car"/>
    <w:link w:val="Textosinformato"/>
    <w:uiPriority w:val="99"/>
    <w:rsid w:val="00155381"/>
    <w:rPr>
      <w:rFonts w:ascii="Courier New" w:eastAsia="MS Mincho" w:hAnsi="Courier New" w:cs="Times New Roman"/>
      <w:sz w:val="20"/>
      <w:szCs w:val="20"/>
      <w:lang w:eastAsia="es-ES"/>
    </w:rPr>
  </w:style>
  <w:style w:type="paragraph" w:customStyle="1" w:styleId="TxBrp3">
    <w:name w:val="TxBr_p3"/>
    <w:basedOn w:val="Normal"/>
    <w:rsid w:val="00155381"/>
    <w:pPr>
      <w:widowControl w:val="0"/>
      <w:tabs>
        <w:tab w:val="left" w:pos="204"/>
      </w:tabs>
      <w:autoSpaceDE w:val="0"/>
      <w:autoSpaceDN w:val="0"/>
      <w:spacing w:line="300" w:lineRule="atLeast"/>
      <w:jc w:val="both"/>
    </w:pPr>
    <w:rPr>
      <w:rFonts w:ascii="Tahoma" w:eastAsia="Times New Roman" w:hAnsi="Tahoma"/>
      <w:i w:val="0"/>
      <w:sz w:val="24"/>
      <w:szCs w:val="24"/>
      <w:lang w:val="es-ES"/>
    </w:rPr>
  </w:style>
  <w:style w:type="character" w:customStyle="1" w:styleId="CarCar">
    <w:name w:val="Car Car"/>
    <w:rsid w:val="00155381"/>
    <w:rPr>
      <w:rFonts w:ascii="Arial" w:eastAsia="MS Mincho" w:hAnsi="Arial"/>
      <w:b/>
      <w:sz w:val="22"/>
      <w:lang w:val="es-CO" w:eastAsia="es-ES" w:bidi="ar-SA"/>
    </w:rPr>
  </w:style>
  <w:style w:type="paragraph" w:styleId="Textonotapie">
    <w:name w:val="footnote text"/>
    <w:basedOn w:val="Normal"/>
    <w:link w:val="TextonotapieCar"/>
    <w:uiPriority w:val="99"/>
    <w:semiHidden/>
    <w:rsid w:val="00155381"/>
    <w:rPr>
      <w:sz w:val="20"/>
    </w:rPr>
  </w:style>
  <w:style w:type="character" w:customStyle="1" w:styleId="TextonotapieCar">
    <w:name w:val="Texto nota pie Car"/>
    <w:link w:val="Textonotapie"/>
    <w:uiPriority w:val="99"/>
    <w:semiHidden/>
    <w:rsid w:val="00155381"/>
    <w:rPr>
      <w:rFonts w:ascii="ZapfChancery" w:eastAsia="MS Mincho" w:hAnsi="ZapfChancery" w:cs="Times New Roman"/>
      <w:i/>
      <w:sz w:val="20"/>
      <w:szCs w:val="20"/>
      <w:lang w:val="es-CO" w:eastAsia="es-ES"/>
    </w:rPr>
  </w:style>
  <w:style w:type="character" w:styleId="Refdenotaalpie">
    <w:name w:val="footnote reference"/>
    <w:uiPriority w:val="99"/>
    <w:semiHidden/>
    <w:rsid w:val="00155381"/>
    <w:rPr>
      <w:vertAlign w:val="superscript"/>
    </w:rPr>
  </w:style>
  <w:style w:type="paragraph" w:styleId="NormalWeb">
    <w:name w:val="Normal (Web)"/>
    <w:basedOn w:val="Normal"/>
    <w:rsid w:val="00155381"/>
    <w:pPr>
      <w:spacing w:before="100" w:beforeAutospacing="1" w:after="100" w:afterAutospacing="1"/>
      <w:jc w:val="both"/>
    </w:pPr>
    <w:rPr>
      <w:rFonts w:ascii="Verdana" w:eastAsia="Times New Roman" w:hAnsi="Verdana"/>
      <w:i w:val="0"/>
      <w:color w:val="FFFFFF"/>
      <w:sz w:val="20"/>
      <w:lang w:val="es-ES"/>
    </w:rPr>
  </w:style>
  <w:style w:type="character" w:customStyle="1" w:styleId="Ttulo7Car">
    <w:name w:val="Título 7 Car"/>
    <w:rsid w:val="00155381"/>
    <w:rPr>
      <w:rFonts w:ascii="Arial" w:eastAsia="MS Mincho" w:hAnsi="Arial" w:cs="Arial"/>
      <w:b/>
      <w:lang w:val="es-CO" w:eastAsia="es-ES" w:bidi="ar-SA"/>
    </w:rPr>
  </w:style>
  <w:style w:type="paragraph" w:customStyle="1" w:styleId="CUERPOTEXTO">
    <w:name w:val="CUERPO TEXTO"/>
    <w:rsid w:val="00155381"/>
    <w:pPr>
      <w:widowControl w:val="0"/>
      <w:tabs>
        <w:tab w:val="center" w:pos="510"/>
        <w:tab w:val="left" w:pos="1134"/>
      </w:tabs>
      <w:autoSpaceDE w:val="0"/>
      <w:autoSpaceDN w:val="0"/>
      <w:adjustRightInd w:val="0"/>
      <w:spacing w:before="28" w:after="28" w:line="210" w:lineRule="atLeast"/>
      <w:ind w:firstLine="283"/>
      <w:jc w:val="both"/>
    </w:pPr>
    <w:rPr>
      <w:rFonts w:ascii="Times New Roman" w:eastAsia="Times New Roman" w:hAnsi="Times New Roman"/>
      <w:color w:val="000000"/>
      <w:sz w:val="19"/>
      <w:szCs w:val="19"/>
      <w:lang w:val="es-ES" w:eastAsia="es-ES"/>
    </w:rPr>
  </w:style>
  <w:style w:type="paragraph" w:styleId="Prrafodelista">
    <w:name w:val="List Paragraph"/>
    <w:basedOn w:val="Normal"/>
    <w:uiPriority w:val="34"/>
    <w:qFormat/>
    <w:rsid w:val="00634F0C"/>
    <w:pPr>
      <w:ind w:left="708"/>
    </w:pPr>
  </w:style>
  <w:style w:type="paragraph" w:styleId="Textodeglobo">
    <w:name w:val="Balloon Text"/>
    <w:basedOn w:val="Normal"/>
    <w:link w:val="TextodegloboCar"/>
    <w:uiPriority w:val="99"/>
    <w:semiHidden/>
    <w:unhideWhenUsed/>
    <w:rsid w:val="00175385"/>
    <w:rPr>
      <w:rFonts w:ascii="Tahoma" w:hAnsi="Tahoma"/>
      <w:sz w:val="16"/>
      <w:szCs w:val="16"/>
      <w:lang w:eastAsia="x-none"/>
    </w:rPr>
  </w:style>
  <w:style w:type="character" w:customStyle="1" w:styleId="TextodegloboCar">
    <w:name w:val="Texto de globo Car"/>
    <w:link w:val="Textodeglobo"/>
    <w:uiPriority w:val="99"/>
    <w:semiHidden/>
    <w:rsid w:val="00175385"/>
    <w:rPr>
      <w:rFonts w:ascii="Tahoma" w:eastAsia="MS Mincho" w:hAnsi="Tahoma" w:cs="Tahoma"/>
      <w:i/>
      <w:sz w:val="16"/>
      <w:szCs w:val="16"/>
      <w:lang w:val="es-CO"/>
    </w:rPr>
  </w:style>
  <w:style w:type="paragraph" w:styleId="Listaconvietas2">
    <w:name w:val="List Bullet 2"/>
    <w:basedOn w:val="Normal"/>
    <w:uiPriority w:val="99"/>
    <w:unhideWhenUsed/>
    <w:rsid w:val="00245408"/>
    <w:pPr>
      <w:numPr>
        <w:numId w:val="7"/>
      </w:numPr>
      <w:contextualSpacing/>
    </w:pPr>
  </w:style>
  <w:style w:type="paragraph" w:styleId="Continuarlista">
    <w:name w:val="List Continue"/>
    <w:basedOn w:val="Normal"/>
    <w:uiPriority w:val="99"/>
    <w:unhideWhenUsed/>
    <w:rsid w:val="004E7522"/>
    <w:pPr>
      <w:spacing w:after="120"/>
      <w:ind w:left="283"/>
      <w:contextualSpacing/>
    </w:pPr>
  </w:style>
  <w:style w:type="character" w:styleId="Refdecomentario">
    <w:name w:val="annotation reference"/>
    <w:uiPriority w:val="99"/>
    <w:semiHidden/>
    <w:unhideWhenUsed/>
    <w:rsid w:val="009A7F29"/>
    <w:rPr>
      <w:sz w:val="16"/>
      <w:szCs w:val="16"/>
    </w:rPr>
  </w:style>
  <w:style w:type="paragraph" w:styleId="Textocomentario">
    <w:name w:val="annotation text"/>
    <w:basedOn w:val="Normal"/>
    <w:link w:val="TextocomentarioCar"/>
    <w:uiPriority w:val="99"/>
    <w:semiHidden/>
    <w:unhideWhenUsed/>
    <w:rsid w:val="009A7F29"/>
    <w:rPr>
      <w:sz w:val="20"/>
      <w:lang w:val="x-none"/>
    </w:rPr>
  </w:style>
  <w:style w:type="character" w:customStyle="1" w:styleId="TextocomentarioCar">
    <w:name w:val="Texto comentario Car"/>
    <w:link w:val="Textocomentario"/>
    <w:uiPriority w:val="99"/>
    <w:semiHidden/>
    <w:rsid w:val="009A7F29"/>
    <w:rPr>
      <w:rFonts w:ascii="ZapfChancery" w:eastAsia="MS Mincho" w:hAnsi="ZapfChancery"/>
      <w:i/>
      <w:lang w:eastAsia="es-ES"/>
    </w:rPr>
  </w:style>
  <w:style w:type="paragraph" w:styleId="Asuntodelcomentario">
    <w:name w:val="annotation subject"/>
    <w:basedOn w:val="Textocomentario"/>
    <w:next w:val="Textocomentario"/>
    <w:link w:val="AsuntodelcomentarioCar"/>
    <w:uiPriority w:val="99"/>
    <w:semiHidden/>
    <w:unhideWhenUsed/>
    <w:rsid w:val="009A7F29"/>
    <w:rPr>
      <w:b/>
      <w:bCs/>
    </w:rPr>
  </w:style>
  <w:style w:type="character" w:customStyle="1" w:styleId="AsuntodelcomentarioCar">
    <w:name w:val="Asunto del comentario Car"/>
    <w:link w:val="Asuntodelcomentario"/>
    <w:uiPriority w:val="99"/>
    <w:semiHidden/>
    <w:rsid w:val="009A7F29"/>
    <w:rPr>
      <w:rFonts w:ascii="ZapfChancery" w:eastAsia="MS Mincho" w:hAnsi="ZapfChancery"/>
      <w:b/>
      <w:bCs/>
      <w:i/>
      <w:lang w:eastAsia="es-ES"/>
    </w:rPr>
  </w:style>
  <w:style w:type="paragraph" w:styleId="TDC2">
    <w:name w:val="toc 2"/>
    <w:basedOn w:val="Normal"/>
    <w:next w:val="Normal"/>
    <w:autoRedefine/>
    <w:uiPriority w:val="39"/>
    <w:unhideWhenUsed/>
    <w:rsid w:val="001C0E83"/>
    <w:pPr>
      <w:ind w:left="261"/>
    </w:pPr>
    <w:rPr>
      <w:rFonts w:ascii="Arial" w:hAnsi="Arial"/>
      <w:i w:val="0"/>
      <w:sz w:val="22"/>
    </w:rPr>
  </w:style>
  <w:style w:type="paragraph" w:styleId="TDC1">
    <w:name w:val="toc 1"/>
    <w:basedOn w:val="Normal"/>
    <w:next w:val="Normal"/>
    <w:autoRedefine/>
    <w:uiPriority w:val="39"/>
    <w:unhideWhenUsed/>
    <w:rsid w:val="001C0E83"/>
    <w:rPr>
      <w:rFonts w:ascii="Arial" w:hAnsi="Arial"/>
      <w:i w:val="0"/>
      <w:sz w:val="22"/>
    </w:rPr>
  </w:style>
  <w:style w:type="paragraph" w:customStyle="1" w:styleId="cuerpotexto0">
    <w:name w:val="cuerpotexto"/>
    <w:basedOn w:val="Normal"/>
    <w:uiPriority w:val="99"/>
    <w:semiHidden/>
    <w:rsid w:val="00BF62A9"/>
    <w:rPr>
      <w:rFonts w:ascii="Times New Roman" w:eastAsia="Calibri" w:hAnsi="Times New Roman"/>
      <w:i w:val="0"/>
      <w:sz w:val="24"/>
      <w:szCs w:val="24"/>
      <w:lang w:eastAsia="es-CO"/>
    </w:rPr>
  </w:style>
  <w:style w:type="paragraph" w:styleId="TDC3">
    <w:name w:val="toc 3"/>
    <w:basedOn w:val="Normal"/>
    <w:next w:val="Normal"/>
    <w:autoRedefine/>
    <w:uiPriority w:val="39"/>
    <w:semiHidden/>
    <w:unhideWhenUsed/>
    <w:rsid w:val="001C0E83"/>
    <w:pPr>
      <w:ind w:left="522"/>
    </w:pPr>
    <w:rPr>
      <w:rFonts w:ascii="Arial" w:hAnsi="Arial"/>
      <w:i w:val="0"/>
      <w:sz w:val="22"/>
    </w:rPr>
  </w:style>
  <w:style w:type="paragraph" w:styleId="TDC4">
    <w:name w:val="toc 4"/>
    <w:basedOn w:val="Normal"/>
    <w:next w:val="Normal"/>
    <w:autoRedefine/>
    <w:uiPriority w:val="39"/>
    <w:semiHidden/>
    <w:unhideWhenUsed/>
    <w:rsid w:val="001C0E83"/>
    <w:pPr>
      <w:ind w:left="782"/>
    </w:pPr>
    <w:rPr>
      <w:rFonts w:ascii="Arial" w:hAnsi="Arial"/>
      <w:i w:val="0"/>
      <w:sz w:val="22"/>
    </w:rPr>
  </w:style>
  <w:style w:type="character" w:styleId="Hipervnculovisitado">
    <w:name w:val="FollowedHyperlink"/>
    <w:uiPriority w:val="99"/>
    <w:semiHidden/>
    <w:unhideWhenUsed/>
    <w:rsid w:val="007703DF"/>
    <w:rPr>
      <w:color w:val="800080"/>
      <w:u w:val="single"/>
    </w:rPr>
  </w:style>
  <w:style w:type="paragraph" w:styleId="Revisin">
    <w:name w:val="Revision"/>
    <w:hidden/>
    <w:uiPriority w:val="99"/>
    <w:semiHidden/>
    <w:rsid w:val="0094575B"/>
    <w:rPr>
      <w:rFonts w:ascii="ZapfChancery" w:eastAsia="MS Mincho" w:hAnsi="ZapfChancery"/>
      <w:i/>
      <w:sz w:val="26"/>
      <w:lang w:val="es-CO" w:eastAsia="es-ES"/>
    </w:rPr>
  </w:style>
  <w:style w:type="character" w:styleId="Mencinsinresolver">
    <w:name w:val="Unresolved Mention"/>
    <w:uiPriority w:val="99"/>
    <w:semiHidden/>
    <w:unhideWhenUsed/>
    <w:rsid w:val="0043777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78441">
      <w:bodyDiv w:val="1"/>
      <w:marLeft w:val="0"/>
      <w:marRight w:val="0"/>
      <w:marTop w:val="0"/>
      <w:marBottom w:val="0"/>
      <w:divBdr>
        <w:top w:val="none" w:sz="0" w:space="0" w:color="auto"/>
        <w:left w:val="none" w:sz="0" w:space="0" w:color="auto"/>
        <w:bottom w:val="none" w:sz="0" w:space="0" w:color="auto"/>
        <w:right w:val="none" w:sz="0" w:space="0" w:color="auto"/>
      </w:divBdr>
    </w:div>
    <w:div w:id="62922358">
      <w:bodyDiv w:val="1"/>
      <w:marLeft w:val="0"/>
      <w:marRight w:val="0"/>
      <w:marTop w:val="0"/>
      <w:marBottom w:val="0"/>
      <w:divBdr>
        <w:top w:val="none" w:sz="0" w:space="0" w:color="auto"/>
        <w:left w:val="none" w:sz="0" w:space="0" w:color="auto"/>
        <w:bottom w:val="none" w:sz="0" w:space="0" w:color="auto"/>
        <w:right w:val="none" w:sz="0" w:space="0" w:color="auto"/>
      </w:divBdr>
    </w:div>
    <w:div w:id="81418335">
      <w:bodyDiv w:val="1"/>
      <w:marLeft w:val="0"/>
      <w:marRight w:val="0"/>
      <w:marTop w:val="0"/>
      <w:marBottom w:val="0"/>
      <w:divBdr>
        <w:top w:val="none" w:sz="0" w:space="0" w:color="auto"/>
        <w:left w:val="none" w:sz="0" w:space="0" w:color="auto"/>
        <w:bottom w:val="none" w:sz="0" w:space="0" w:color="auto"/>
        <w:right w:val="none" w:sz="0" w:space="0" w:color="auto"/>
      </w:divBdr>
    </w:div>
    <w:div w:id="120928656">
      <w:bodyDiv w:val="1"/>
      <w:marLeft w:val="0"/>
      <w:marRight w:val="0"/>
      <w:marTop w:val="0"/>
      <w:marBottom w:val="0"/>
      <w:divBdr>
        <w:top w:val="none" w:sz="0" w:space="0" w:color="auto"/>
        <w:left w:val="none" w:sz="0" w:space="0" w:color="auto"/>
        <w:bottom w:val="none" w:sz="0" w:space="0" w:color="auto"/>
        <w:right w:val="none" w:sz="0" w:space="0" w:color="auto"/>
      </w:divBdr>
    </w:div>
    <w:div w:id="208303654">
      <w:bodyDiv w:val="1"/>
      <w:marLeft w:val="0"/>
      <w:marRight w:val="0"/>
      <w:marTop w:val="0"/>
      <w:marBottom w:val="0"/>
      <w:divBdr>
        <w:top w:val="none" w:sz="0" w:space="0" w:color="auto"/>
        <w:left w:val="none" w:sz="0" w:space="0" w:color="auto"/>
        <w:bottom w:val="none" w:sz="0" w:space="0" w:color="auto"/>
        <w:right w:val="none" w:sz="0" w:space="0" w:color="auto"/>
      </w:divBdr>
    </w:div>
    <w:div w:id="214196398">
      <w:bodyDiv w:val="1"/>
      <w:marLeft w:val="0"/>
      <w:marRight w:val="0"/>
      <w:marTop w:val="0"/>
      <w:marBottom w:val="0"/>
      <w:divBdr>
        <w:top w:val="none" w:sz="0" w:space="0" w:color="auto"/>
        <w:left w:val="none" w:sz="0" w:space="0" w:color="auto"/>
        <w:bottom w:val="none" w:sz="0" w:space="0" w:color="auto"/>
        <w:right w:val="none" w:sz="0" w:space="0" w:color="auto"/>
      </w:divBdr>
    </w:div>
    <w:div w:id="227151443">
      <w:bodyDiv w:val="1"/>
      <w:marLeft w:val="0"/>
      <w:marRight w:val="0"/>
      <w:marTop w:val="0"/>
      <w:marBottom w:val="0"/>
      <w:divBdr>
        <w:top w:val="none" w:sz="0" w:space="0" w:color="auto"/>
        <w:left w:val="none" w:sz="0" w:space="0" w:color="auto"/>
        <w:bottom w:val="none" w:sz="0" w:space="0" w:color="auto"/>
        <w:right w:val="none" w:sz="0" w:space="0" w:color="auto"/>
      </w:divBdr>
    </w:div>
    <w:div w:id="272829773">
      <w:bodyDiv w:val="1"/>
      <w:marLeft w:val="0"/>
      <w:marRight w:val="0"/>
      <w:marTop w:val="0"/>
      <w:marBottom w:val="0"/>
      <w:divBdr>
        <w:top w:val="none" w:sz="0" w:space="0" w:color="auto"/>
        <w:left w:val="none" w:sz="0" w:space="0" w:color="auto"/>
        <w:bottom w:val="none" w:sz="0" w:space="0" w:color="auto"/>
        <w:right w:val="none" w:sz="0" w:space="0" w:color="auto"/>
      </w:divBdr>
    </w:div>
    <w:div w:id="340670848">
      <w:bodyDiv w:val="1"/>
      <w:marLeft w:val="0"/>
      <w:marRight w:val="0"/>
      <w:marTop w:val="0"/>
      <w:marBottom w:val="0"/>
      <w:divBdr>
        <w:top w:val="none" w:sz="0" w:space="0" w:color="auto"/>
        <w:left w:val="none" w:sz="0" w:space="0" w:color="auto"/>
        <w:bottom w:val="none" w:sz="0" w:space="0" w:color="auto"/>
        <w:right w:val="none" w:sz="0" w:space="0" w:color="auto"/>
      </w:divBdr>
    </w:div>
    <w:div w:id="574825772">
      <w:bodyDiv w:val="1"/>
      <w:marLeft w:val="0"/>
      <w:marRight w:val="0"/>
      <w:marTop w:val="0"/>
      <w:marBottom w:val="0"/>
      <w:divBdr>
        <w:top w:val="none" w:sz="0" w:space="0" w:color="auto"/>
        <w:left w:val="none" w:sz="0" w:space="0" w:color="auto"/>
        <w:bottom w:val="none" w:sz="0" w:space="0" w:color="auto"/>
        <w:right w:val="none" w:sz="0" w:space="0" w:color="auto"/>
      </w:divBdr>
    </w:div>
    <w:div w:id="702898615">
      <w:bodyDiv w:val="1"/>
      <w:marLeft w:val="0"/>
      <w:marRight w:val="0"/>
      <w:marTop w:val="0"/>
      <w:marBottom w:val="0"/>
      <w:divBdr>
        <w:top w:val="none" w:sz="0" w:space="0" w:color="auto"/>
        <w:left w:val="none" w:sz="0" w:space="0" w:color="auto"/>
        <w:bottom w:val="none" w:sz="0" w:space="0" w:color="auto"/>
        <w:right w:val="none" w:sz="0" w:space="0" w:color="auto"/>
      </w:divBdr>
    </w:div>
    <w:div w:id="794055741">
      <w:bodyDiv w:val="1"/>
      <w:marLeft w:val="0"/>
      <w:marRight w:val="0"/>
      <w:marTop w:val="0"/>
      <w:marBottom w:val="0"/>
      <w:divBdr>
        <w:top w:val="none" w:sz="0" w:space="0" w:color="auto"/>
        <w:left w:val="none" w:sz="0" w:space="0" w:color="auto"/>
        <w:bottom w:val="none" w:sz="0" w:space="0" w:color="auto"/>
        <w:right w:val="none" w:sz="0" w:space="0" w:color="auto"/>
      </w:divBdr>
    </w:div>
    <w:div w:id="905384203">
      <w:bodyDiv w:val="1"/>
      <w:marLeft w:val="0"/>
      <w:marRight w:val="0"/>
      <w:marTop w:val="0"/>
      <w:marBottom w:val="0"/>
      <w:divBdr>
        <w:top w:val="none" w:sz="0" w:space="0" w:color="auto"/>
        <w:left w:val="none" w:sz="0" w:space="0" w:color="auto"/>
        <w:bottom w:val="none" w:sz="0" w:space="0" w:color="auto"/>
        <w:right w:val="none" w:sz="0" w:space="0" w:color="auto"/>
      </w:divBdr>
    </w:div>
    <w:div w:id="964165920">
      <w:bodyDiv w:val="1"/>
      <w:marLeft w:val="0"/>
      <w:marRight w:val="0"/>
      <w:marTop w:val="0"/>
      <w:marBottom w:val="0"/>
      <w:divBdr>
        <w:top w:val="none" w:sz="0" w:space="0" w:color="auto"/>
        <w:left w:val="none" w:sz="0" w:space="0" w:color="auto"/>
        <w:bottom w:val="none" w:sz="0" w:space="0" w:color="auto"/>
        <w:right w:val="none" w:sz="0" w:space="0" w:color="auto"/>
      </w:divBdr>
    </w:div>
    <w:div w:id="1037317944">
      <w:bodyDiv w:val="1"/>
      <w:marLeft w:val="0"/>
      <w:marRight w:val="0"/>
      <w:marTop w:val="0"/>
      <w:marBottom w:val="0"/>
      <w:divBdr>
        <w:top w:val="none" w:sz="0" w:space="0" w:color="auto"/>
        <w:left w:val="none" w:sz="0" w:space="0" w:color="auto"/>
        <w:bottom w:val="none" w:sz="0" w:space="0" w:color="auto"/>
        <w:right w:val="none" w:sz="0" w:space="0" w:color="auto"/>
      </w:divBdr>
      <w:divsChild>
        <w:div w:id="31073583">
          <w:marLeft w:val="288"/>
          <w:marRight w:val="0"/>
          <w:marTop w:val="0"/>
          <w:marBottom w:val="0"/>
          <w:divBdr>
            <w:top w:val="none" w:sz="0" w:space="0" w:color="auto"/>
            <w:left w:val="none" w:sz="0" w:space="0" w:color="auto"/>
            <w:bottom w:val="none" w:sz="0" w:space="0" w:color="auto"/>
            <w:right w:val="none" w:sz="0" w:space="0" w:color="auto"/>
          </w:divBdr>
        </w:div>
        <w:div w:id="67533354">
          <w:marLeft w:val="288"/>
          <w:marRight w:val="0"/>
          <w:marTop w:val="0"/>
          <w:marBottom w:val="0"/>
          <w:divBdr>
            <w:top w:val="none" w:sz="0" w:space="0" w:color="auto"/>
            <w:left w:val="none" w:sz="0" w:space="0" w:color="auto"/>
            <w:bottom w:val="none" w:sz="0" w:space="0" w:color="auto"/>
            <w:right w:val="none" w:sz="0" w:space="0" w:color="auto"/>
          </w:divBdr>
        </w:div>
        <w:div w:id="927229814">
          <w:marLeft w:val="288"/>
          <w:marRight w:val="0"/>
          <w:marTop w:val="0"/>
          <w:marBottom w:val="0"/>
          <w:divBdr>
            <w:top w:val="none" w:sz="0" w:space="0" w:color="auto"/>
            <w:left w:val="none" w:sz="0" w:space="0" w:color="auto"/>
            <w:bottom w:val="none" w:sz="0" w:space="0" w:color="auto"/>
            <w:right w:val="none" w:sz="0" w:space="0" w:color="auto"/>
          </w:divBdr>
        </w:div>
      </w:divsChild>
    </w:div>
    <w:div w:id="1069155887">
      <w:bodyDiv w:val="1"/>
      <w:marLeft w:val="0"/>
      <w:marRight w:val="0"/>
      <w:marTop w:val="0"/>
      <w:marBottom w:val="0"/>
      <w:divBdr>
        <w:top w:val="none" w:sz="0" w:space="0" w:color="auto"/>
        <w:left w:val="none" w:sz="0" w:space="0" w:color="auto"/>
        <w:bottom w:val="none" w:sz="0" w:space="0" w:color="auto"/>
        <w:right w:val="none" w:sz="0" w:space="0" w:color="auto"/>
      </w:divBdr>
    </w:div>
    <w:div w:id="1300963043">
      <w:bodyDiv w:val="1"/>
      <w:marLeft w:val="0"/>
      <w:marRight w:val="0"/>
      <w:marTop w:val="0"/>
      <w:marBottom w:val="0"/>
      <w:divBdr>
        <w:top w:val="none" w:sz="0" w:space="0" w:color="auto"/>
        <w:left w:val="none" w:sz="0" w:space="0" w:color="auto"/>
        <w:bottom w:val="none" w:sz="0" w:space="0" w:color="auto"/>
        <w:right w:val="none" w:sz="0" w:space="0" w:color="auto"/>
      </w:divBdr>
    </w:div>
    <w:div w:id="1313486635">
      <w:bodyDiv w:val="1"/>
      <w:marLeft w:val="0"/>
      <w:marRight w:val="0"/>
      <w:marTop w:val="0"/>
      <w:marBottom w:val="0"/>
      <w:divBdr>
        <w:top w:val="none" w:sz="0" w:space="0" w:color="auto"/>
        <w:left w:val="none" w:sz="0" w:space="0" w:color="auto"/>
        <w:bottom w:val="none" w:sz="0" w:space="0" w:color="auto"/>
        <w:right w:val="none" w:sz="0" w:space="0" w:color="auto"/>
      </w:divBdr>
    </w:div>
    <w:div w:id="1321733667">
      <w:bodyDiv w:val="1"/>
      <w:marLeft w:val="0"/>
      <w:marRight w:val="0"/>
      <w:marTop w:val="0"/>
      <w:marBottom w:val="0"/>
      <w:divBdr>
        <w:top w:val="none" w:sz="0" w:space="0" w:color="auto"/>
        <w:left w:val="none" w:sz="0" w:space="0" w:color="auto"/>
        <w:bottom w:val="none" w:sz="0" w:space="0" w:color="auto"/>
        <w:right w:val="none" w:sz="0" w:space="0" w:color="auto"/>
      </w:divBdr>
    </w:div>
    <w:div w:id="1363940470">
      <w:bodyDiv w:val="1"/>
      <w:marLeft w:val="0"/>
      <w:marRight w:val="0"/>
      <w:marTop w:val="0"/>
      <w:marBottom w:val="0"/>
      <w:divBdr>
        <w:top w:val="none" w:sz="0" w:space="0" w:color="auto"/>
        <w:left w:val="none" w:sz="0" w:space="0" w:color="auto"/>
        <w:bottom w:val="none" w:sz="0" w:space="0" w:color="auto"/>
        <w:right w:val="none" w:sz="0" w:space="0" w:color="auto"/>
      </w:divBdr>
    </w:div>
    <w:div w:id="1486319602">
      <w:bodyDiv w:val="1"/>
      <w:marLeft w:val="0"/>
      <w:marRight w:val="0"/>
      <w:marTop w:val="0"/>
      <w:marBottom w:val="0"/>
      <w:divBdr>
        <w:top w:val="none" w:sz="0" w:space="0" w:color="auto"/>
        <w:left w:val="none" w:sz="0" w:space="0" w:color="auto"/>
        <w:bottom w:val="none" w:sz="0" w:space="0" w:color="auto"/>
        <w:right w:val="none" w:sz="0" w:space="0" w:color="auto"/>
      </w:divBdr>
    </w:div>
    <w:div w:id="1521236545">
      <w:bodyDiv w:val="1"/>
      <w:marLeft w:val="0"/>
      <w:marRight w:val="0"/>
      <w:marTop w:val="0"/>
      <w:marBottom w:val="0"/>
      <w:divBdr>
        <w:top w:val="none" w:sz="0" w:space="0" w:color="auto"/>
        <w:left w:val="none" w:sz="0" w:space="0" w:color="auto"/>
        <w:bottom w:val="none" w:sz="0" w:space="0" w:color="auto"/>
        <w:right w:val="none" w:sz="0" w:space="0" w:color="auto"/>
      </w:divBdr>
    </w:div>
    <w:div w:id="1559634383">
      <w:bodyDiv w:val="1"/>
      <w:marLeft w:val="0"/>
      <w:marRight w:val="0"/>
      <w:marTop w:val="0"/>
      <w:marBottom w:val="0"/>
      <w:divBdr>
        <w:top w:val="none" w:sz="0" w:space="0" w:color="auto"/>
        <w:left w:val="none" w:sz="0" w:space="0" w:color="auto"/>
        <w:bottom w:val="none" w:sz="0" w:space="0" w:color="auto"/>
        <w:right w:val="none" w:sz="0" w:space="0" w:color="auto"/>
      </w:divBdr>
    </w:div>
    <w:div w:id="1674601020">
      <w:bodyDiv w:val="1"/>
      <w:marLeft w:val="0"/>
      <w:marRight w:val="0"/>
      <w:marTop w:val="0"/>
      <w:marBottom w:val="0"/>
      <w:divBdr>
        <w:top w:val="none" w:sz="0" w:space="0" w:color="auto"/>
        <w:left w:val="none" w:sz="0" w:space="0" w:color="auto"/>
        <w:bottom w:val="none" w:sz="0" w:space="0" w:color="auto"/>
        <w:right w:val="none" w:sz="0" w:space="0" w:color="auto"/>
      </w:divBdr>
    </w:div>
    <w:div w:id="1785036138">
      <w:bodyDiv w:val="1"/>
      <w:marLeft w:val="0"/>
      <w:marRight w:val="0"/>
      <w:marTop w:val="0"/>
      <w:marBottom w:val="0"/>
      <w:divBdr>
        <w:top w:val="none" w:sz="0" w:space="0" w:color="auto"/>
        <w:left w:val="none" w:sz="0" w:space="0" w:color="auto"/>
        <w:bottom w:val="none" w:sz="0" w:space="0" w:color="auto"/>
        <w:right w:val="none" w:sz="0" w:space="0" w:color="auto"/>
      </w:divBdr>
    </w:div>
    <w:div w:id="1913932890">
      <w:bodyDiv w:val="1"/>
      <w:marLeft w:val="0"/>
      <w:marRight w:val="0"/>
      <w:marTop w:val="0"/>
      <w:marBottom w:val="0"/>
      <w:divBdr>
        <w:top w:val="none" w:sz="0" w:space="0" w:color="auto"/>
        <w:left w:val="none" w:sz="0" w:space="0" w:color="auto"/>
        <w:bottom w:val="none" w:sz="0" w:space="0" w:color="auto"/>
        <w:right w:val="none" w:sz="0" w:space="0" w:color="auto"/>
      </w:divBdr>
    </w:div>
    <w:div w:id="1963920241">
      <w:bodyDiv w:val="1"/>
      <w:marLeft w:val="0"/>
      <w:marRight w:val="0"/>
      <w:marTop w:val="0"/>
      <w:marBottom w:val="0"/>
      <w:divBdr>
        <w:top w:val="none" w:sz="0" w:space="0" w:color="auto"/>
        <w:left w:val="none" w:sz="0" w:space="0" w:color="auto"/>
        <w:bottom w:val="none" w:sz="0" w:space="0" w:color="auto"/>
        <w:right w:val="none" w:sz="0" w:space="0" w:color="auto"/>
      </w:divBdr>
    </w:div>
    <w:div w:id="2012757641">
      <w:bodyDiv w:val="1"/>
      <w:marLeft w:val="0"/>
      <w:marRight w:val="0"/>
      <w:marTop w:val="0"/>
      <w:marBottom w:val="0"/>
      <w:divBdr>
        <w:top w:val="none" w:sz="0" w:space="0" w:color="auto"/>
        <w:left w:val="none" w:sz="0" w:space="0" w:color="auto"/>
        <w:bottom w:val="none" w:sz="0" w:space="0" w:color="auto"/>
        <w:right w:val="none" w:sz="0" w:space="0" w:color="auto"/>
      </w:divBdr>
    </w:div>
    <w:div w:id="2029018910">
      <w:bodyDiv w:val="1"/>
      <w:marLeft w:val="0"/>
      <w:marRight w:val="0"/>
      <w:marTop w:val="0"/>
      <w:marBottom w:val="0"/>
      <w:divBdr>
        <w:top w:val="none" w:sz="0" w:space="0" w:color="auto"/>
        <w:left w:val="none" w:sz="0" w:space="0" w:color="auto"/>
        <w:bottom w:val="none" w:sz="0" w:space="0" w:color="auto"/>
        <w:right w:val="none" w:sz="0" w:space="0" w:color="auto"/>
      </w:divBdr>
    </w:div>
    <w:div w:id="2044161409">
      <w:bodyDiv w:val="1"/>
      <w:marLeft w:val="0"/>
      <w:marRight w:val="0"/>
      <w:marTop w:val="0"/>
      <w:marBottom w:val="0"/>
      <w:divBdr>
        <w:top w:val="none" w:sz="0" w:space="0" w:color="auto"/>
        <w:left w:val="none" w:sz="0" w:space="0" w:color="auto"/>
        <w:bottom w:val="none" w:sz="0" w:space="0" w:color="auto"/>
        <w:right w:val="none" w:sz="0" w:space="0" w:color="auto"/>
      </w:divBdr>
    </w:div>
    <w:div w:id="2140495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hyperlink" Target="http://www.sena.edu.co" TargetMode="External"/><Relationship Id="rId3" Type="http://schemas.openxmlformats.org/officeDocument/2006/relationships/customXml" Target="../customXml/item3.xml"/><Relationship Id="rId21" Type="http://schemas.openxmlformats.org/officeDocument/2006/relationships/hyperlink" Target="https://www.fondoemprender.com/"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hyperlink" Target="https://www.fondoemprender.com/" TargetMode="External"/><Relationship Id="rId33"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6.xml"/><Relationship Id="rId29" Type="http://schemas.openxmlformats.org/officeDocument/2006/relationships/hyperlink" Target="https://www.fondoemprender.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fondoemprender.com/"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s://www.fondoemprender.com/" TargetMode="External"/><Relationship Id="rId28" Type="http://schemas.openxmlformats.org/officeDocument/2006/relationships/hyperlink" Target="https://www.fondoemprender.com/" TargetMode="Externa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www.fondoemprender.com/" TargetMode="External"/><Relationship Id="rId27" Type="http://schemas.openxmlformats.org/officeDocument/2006/relationships/hyperlink" Target="http://www.fonade.gov.co" TargetMode="External"/><Relationship Id="rId30" Type="http://schemas.openxmlformats.org/officeDocument/2006/relationships/header" Target="header5.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2" Type="http://schemas.openxmlformats.org/officeDocument/2006/relationships/image" Target="media/image3.png" /><Relationship Id="rId1" Type="http://schemas.openxmlformats.org/officeDocument/2006/relationships/image" Target="media/image2.png" /></Relationships>
</file>

<file path=word/_rels/footer5.xml.rels><?xml version="1.0" encoding="UTF-8" standalone="yes"?>
<Relationships xmlns="http://schemas.openxmlformats.org/package/2006/relationships"><Relationship Id="rId2" Type="http://schemas.openxmlformats.org/officeDocument/2006/relationships/image" Target="media/image3.png" /><Relationship Id="rId1" Type="http://schemas.openxmlformats.org/officeDocument/2006/relationships/image" Target="media/image2.png" /></Relationships>
</file>

<file path=word/_rels/header1.xml.rels><?xml version="1.0" encoding="UTF-8" standalone="yes"?>
<Relationships xmlns="http://schemas.openxmlformats.org/package/2006/relationships"><Relationship Id="rId1" Type="http://schemas.openxmlformats.org/officeDocument/2006/relationships/image" Target="media/image1.png" /></Relationships>
</file>

<file path=word/_rels/header2.xml.rels><?xml version="1.0" encoding="UTF-8" standalone="yes"?>
<Relationships xmlns="http://schemas.openxmlformats.org/package/2006/relationships"><Relationship Id="rId2" Type="http://schemas.openxmlformats.org/officeDocument/2006/relationships/image" Target="media/image5.jpeg" /><Relationship Id="rId1" Type="http://schemas.openxmlformats.org/officeDocument/2006/relationships/image" Target="media/image4.jpeg" /></Relationships>
</file>

<file path=word/_rels/header3.xml.rels><?xml version="1.0" encoding="UTF-8" standalone="yes"?>
<Relationships xmlns="http://schemas.openxmlformats.org/package/2006/relationships"><Relationship Id="rId1" Type="http://schemas.openxmlformats.org/officeDocument/2006/relationships/image" Target="media/image1.png" /></Relationships>
</file>

<file path=word/_rels/header4.xml.rels><?xml version="1.0" encoding="UTF-8" standalone="yes"?>
<Relationships xmlns="http://schemas.openxmlformats.org/package/2006/relationships"><Relationship Id="rId2" Type="http://schemas.openxmlformats.org/officeDocument/2006/relationships/image" Target="media/image5.jpeg" /><Relationship Id="rId1" Type="http://schemas.openxmlformats.org/officeDocument/2006/relationships/image" Target="media/image4.jpeg" /></Relationships>
</file>

<file path=word/_rels/header5.xml.rels><?xml version="1.0" encoding="UTF-8" standalone="yes"?>
<Relationships xmlns="http://schemas.openxmlformats.org/package/2006/relationships"><Relationship Id="rId2" Type="http://schemas.openxmlformats.org/officeDocument/2006/relationships/image" Target="http://www.mipymes.gov.co/publicaciones/3681/info/mipymes/media/img39368.png?c=1519058340" TargetMode="External" /><Relationship Id="rId1" Type="http://schemas.openxmlformats.org/officeDocument/2006/relationships/image" Target="media/image6.png" /></Relationships>
</file>

<file path=word/_rels/settings.xml.rels><?xml version="1.0" encoding="UTF-8" standalone="yes"?>
<Relationships xmlns="http://schemas.openxmlformats.org/package/2006/relationships"><Relationship Id="rId1" Type="http://schemas.openxmlformats.org/officeDocument/2006/relationships/attachedTemplate" Target="C:\Documents%20and%20Settings\btaborda\Configuraci&#243;n%20local\Archivos%20temporales%20de%20Internet\Content.Outlook\7AFUPSKX\SERVICIO_NACIONAL_DE_FONDO_FINANCIERO_DE_PROYECTOS_DE1.dotx" TargetMode="Externa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C8794ABD705F34FB087528AD791C32E" ma:contentTypeVersion="12" ma:contentTypeDescription="Create a new document." ma:contentTypeScope="" ma:versionID="fdac9b6a7cb9121bffc6889db32aae24">
  <xsd:schema xmlns:xsd="http://www.w3.org/2001/XMLSchema" xmlns:xs="http://www.w3.org/2001/XMLSchema" xmlns:p="http://schemas.microsoft.com/office/2006/metadata/properties" xmlns:ns2="d558e0b6-f0cb-4cc2-9a2b-95ec09980e1d" xmlns:ns3="f21ec9e5-4e7b-47b5-a453-7a6d2f21b13a" targetNamespace="http://schemas.microsoft.com/office/2006/metadata/properties" ma:root="true" ma:fieldsID="8fc253412b4da89fff12624c28f6b676" ns2:_="" ns3:_="">
    <xsd:import namespace="d558e0b6-f0cb-4cc2-9a2b-95ec09980e1d"/>
    <xsd:import namespace="f21ec9e5-4e7b-47b5-a453-7a6d2f21b13a"/>
    <xsd:element name="properties">
      <xsd:complexType>
        <xsd:sequence>
          <xsd:element name="documentManagement">
            <xsd:complexType>
              <xsd:all>
                <xsd:element ref="ns2:Convocatoria"/>
                <xsd:element ref="ns2:Cierre" minOccurs="0"/>
                <xsd:element ref="ns2:Encabezado"/>
                <xsd:element ref="ns2:Convocatoria_x003a_Codigo" minOccurs="0"/>
                <xsd:element ref="ns2:Convocatoria_x003a_Estado2" minOccurs="0"/>
                <xsd:element ref="ns2:Encabezado_x003a_Orden" minOccurs="0"/>
                <xsd:element ref="ns2:Convocatoria_x003a_EstadoConv"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58e0b6-f0cb-4cc2-9a2b-95ec09980e1d" elementFormDefault="qualified">
    <xsd:import namespace="http://schemas.microsoft.com/office/2006/documentManagement/types"/>
    <xsd:import namespace="http://schemas.microsoft.com/office/infopath/2007/PartnerControls"/>
    <xsd:element name="Convocatoria" ma:index="2" ma:displayName="Convocatoria" ma:list="{00da6f75-1aad-440d-87cf-30b5690775e2}" ma:internalName="Convocatoria" ma:readOnly="false" ma:showField="Title">
      <xsd:simpleType>
        <xsd:restriction base="dms:Lookup"/>
      </xsd:simpleType>
    </xsd:element>
    <xsd:element name="Cierre" ma:index="3" nillable="true" ma:displayName="Cierre" ma:default="Términos de referencia" ma:description="Seleccione el cierre al que pertenece el documento" ma:format="Dropdown" ma:internalName="Cierre">
      <xsd:simpleType>
        <xsd:restriction base="dms:Choice">
          <xsd:enumeration value="Términos de referencia"/>
          <xsd:enumeration value="Resultado"/>
          <xsd:enumeration value="Primer cierre"/>
          <xsd:enumeration value="Segundo cierre"/>
          <xsd:enumeration value="Tercer cierre"/>
          <xsd:enumeration value="Cuarto cierre"/>
          <xsd:enumeration value="Quinto cierre"/>
          <xsd:enumeration value="Sexto cierre"/>
        </xsd:restriction>
      </xsd:simpleType>
    </xsd:element>
    <xsd:element name="Encabezado" ma:index="4" ma:displayName="Encabezado" ma:list="{1dd995c7-7424-4b6f-afbd-96df95244d2b}" ma:internalName="Encabezado" ma:showField="Title">
      <xsd:simpleType>
        <xsd:restriction base="dms:Lookup"/>
      </xsd:simpleType>
    </xsd:element>
    <xsd:element name="Convocatoria_x003a_Codigo" ma:index="7" nillable="true" ma:displayName="Convocatoria:Codigo" ma:list="{00da6f75-1aad-440d-87cf-30b5690775e2}" ma:internalName="Convocatoria_x003a_Codigo" ma:readOnly="true" ma:showField="Codigo" ma:web="f21ec9e5-4e7b-47b5-a453-7a6d2f21b13a">
      <xsd:simpleType>
        <xsd:restriction base="dms:Lookup"/>
      </xsd:simpleType>
    </xsd:element>
    <xsd:element name="Convocatoria_x003a_Estado2" ma:index="8" nillable="true" ma:displayName="Convocatoria:Estado2" ma:list="{00da6f75-1aad-440d-87cf-30b5690775e2}" ma:internalName="Convocatoria_x003a_Estado2" ma:readOnly="true" ma:showField="Estado2" ma:web="f21ec9e5-4e7b-47b5-a453-7a6d2f21b13a">
      <xsd:simpleType>
        <xsd:restriction base="dms:Lookup"/>
      </xsd:simpleType>
    </xsd:element>
    <xsd:element name="Encabezado_x003a_Orden" ma:index="9" nillable="true" ma:displayName="Encabezado:Orden" ma:list="{1dd995c7-7424-4b6f-afbd-96df95244d2b}" ma:internalName="Encabezado_x003a_Orden" ma:readOnly="true" ma:showField="Orden" ma:web="f21ec9e5-4e7b-47b5-a453-7a6d2f21b13a">
      <xsd:simpleType>
        <xsd:restriction base="dms:Lookup"/>
      </xsd:simpleType>
    </xsd:element>
    <xsd:element name="Convocatoria_x003a_EstadoConv" ma:index="10" nillable="true" ma:displayName="Convocatoria:EstadoConv" ma:list="{00da6f75-1aad-440d-87cf-30b5690775e2}" ma:internalName="Convocatoria_x003a_EstadoConv" ma:readOnly="true" ma:showField="EstadoConv" ma:web="f21ec9e5-4e7b-47b5-a453-7a6d2f21b13a">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f21ec9e5-4e7b-47b5-a453-7a6d2f21b13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Encabezado xmlns="d558e0b6-f0cb-4cc2-9a2b-95ec09980e1d">1</Encabezado>
    <Cierre xmlns="d558e0b6-f0cb-4cc2-9a2b-95ec09980e1d">Términos de referencia</Cierre>
    <Convocatoria xmlns="d558e0b6-f0cb-4cc2-9a2b-95ec09980e1d">212</Convocatoria>
  </documentManagement>
</p:properties>
</file>

<file path=customXml/itemProps1.xml><?xml version="1.0" encoding="utf-8"?>
<ds:datastoreItem xmlns:ds="http://schemas.openxmlformats.org/officeDocument/2006/customXml" ds:itemID="{22BC0FCD-62AB-B045-8167-C9382886D27A}"/>
</file>

<file path=customXml/itemProps2.xml><?xml version="1.0" encoding="utf-8"?>
<ds:datastoreItem xmlns:ds="http://schemas.openxmlformats.org/officeDocument/2006/customXml" ds:itemID="{983D0234-C82E-49D7-9128-76B56A18E97E}"/>
</file>

<file path=customXml/itemProps3.xml><?xml version="1.0" encoding="utf-8"?>
<ds:datastoreItem xmlns:ds="http://schemas.openxmlformats.org/officeDocument/2006/customXml" ds:itemID="{0706DEBA-4CEF-4C7C-A24E-2649E2F2DE87}"/>
</file>

<file path=customXml/itemProps4.xml><?xml version="1.0" encoding="utf-8"?>
<ds:datastoreItem xmlns:ds="http://schemas.openxmlformats.org/officeDocument/2006/customXml" ds:itemID="{E5771C92-79B1-4040-81CB-E9DA80657823}"/>
</file>

<file path=customXml/itemProps5.xml><?xml version="1.0" encoding="utf-8"?>
<ds:datastoreItem xmlns:ds="http://schemas.openxmlformats.org/officeDocument/2006/customXml" ds:itemID="{485E4533-2DD4-4167-83FB-24EEE78873A7}"/>
</file>

<file path=docProps/app.xml><?xml version="1.0" encoding="utf-8"?>
<Properties xmlns="http://schemas.openxmlformats.org/officeDocument/2006/extended-properties" xmlns:vt="http://schemas.openxmlformats.org/officeDocument/2006/docPropsVTypes">
  <Template>SERVICIO_NACIONAL_DE_FONDO_FINANCIERO_DE_PROYECTOS_DE1.dotx</Template>
  <TotalTime>2</TotalTime>
  <Pages>1</Pages>
  <Words>7156</Words>
  <Characters>39362</Characters>
  <Application>Microsoft Office Word</Application>
  <DocSecurity>0</DocSecurity>
  <Lines>328</Lines>
  <Paragraphs>92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Términos de referencia</vt:lpstr>
      <vt:lpstr/>
    </vt:vector>
  </TitlesOfParts>
  <Company>Hewlett-Packard Company</Company>
  <LinksUpToDate>false</LinksUpToDate>
  <CharactersWithSpaces>46426</CharactersWithSpaces>
  <SharedDoc>false</SharedDoc>
  <HLinks>
    <vt:vector size="216" baseType="variant">
      <vt:variant>
        <vt:i4>3538995</vt:i4>
      </vt:variant>
      <vt:variant>
        <vt:i4>189</vt:i4>
      </vt:variant>
      <vt:variant>
        <vt:i4>0</vt:i4>
      </vt:variant>
      <vt:variant>
        <vt:i4>5</vt:i4>
      </vt:variant>
      <vt:variant>
        <vt:lpwstr>http://www.fondoemprender.com/</vt:lpwstr>
      </vt:variant>
      <vt:variant>
        <vt:lpwstr/>
      </vt:variant>
      <vt:variant>
        <vt:i4>3538995</vt:i4>
      </vt:variant>
      <vt:variant>
        <vt:i4>186</vt:i4>
      </vt:variant>
      <vt:variant>
        <vt:i4>0</vt:i4>
      </vt:variant>
      <vt:variant>
        <vt:i4>5</vt:i4>
      </vt:variant>
      <vt:variant>
        <vt:lpwstr>http://www.fondoemprender.com/</vt:lpwstr>
      </vt:variant>
      <vt:variant>
        <vt:lpwstr/>
      </vt:variant>
      <vt:variant>
        <vt:i4>4653129</vt:i4>
      </vt:variant>
      <vt:variant>
        <vt:i4>183</vt:i4>
      </vt:variant>
      <vt:variant>
        <vt:i4>0</vt:i4>
      </vt:variant>
      <vt:variant>
        <vt:i4>5</vt:i4>
      </vt:variant>
      <vt:variant>
        <vt:lpwstr>http://www.fonade.gov.co/</vt:lpwstr>
      </vt:variant>
      <vt:variant>
        <vt:lpwstr/>
      </vt:variant>
      <vt:variant>
        <vt:i4>3997735</vt:i4>
      </vt:variant>
      <vt:variant>
        <vt:i4>180</vt:i4>
      </vt:variant>
      <vt:variant>
        <vt:i4>0</vt:i4>
      </vt:variant>
      <vt:variant>
        <vt:i4>5</vt:i4>
      </vt:variant>
      <vt:variant>
        <vt:lpwstr>http://www.sena.edu.co/</vt:lpwstr>
      </vt:variant>
      <vt:variant>
        <vt:lpwstr/>
      </vt:variant>
      <vt:variant>
        <vt:i4>3538995</vt:i4>
      </vt:variant>
      <vt:variant>
        <vt:i4>177</vt:i4>
      </vt:variant>
      <vt:variant>
        <vt:i4>0</vt:i4>
      </vt:variant>
      <vt:variant>
        <vt:i4>5</vt:i4>
      </vt:variant>
      <vt:variant>
        <vt:lpwstr>http://www.fondoemprender.com/</vt:lpwstr>
      </vt:variant>
      <vt:variant>
        <vt:lpwstr/>
      </vt:variant>
      <vt:variant>
        <vt:i4>3538995</vt:i4>
      </vt:variant>
      <vt:variant>
        <vt:i4>174</vt:i4>
      </vt:variant>
      <vt:variant>
        <vt:i4>0</vt:i4>
      </vt:variant>
      <vt:variant>
        <vt:i4>5</vt:i4>
      </vt:variant>
      <vt:variant>
        <vt:lpwstr>http://www.fondoemprender.com/</vt:lpwstr>
      </vt:variant>
      <vt:variant>
        <vt:lpwstr/>
      </vt:variant>
      <vt:variant>
        <vt:i4>3538995</vt:i4>
      </vt:variant>
      <vt:variant>
        <vt:i4>171</vt:i4>
      </vt:variant>
      <vt:variant>
        <vt:i4>0</vt:i4>
      </vt:variant>
      <vt:variant>
        <vt:i4>5</vt:i4>
      </vt:variant>
      <vt:variant>
        <vt:lpwstr>http://www.fondoemprender.com/</vt:lpwstr>
      </vt:variant>
      <vt:variant>
        <vt:lpwstr/>
      </vt:variant>
      <vt:variant>
        <vt:i4>3538995</vt:i4>
      </vt:variant>
      <vt:variant>
        <vt:i4>168</vt:i4>
      </vt:variant>
      <vt:variant>
        <vt:i4>0</vt:i4>
      </vt:variant>
      <vt:variant>
        <vt:i4>5</vt:i4>
      </vt:variant>
      <vt:variant>
        <vt:lpwstr>http://www.fondoemprender.com/</vt:lpwstr>
      </vt:variant>
      <vt:variant>
        <vt:lpwstr/>
      </vt:variant>
      <vt:variant>
        <vt:i4>3538995</vt:i4>
      </vt:variant>
      <vt:variant>
        <vt:i4>165</vt:i4>
      </vt:variant>
      <vt:variant>
        <vt:i4>0</vt:i4>
      </vt:variant>
      <vt:variant>
        <vt:i4>5</vt:i4>
      </vt:variant>
      <vt:variant>
        <vt:lpwstr>http://www.fondoemprender.com/</vt:lpwstr>
      </vt:variant>
      <vt:variant>
        <vt:lpwstr/>
      </vt:variant>
      <vt:variant>
        <vt:i4>1376314</vt:i4>
      </vt:variant>
      <vt:variant>
        <vt:i4>158</vt:i4>
      </vt:variant>
      <vt:variant>
        <vt:i4>0</vt:i4>
      </vt:variant>
      <vt:variant>
        <vt:i4>5</vt:i4>
      </vt:variant>
      <vt:variant>
        <vt:lpwstr/>
      </vt:variant>
      <vt:variant>
        <vt:lpwstr>_Toc520293614</vt:lpwstr>
      </vt:variant>
      <vt:variant>
        <vt:i4>1376314</vt:i4>
      </vt:variant>
      <vt:variant>
        <vt:i4>152</vt:i4>
      </vt:variant>
      <vt:variant>
        <vt:i4>0</vt:i4>
      </vt:variant>
      <vt:variant>
        <vt:i4>5</vt:i4>
      </vt:variant>
      <vt:variant>
        <vt:lpwstr/>
      </vt:variant>
      <vt:variant>
        <vt:lpwstr>_Toc520293613</vt:lpwstr>
      </vt:variant>
      <vt:variant>
        <vt:i4>1376314</vt:i4>
      </vt:variant>
      <vt:variant>
        <vt:i4>146</vt:i4>
      </vt:variant>
      <vt:variant>
        <vt:i4>0</vt:i4>
      </vt:variant>
      <vt:variant>
        <vt:i4>5</vt:i4>
      </vt:variant>
      <vt:variant>
        <vt:lpwstr/>
      </vt:variant>
      <vt:variant>
        <vt:lpwstr>_Toc520293612</vt:lpwstr>
      </vt:variant>
      <vt:variant>
        <vt:i4>1376314</vt:i4>
      </vt:variant>
      <vt:variant>
        <vt:i4>140</vt:i4>
      </vt:variant>
      <vt:variant>
        <vt:i4>0</vt:i4>
      </vt:variant>
      <vt:variant>
        <vt:i4>5</vt:i4>
      </vt:variant>
      <vt:variant>
        <vt:lpwstr/>
      </vt:variant>
      <vt:variant>
        <vt:lpwstr>_Toc520293611</vt:lpwstr>
      </vt:variant>
      <vt:variant>
        <vt:i4>1376314</vt:i4>
      </vt:variant>
      <vt:variant>
        <vt:i4>134</vt:i4>
      </vt:variant>
      <vt:variant>
        <vt:i4>0</vt:i4>
      </vt:variant>
      <vt:variant>
        <vt:i4>5</vt:i4>
      </vt:variant>
      <vt:variant>
        <vt:lpwstr/>
      </vt:variant>
      <vt:variant>
        <vt:lpwstr>_Toc520293610</vt:lpwstr>
      </vt:variant>
      <vt:variant>
        <vt:i4>1310778</vt:i4>
      </vt:variant>
      <vt:variant>
        <vt:i4>128</vt:i4>
      </vt:variant>
      <vt:variant>
        <vt:i4>0</vt:i4>
      </vt:variant>
      <vt:variant>
        <vt:i4>5</vt:i4>
      </vt:variant>
      <vt:variant>
        <vt:lpwstr/>
      </vt:variant>
      <vt:variant>
        <vt:lpwstr>_Toc520293609</vt:lpwstr>
      </vt:variant>
      <vt:variant>
        <vt:i4>1310778</vt:i4>
      </vt:variant>
      <vt:variant>
        <vt:i4>122</vt:i4>
      </vt:variant>
      <vt:variant>
        <vt:i4>0</vt:i4>
      </vt:variant>
      <vt:variant>
        <vt:i4>5</vt:i4>
      </vt:variant>
      <vt:variant>
        <vt:lpwstr/>
      </vt:variant>
      <vt:variant>
        <vt:lpwstr>_Toc520293608</vt:lpwstr>
      </vt:variant>
      <vt:variant>
        <vt:i4>1310778</vt:i4>
      </vt:variant>
      <vt:variant>
        <vt:i4>116</vt:i4>
      </vt:variant>
      <vt:variant>
        <vt:i4>0</vt:i4>
      </vt:variant>
      <vt:variant>
        <vt:i4>5</vt:i4>
      </vt:variant>
      <vt:variant>
        <vt:lpwstr/>
      </vt:variant>
      <vt:variant>
        <vt:lpwstr>_Toc520293607</vt:lpwstr>
      </vt:variant>
      <vt:variant>
        <vt:i4>1310778</vt:i4>
      </vt:variant>
      <vt:variant>
        <vt:i4>110</vt:i4>
      </vt:variant>
      <vt:variant>
        <vt:i4>0</vt:i4>
      </vt:variant>
      <vt:variant>
        <vt:i4>5</vt:i4>
      </vt:variant>
      <vt:variant>
        <vt:lpwstr/>
      </vt:variant>
      <vt:variant>
        <vt:lpwstr>_Toc520293606</vt:lpwstr>
      </vt:variant>
      <vt:variant>
        <vt:i4>1310778</vt:i4>
      </vt:variant>
      <vt:variant>
        <vt:i4>104</vt:i4>
      </vt:variant>
      <vt:variant>
        <vt:i4>0</vt:i4>
      </vt:variant>
      <vt:variant>
        <vt:i4>5</vt:i4>
      </vt:variant>
      <vt:variant>
        <vt:lpwstr/>
      </vt:variant>
      <vt:variant>
        <vt:lpwstr>_Toc520293605</vt:lpwstr>
      </vt:variant>
      <vt:variant>
        <vt:i4>1310778</vt:i4>
      </vt:variant>
      <vt:variant>
        <vt:i4>98</vt:i4>
      </vt:variant>
      <vt:variant>
        <vt:i4>0</vt:i4>
      </vt:variant>
      <vt:variant>
        <vt:i4>5</vt:i4>
      </vt:variant>
      <vt:variant>
        <vt:lpwstr/>
      </vt:variant>
      <vt:variant>
        <vt:lpwstr>_Toc520293604</vt:lpwstr>
      </vt:variant>
      <vt:variant>
        <vt:i4>1310778</vt:i4>
      </vt:variant>
      <vt:variant>
        <vt:i4>92</vt:i4>
      </vt:variant>
      <vt:variant>
        <vt:i4>0</vt:i4>
      </vt:variant>
      <vt:variant>
        <vt:i4>5</vt:i4>
      </vt:variant>
      <vt:variant>
        <vt:lpwstr/>
      </vt:variant>
      <vt:variant>
        <vt:lpwstr>_Toc520293603</vt:lpwstr>
      </vt:variant>
      <vt:variant>
        <vt:i4>1310778</vt:i4>
      </vt:variant>
      <vt:variant>
        <vt:i4>86</vt:i4>
      </vt:variant>
      <vt:variant>
        <vt:i4>0</vt:i4>
      </vt:variant>
      <vt:variant>
        <vt:i4>5</vt:i4>
      </vt:variant>
      <vt:variant>
        <vt:lpwstr/>
      </vt:variant>
      <vt:variant>
        <vt:lpwstr>_Toc520293602</vt:lpwstr>
      </vt:variant>
      <vt:variant>
        <vt:i4>1310778</vt:i4>
      </vt:variant>
      <vt:variant>
        <vt:i4>80</vt:i4>
      </vt:variant>
      <vt:variant>
        <vt:i4>0</vt:i4>
      </vt:variant>
      <vt:variant>
        <vt:i4>5</vt:i4>
      </vt:variant>
      <vt:variant>
        <vt:lpwstr/>
      </vt:variant>
      <vt:variant>
        <vt:lpwstr>_Toc520293601</vt:lpwstr>
      </vt:variant>
      <vt:variant>
        <vt:i4>1310778</vt:i4>
      </vt:variant>
      <vt:variant>
        <vt:i4>74</vt:i4>
      </vt:variant>
      <vt:variant>
        <vt:i4>0</vt:i4>
      </vt:variant>
      <vt:variant>
        <vt:i4>5</vt:i4>
      </vt:variant>
      <vt:variant>
        <vt:lpwstr/>
      </vt:variant>
      <vt:variant>
        <vt:lpwstr>_Toc520293600</vt:lpwstr>
      </vt:variant>
      <vt:variant>
        <vt:i4>1900601</vt:i4>
      </vt:variant>
      <vt:variant>
        <vt:i4>68</vt:i4>
      </vt:variant>
      <vt:variant>
        <vt:i4>0</vt:i4>
      </vt:variant>
      <vt:variant>
        <vt:i4>5</vt:i4>
      </vt:variant>
      <vt:variant>
        <vt:lpwstr/>
      </vt:variant>
      <vt:variant>
        <vt:lpwstr>_Toc520293599</vt:lpwstr>
      </vt:variant>
      <vt:variant>
        <vt:i4>1900601</vt:i4>
      </vt:variant>
      <vt:variant>
        <vt:i4>62</vt:i4>
      </vt:variant>
      <vt:variant>
        <vt:i4>0</vt:i4>
      </vt:variant>
      <vt:variant>
        <vt:i4>5</vt:i4>
      </vt:variant>
      <vt:variant>
        <vt:lpwstr/>
      </vt:variant>
      <vt:variant>
        <vt:lpwstr>_Toc520293598</vt:lpwstr>
      </vt:variant>
      <vt:variant>
        <vt:i4>1900601</vt:i4>
      </vt:variant>
      <vt:variant>
        <vt:i4>56</vt:i4>
      </vt:variant>
      <vt:variant>
        <vt:i4>0</vt:i4>
      </vt:variant>
      <vt:variant>
        <vt:i4>5</vt:i4>
      </vt:variant>
      <vt:variant>
        <vt:lpwstr/>
      </vt:variant>
      <vt:variant>
        <vt:lpwstr>_Toc520293597</vt:lpwstr>
      </vt:variant>
      <vt:variant>
        <vt:i4>1900601</vt:i4>
      </vt:variant>
      <vt:variant>
        <vt:i4>50</vt:i4>
      </vt:variant>
      <vt:variant>
        <vt:i4>0</vt:i4>
      </vt:variant>
      <vt:variant>
        <vt:i4>5</vt:i4>
      </vt:variant>
      <vt:variant>
        <vt:lpwstr/>
      </vt:variant>
      <vt:variant>
        <vt:lpwstr>_Toc520293596</vt:lpwstr>
      </vt:variant>
      <vt:variant>
        <vt:i4>1900601</vt:i4>
      </vt:variant>
      <vt:variant>
        <vt:i4>44</vt:i4>
      </vt:variant>
      <vt:variant>
        <vt:i4>0</vt:i4>
      </vt:variant>
      <vt:variant>
        <vt:i4>5</vt:i4>
      </vt:variant>
      <vt:variant>
        <vt:lpwstr/>
      </vt:variant>
      <vt:variant>
        <vt:lpwstr>_Toc520293595</vt:lpwstr>
      </vt:variant>
      <vt:variant>
        <vt:i4>1900601</vt:i4>
      </vt:variant>
      <vt:variant>
        <vt:i4>38</vt:i4>
      </vt:variant>
      <vt:variant>
        <vt:i4>0</vt:i4>
      </vt:variant>
      <vt:variant>
        <vt:i4>5</vt:i4>
      </vt:variant>
      <vt:variant>
        <vt:lpwstr/>
      </vt:variant>
      <vt:variant>
        <vt:lpwstr>_Toc520293594</vt:lpwstr>
      </vt:variant>
      <vt:variant>
        <vt:i4>1900601</vt:i4>
      </vt:variant>
      <vt:variant>
        <vt:i4>32</vt:i4>
      </vt:variant>
      <vt:variant>
        <vt:i4>0</vt:i4>
      </vt:variant>
      <vt:variant>
        <vt:i4>5</vt:i4>
      </vt:variant>
      <vt:variant>
        <vt:lpwstr/>
      </vt:variant>
      <vt:variant>
        <vt:lpwstr>_Toc520293593</vt:lpwstr>
      </vt:variant>
      <vt:variant>
        <vt:i4>1900601</vt:i4>
      </vt:variant>
      <vt:variant>
        <vt:i4>26</vt:i4>
      </vt:variant>
      <vt:variant>
        <vt:i4>0</vt:i4>
      </vt:variant>
      <vt:variant>
        <vt:i4>5</vt:i4>
      </vt:variant>
      <vt:variant>
        <vt:lpwstr/>
      </vt:variant>
      <vt:variant>
        <vt:lpwstr>_Toc520293592</vt:lpwstr>
      </vt:variant>
      <vt:variant>
        <vt:i4>1900601</vt:i4>
      </vt:variant>
      <vt:variant>
        <vt:i4>20</vt:i4>
      </vt:variant>
      <vt:variant>
        <vt:i4>0</vt:i4>
      </vt:variant>
      <vt:variant>
        <vt:i4>5</vt:i4>
      </vt:variant>
      <vt:variant>
        <vt:lpwstr/>
      </vt:variant>
      <vt:variant>
        <vt:lpwstr>_Toc520293591</vt:lpwstr>
      </vt:variant>
      <vt:variant>
        <vt:i4>1900601</vt:i4>
      </vt:variant>
      <vt:variant>
        <vt:i4>14</vt:i4>
      </vt:variant>
      <vt:variant>
        <vt:i4>0</vt:i4>
      </vt:variant>
      <vt:variant>
        <vt:i4>5</vt:i4>
      </vt:variant>
      <vt:variant>
        <vt:lpwstr/>
      </vt:variant>
      <vt:variant>
        <vt:lpwstr>_Toc520293590</vt:lpwstr>
      </vt:variant>
      <vt:variant>
        <vt:i4>1835065</vt:i4>
      </vt:variant>
      <vt:variant>
        <vt:i4>8</vt:i4>
      </vt:variant>
      <vt:variant>
        <vt:i4>0</vt:i4>
      </vt:variant>
      <vt:variant>
        <vt:i4>5</vt:i4>
      </vt:variant>
      <vt:variant>
        <vt:lpwstr/>
      </vt:variant>
      <vt:variant>
        <vt:lpwstr>_Toc520293589</vt:lpwstr>
      </vt:variant>
      <vt:variant>
        <vt:i4>1835065</vt:i4>
      </vt:variant>
      <vt:variant>
        <vt:i4>2</vt:i4>
      </vt:variant>
      <vt:variant>
        <vt:i4>0</vt:i4>
      </vt:variant>
      <vt:variant>
        <vt:i4>5</vt:i4>
      </vt:variant>
      <vt:variant>
        <vt:lpwstr/>
      </vt:variant>
      <vt:variant>
        <vt:lpwstr>_Toc520293588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Términos de referencia</dc:title>
  <dc:subject/>
  <dc:creator>Luis Fernando Marin Rodriguez</dc:creator>
  <cp:keywords/>
  <cp:lastModifiedBy>ivan cifuentes gonzalez</cp:lastModifiedBy>
  <cp:revision>4</cp:revision>
  <cp:lastPrinted>2018-03-08T11:44:00Z</cp:lastPrinted>
  <dcterms:created xsi:type="dcterms:W3CDTF">2018-07-30T17:46:00Z</dcterms:created>
  <dcterms:modified xsi:type="dcterms:W3CDTF">2018-07-30T17:47:00Z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ncabezado">
    <vt:lpwstr>1</vt:lpwstr>
  </property>
  <property fmtid="{D5CDD505-2E9C-101B-9397-08002B2CF9AE}" pid="3" name="Cierre">
    <vt:lpwstr>Términos de referencia</vt:lpwstr>
  </property>
  <property fmtid="{D5CDD505-2E9C-101B-9397-08002B2CF9AE}" pid="4" name="Convocatoria">
    <vt:lpwstr>211</vt:lpwstr>
  </property>
  <property fmtid="{D5CDD505-2E9C-101B-9397-08002B2CF9AE}" pid="5" name="ContentTypeId">
    <vt:lpwstr>0x0101002C8794ABD705F34FB087528AD791C32E</vt:lpwstr>
  </property>
</Properties>
</file>